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935D" w14:textId="5CECF0D3" w:rsidR="005221AB" w:rsidRPr="005221AB" w:rsidRDefault="005221AB" w:rsidP="005221AB">
      <w:pPr>
        <w:spacing w:before="40" w:after="480" w:line="240" w:lineRule="auto"/>
        <w:jc w:val="right"/>
        <w:rPr>
          <w:rFonts w:ascii="Arial" w:hAnsi="Arial" w:cs="Arial"/>
          <w:caps/>
          <w:color w:val="000000" w:themeColor="text1"/>
          <w:spacing w:val="57"/>
          <w:sz w:val="24"/>
          <w:szCs w:val="24"/>
          <w:u w:val="single"/>
        </w:rPr>
      </w:pPr>
      <w:r w:rsidRPr="005221AB">
        <w:rPr>
          <w:rFonts w:ascii="Arial" w:eastAsia="Malgun Gothic" w:hAnsi="Arial" w:cs="Arial"/>
          <w:color w:val="000000" w:themeColor="text1"/>
          <w:sz w:val="19"/>
          <w:szCs w:val="19"/>
          <w:u w:val="single"/>
          <w:lang w:eastAsia="ko-KR"/>
        </w:rPr>
        <w:t>Annex 2</w:t>
      </w:r>
      <w:r w:rsidR="00CC1650">
        <w:rPr>
          <w:rFonts w:ascii="Arial" w:hAnsi="Arial" w:cs="Arial" w:hint="eastAsia"/>
          <w:color w:val="000000" w:themeColor="text1"/>
          <w:sz w:val="19"/>
          <w:szCs w:val="19"/>
          <w:u w:val="single"/>
        </w:rPr>
        <w:t>4</w:t>
      </w:r>
      <w:r w:rsidR="00A84866" w:rsidRPr="00A84866">
        <w:rPr>
          <w:rFonts w:ascii="Arial" w:hAnsi="Arial" w:cs="Arial"/>
          <w:color w:val="000000" w:themeColor="text1"/>
          <w:sz w:val="19"/>
          <w:szCs w:val="19"/>
        </w:rPr>
        <w:t xml:space="preserve"> (clean version)</w:t>
      </w:r>
    </w:p>
    <w:p w14:paraId="53F0FBCC" w14:textId="4985D20A" w:rsidR="0055621B" w:rsidRDefault="00053775" w:rsidP="008B06C3">
      <w:pPr>
        <w:spacing w:before="40" w:after="480" w:line="240" w:lineRule="auto"/>
        <w:jc w:val="center"/>
        <w:rPr>
          <w:rFonts w:ascii="Arial" w:eastAsia="Malgun Gothic" w:hAnsi="Arial" w:cs="Arial"/>
          <w:b/>
          <w:bCs/>
          <w:caps/>
          <w:color w:val="000000" w:themeColor="text1"/>
          <w:spacing w:val="57"/>
          <w:sz w:val="28"/>
          <w:szCs w:val="28"/>
          <w:lang w:eastAsia="ko-KR"/>
        </w:rPr>
      </w:pPr>
      <w:r w:rsidRPr="00F11E61">
        <w:rPr>
          <w:rFonts w:ascii="Arial" w:hAnsi="Arial" w:cs="Arial"/>
          <w:caps/>
          <w:color w:val="000000" w:themeColor="text1"/>
          <w:spacing w:val="57"/>
          <w:sz w:val="24"/>
          <w:szCs w:val="24"/>
        </w:rPr>
        <w:t xml:space="preserve"> </w:t>
      </w:r>
      <w:r w:rsidR="0055621B" w:rsidRPr="005366F5">
        <w:rPr>
          <w:rFonts w:ascii="Arial" w:hAnsi="Arial" w:cs="Arial"/>
          <w:caps/>
          <w:color w:val="000000" w:themeColor="text1"/>
          <w:spacing w:val="57"/>
          <w:sz w:val="24"/>
          <w:szCs w:val="24"/>
        </w:rPr>
        <w:t xml:space="preserve">Chapter </w:t>
      </w:r>
      <w:r w:rsidR="00EE4155" w:rsidRPr="005366F5">
        <w:rPr>
          <w:rFonts w:ascii="Arial" w:eastAsia="Malgun Gothic" w:hAnsi="Arial" w:cs="Arial" w:hint="eastAsia"/>
          <w:caps/>
          <w:color w:val="000000" w:themeColor="text1"/>
          <w:spacing w:val="57"/>
          <w:sz w:val="24"/>
          <w:szCs w:val="24"/>
          <w:lang w:eastAsia="ko-KR"/>
        </w:rPr>
        <w:t>14</w:t>
      </w:r>
      <w:r w:rsidR="0055621B" w:rsidRPr="005366F5">
        <w:rPr>
          <w:rFonts w:ascii="Arial" w:hAnsi="Arial" w:cs="Arial"/>
          <w:caps/>
          <w:color w:val="000000" w:themeColor="text1"/>
          <w:spacing w:val="57"/>
          <w:sz w:val="24"/>
          <w:szCs w:val="24"/>
        </w:rPr>
        <w:t>.</w:t>
      </w:r>
      <w:r w:rsidR="00A96664" w:rsidRPr="005366F5">
        <w:rPr>
          <w:rFonts w:ascii="Arial" w:eastAsia="Malgun Gothic" w:hAnsi="Arial" w:cs="Arial" w:hint="eastAsia"/>
          <w:caps/>
          <w:color w:val="000000" w:themeColor="text1"/>
          <w:spacing w:val="57"/>
          <w:sz w:val="24"/>
          <w:szCs w:val="24"/>
          <w:lang w:eastAsia="ko-KR"/>
        </w:rPr>
        <w:t>9</w:t>
      </w:r>
      <w:r w:rsidR="0055621B" w:rsidRPr="005366F5">
        <w:rPr>
          <w:rFonts w:ascii="Arial" w:hAnsi="Arial" w:cs="Arial"/>
          <w:caps/>
          <w:color w:val="000000" w:themeColor="text1"/>
          <w:spacing w:val="57"/>
          <w:sz w:val="24"/>
          <w:szCs w:val="24"/>
        </w:rPr>
        <w:t>.</w:t>
      </w:r>
      <w:r w:rsidR="0055621B" w:rsidRPr="005366F5">
        <w:rPr>
          <w:rFonts w:ascii="Arial" w:hAnsi="Arial" w:cs="Arial"/>
          <w:caps/>
          <w:color w:val="000000" w:themeColor="text1"/>
          <w:spacing w:val="57"/>
          <w:szCs w:val="24"/>
        </w:rPr>
        <w:br/>
      </w:r>
      <w:r w:rsidR="0055621B" w:rsidRPr="005366F5">
        <w:rPr>
          <w:rFonts w:ascii="Arial" w:hAnsi="Arial" w:cs="Arial"/>
          <w:caps/>
          <w:color w:val="000000" w:themeColor="text1"/>
          <w:spacing w:val="57"/>
          <w:sz w:val="28"/>
          <w:szCs w:val="28"/>
        </w:rPr>
        <w:br/>
      </w:r>
      <w:r w:rsidR="005F7AAC" w:rsidRPr="000B670B">
        <w:rPr>
          <w:rFonts w:ascii="Arial" w:hAnsi="Arial" w:cs="Arial"/>
          <w:b/>
          <w:bCs/>
          <w:caps/>
          <w:color w:val="000000" w:themeColor="text1"/>
          <w:spacing w:val="57"/>
          <w:sz w:val="28"/>
          <w:szCs w:val="28"/>
        </w:rPr>
        <w:t xml:space="preserve">infection with </w:t>
      </w:r>
      <w:r w:rsidR="00A96664" w:rsidRPr="000B670B">
        <w:rPr>
          <w:rFonts w:ascii="Arial" w:eastAsia="Malgun Gothic" w:hAnsi="Arial" w:cs="Arial" w:hint="eastAsia"/>
          <w:b/>
          <w:bCs/>
          <w:caps/>
          <w:color w:val="000000" w:themeColor="text1"/>
          <w:spacing w:val="57"/>
          <w:sz w:val="28"/>
          <w:szCs w:val="28"/>
          <w:lang w:eastAsia="ko-KR"/>
        </w:rPr>
        <w:t>Sheep</w:t>
      </w:r>
      <w:r w:rsidR="00F27C9C" w:rsidRPr="000B670B">
        <w:rPr>
          <w:rFonts w:ascii="Arial" w:eastAsia="Malgun Gothic" w:hAnsi="Arial" w:cs="Arial" w:hint="eastAsia"/>
          <w:b/>
          <w:bCs/>
          <w:caps/>
          <w:color w:val="000000" w:themeColor="text1"/>
          <w:spacing w:val="57"/>
          <w:sz w:val="28"/>
          <w:szCs w:val="28"/>
          <w:lang w:eastAsia="ko-KR"/>
        </w:rPr>
        <w:t xml:space="preserve">pox virus </w:t>
      </w:r>
      <w:r w:rsidR="00997767">
        <w:rPr>
          <w:rFonts w:ascii="Arial" w:eastAsia="Malgun Gothic" w:hAnsi="Arial" w:cs="Arial" w:hint="eastAsia"/>
          <w:b/>
          <w:bCs/>
          <w:caps/>
          <w:color w:val="000000" w:themeColor="text1"/>
          <w:spacing w:val="57"/>
          <w:sz w:val="28"/>
          <w:szCs w:val="28"/>
          <w:lang w:eastAsia="ko-KR"/>
        </w:rPr>
        <w:t xml:space="preserve">(sheeppox) </w:t>
      </w:r>
      <w:r w:rsidR="00F27C9C" w:rsidRPr="000B670B">
        <w:rPr>
          <w:rFonts w:ascii="Arial" w:eastAsia="Malgun Gothic" w:hAnsi="Arial" w:cs="Arial" w:hint="eastAsia"/>
          <w:b/>
          <w:bCs/>
          <w:caps/>
          <w:color w:val="000000" w:themeColor="text1"/>
          <w:spacing w:val="57"/>
          <w:sz w:val="28"/>
          <w:szCs w:val="28"/>
          <w:lang w:eastAsia="ko-KR"/>
        </w:rPr>
        <w:t>and Goatpox viru</w:t>
      </w:r>
      <w:r w:rsidR="00927302">
        <w:rPr>
          <w:rFonts w:ascii="Arial" w:eastAsia="Malgun Gothic" w:hAnsi="Arial" w:cs="Arial" w:hint="eastAsia"/>
          <w:b/>
          <w:bCs/>
          <w:caps/>
          <w:color w:val="000000" w:themeColor="text1"/>
          <w:spacing w:val="57"/>
          <w:sz w:val="28"/>
          <w:szCs w:val="28"/>
          <w:lang w:eastAsia="ko-KR"/>
        </w:rPr>
        <w:t>s (goatpox)</w:t>
      </w:r>
    </w:p>
    <w:p w14:paraId="01B95553" w14:textId="376EA02C"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1.</w:t>
      </w:r>
    </w:p>
    <w:p w14:paraId="3E0B08E6" w14:textId="63B7738D" w:rsidR="0055621B" w:rsidRPr="00876189" w:rsidRDefault="0055621B" w:rsidP="00C030CD">
      <w:pPr>
        <w:spacing w:after="240" w:line="240" w:lineRule="auto"/>
        <w:ind w:right="762"/>
        <w:rPr>
          <w:rFonts w:ascii="Arial" w:hAnsi="Arial" w:cs="Arial"/>
          <w:b/>
          <w:bCs/>
          <w:color w:val="000000" w:themeColor="text1"/>
          <w:sz w:val="19"/>
          <w:szCs w:val="19"/>
        </w:rPr>
      </w:pPr>
      <w:r w:rsidRPr="549E626B">
        <w:rPr>
          <w:rFonts w:ascii="Arial" w:hAnsi="Arial" w:cs="Arial"/>
          <w:b/>
          <w:bCs/>
          <w:color w:val="000000" w:themeColor="text1"/>
          <w:sz w:val="19"/>
          <w:szCs w:val="19"/>
        </w:rPr>
        <w:t>General provisions</w:t>
      </w:r>
    </w:p>
    <w:p w14:paraId="00E1442B" w14:textId="01DD752F" w:rsidR="00216AA2" w:rsidRPr="00A00FDD" w:rsidRDefault="0055621B" w:rsidP="00E45AE0">
      <w:pPr>
        <w:spacing w:after="240" w:line="240" w:lineRule="auto"/>
        <w:jc w:val="both"/>
        <w:rPr>
          <w:rFonts w:ascii="Arial" w:hAnsi="Arial"/>
          <w:color w:val="000000" w:themeColor="text1"/>
          <w:sz w:val="19"/>
        </w:rPr>
      </w:pPr>
      <w:r w:rsidRPr="549E626B">
        <w:rPr>
          <w:rFonts w:ascii="Arial" w:hAnsi="Arial" w:cs="Arial"/>
          <w:color w:val="000000" w:themeColor="text1"/>
          <w:sz w:val="19"/>
          <w:szCs w:val="19"/>
        </w:rPr>
        <w:t xml:space="preserve">For the purposes of the </w:t>
      </w:r>
      <w:r w:rsidRPr="549E626B">
        <w:rPr>
          <w:rFonts w:ascii="Arial" w:hAnsi="Arial" w:cs="Arial"/>
          <w:i/>
          <w:iCs/>
          <w:color w:val="000000" w:themeColor="text1"/>
          <w:sz w:val="19"/>
          <w:szCs w:val="19"/>
        </w:rPr>
        <w:t>Terrestrial Code</w:t>
      </w:r>
      <w:r w:rsidRPr="549E626B">
        <w:rPr>
          <w:rFonts w:ascii="Arial" w:hAnsi="Arial" w:cs="Arial"/>
          <w:color w:val="000000" w:themeColor="text1"/>
          <w:sz w:val="19"/>
          <w:szCs w:val="19"/>
        </w:rPr>
        <w:t xml:space="preserve">, </w:t>
      </w:r>
      <w:proofErr w:type="spellStart"/>
      <w:r w:rsidR="00863054" w:rsidRPr="549E626B">
        <w:rPr>
          <w:rFonts w:ascii="Arial" w:eastAsia="Malgun Gothic" w:hAnsi="Arial" w:cs="Arial"/>
          <w:color w:val="000000" w:themeColor="text1"/>
          <w:sz w:val="19"/>
          <w:szCs w:val="19"/>
          <w:lang w:eastAsia="ko-KR"/>
        </w:rPr>
        <w:t>s</w:t>
      </w:r>
      <w:r w:rsidR="00A8053E" w:rsidRPr="549E626B">
        <w:rPr>
          <w:rFonts w:ascii="Arial" w:eastAsia="Malgun Gothic" w:hAnsi="Arial" w:cs="Arial"/>
          <w:color w:val="000000" w:themeColor="text1"/>
          <w:sz w:val="19"/>
          <w:szCs w:val="19"/>
          <w:lang w:eastAsia="ko-KR"/>
        </w:rPr>
        <w:t>heeppox</w:t>
      </w:r>
      <w:proofErr w:type="spellEnd"/>
      <w:r w:rsidR="003A0952" w:rsidRPr="549E626B">
        <w:rPr>
          <w:rFonts w:ascii="Arial" w:eastAsia="Malgun Gothic" w:hAnsi="Arial" w:cs="Arial"/>
          <w:color w:val="000000" w:themeColor="text1"/>
          <w:sz w:val="19"/>
          <w:szCs w:val="19"/>
          <w:lang w:eastAsia="ko-KR"/>
        </w:rPr>
        <w:t xml:space="preserve"> or </w:t>
      </w:r>
      <w:proofErr w:type="spellStart"/>
      <w:r w:rsidR="003A0952" w:rsidRPr="549E626B">
        <w:rPr>
          <w:rFonts w:ascii="Arial" w:eastAsia="Malgun Gothic" w:hAnsi="Arial" w:cs="Arial"/>
          <w:color w:val="000000" w:themeColor="text1"/>
          <w:sz w:val="19"/>
          <w:szCs w:val="19"/>
          <w:lang w:eastAsia="ko-KR"/>
        </w:rPr>
        <w:t>goatpox</w:t>
      </w:r>
      <w:proofErr w:type="spellEnd"/>
      <w:r w:rsidR="00A8053E" w:rsidRPr="549E626B">
        <w:rPr>
          <w:rFonts w:ascii="Arial" w:hAnsi="Arial" w:cs="Arial"/>
          <w:color w:val="000000" w:themeColor="text1"/>
          <w:sz w:val="19"/>
          <w:szCs w:val="19"/>
        </w:rPr>
        <w:t xml:space="preserve"> </w:t>
      </w:r>
      <w:r w:rsidR="00C2476B" w:rsidRPr="549E626B">
        <w:rPr>
          <w:rFonts w:ascii="Arial" w:hAnsi="Arial" w:cs="Arial"/>
          <w:color w:val="000000" w:themeColor="text1"/>
          <w:sz w:val="19"/>
          <w:szCs w:val="19"/>
        </w:rPr>
        <w:t xml:space="preserve">is defined as an </w:t>
      </w:r>
      <w:r w:rsidR="00C5391F" w:rsidRPr="549E626B">
        <w:rPr>
          <w:rFonts w:ascii="Arial" w:hAnsi="Arial" w:cs="Arial"/>
          <w:i/>
          <w:iCs/>
          <w:color w:val="000000" w:themeColor="text1"/>
          <w:sz w:val="19"/>
          <w:szCs w:val="19"/>
        </w:rPr>
        <w:t>infection</w:t>
      </w:r>
      <w:r w:rsidR="00C5391F" w:rsidRPr="549E626B">
        <w:rPr>
          <w:rFonts w:ascii="Arial" w:hAnsi="Arial" w:cs="Arial"/>
          <w:color w:val="000000" w:themeColor="text1"/>
          <w:sz w:val="19"/>
          <w:szCs w:val="19"/>
        </w:rPr>
        <w:t xml:space="preserve"> </w:t>
      </w:r>
      <w:r w:rsidR="00371C47" w:rsidRPr="549E626B">
        <w:rPr>
          <w:rFonts w:ascii="Arial" w:hAnsi="Arial" w:cs="Arial"/>
          <w:color w:val="000000" w:themeColor="text1"/>
          <w:sz w:val="19"/>
          <w:szCs w:val="19"/>
        </w:rPr>
        <w:t xml:space="preserve">of </w:t>
      </w:r>
      <w:r w:rsidR="003A0952" w:rsidRPr="549E626B">
        <w:rPr>
          <w:rFonts w:ascii="Arial" w:hAnsi="Arial" w:cs="Arial"/>
          <w:color w:val="000000" w:themeColor="text1"/>
          <w:sz w:val="19"/>
          <w:szCs w:val="19"/>
        </w:rPr>
        <w:t>dom</w:t>
      </w:r>
      <w:r w:rsidR="00626DBC" w:rsidRPr="549E626B">
        <w:rPr>
          <w:rFonts w:ascii="Arial" w:hAnsi="Arial" w:cs="Arial"/>
          <w:color w:val="000000" w:themeColor="text1"/>
          <w:sz w:val="19"/>
          <w:szCs w:val="19"/>
        </w:rPr>
        <w:t xml:space="preserve">estic sheep </w:t>
      </w:r>
      <w:r w:rsidR="00E513D2" w:rsidRPr="549E626B">
        <w:rPr>
          <w:rFonts w:ascii="Arial" w:hAnsi="Arial" w:cs="Arial"/>
          <w:color w:val="000000" w:themeColor="text1"/>
          <w:sz w:val="19"/>
          <w:szCs w:val="19"/>
        </w:rPr>
        <w:t>or</w:t>
      </w:r>
      <w:r w:rsidR="00626DBC" w:rsidRPr="549E626B">
        <w:rPr>
          <w:rFonts w:ascii="Arial" w:hAnsi="Arial" w:cs="Arial"/>
          <w:color w:val="000000" w:themeColor="text1"/>
          <w:sz w:val="19"/>
          <w:szCs w:val="19"/>
        </w:rPr>
        <w:t xml:space="preserve"> goats</w:t>
      </w:r>
      <w:r w:rsidR="00301912">
        <w:rPr>
          <w:rFonts w:ascii="Arial" w:hAnsi="Arial" w:cs="Arial"/>
          <w:color w:val="000000" w:themeColor="text1"/>
          <w:sz w:val="19"/>
          <w:szCs w:val="19"/>
        </w:rPr>
        <w:t>, hereafter ‘animal hosts</w:t>
      </w:r>
      <w:r w:rsidR="00FD53C2">
        <w:rPr>
          <w:rFonts w:ascii="Arial" w:hAnsi="Arial" w:cs="Arial"/>
          <w:color w:val="000000" w:themeColor="text1"/>
          <w:sz w:val="19"/>
          <w:szCs w:val="19"/>
        </w:rPr>
        <w:t>’</w:t>
      </w:r>
      <w:r w:rsidR="00626DBC" w:rsidRPr="549E626B">
        <w:rPr>
          <w:rFonts w:ascii="Arial" w:hAnsi="Arial" w:cs="Arial"/>
          <w:color w:val="000000" w:themeColor="text1"/>
          <w:sz w:val="19"/>
          <w:szCs w:val="19"/>
        </w:rPr>
        <w:t xml:space="preserve"> with </w:t>
      </w:r>
      <w:proofErr w:type="spellStart"/>
      <w:r w:rsidR="00626DBC" w:rsidRPr="549E626B">
        <w:rPr>
          <w:rFonts w:ascii="Arial" w:hAnsi="Arial" w:cs="Arial"/>
          <w:color w:val="000000" w:themeColor="text1"/>
          <w:sz w:val="19"/>
          <w:szCs w:val="19"/>
        </w:rPr>
        <w:t>sheeppox</w:t>
      </w:r>
      <w:proofErr w:type="spellEnd"/>
      <w:r w:rsidR="00626DBC" w:rsidRPr="549E626B">
        <w:rPr>
          <w:rFonts w:ascii="Arial" w:hAnsi="Arial" w:cs="Arial"/>
          <w:color w:val="000000" w:themeColor="text1"/>
          <w:sz w:val="19"/>
          <w:szCs w:val="19"/>
        </w:rPr>
        <w:t xml:space="preserve"> virus </w:t>
      </w:r>
      <w:r w:rsidR="00487649" w:rsidRPr="549E626B">
        <w:rPr>
          <w:rFonts w:ascii="Arial" w:hAnsi="Arial" w:cs="Arial"/>
          <w:color w:val="000000" w:themeColor="text1"/>
          <w:sz w:val="19"/>
          <w:szCs w:val="19"/>
        </w:rPr>
        <w:t>(SP</w:t>
      </w:r>
      <w:r w:rsidR="006111E5" w:rsidRPr="549E626B">
        <w:rPr>
          <w:rFonts w:ascii="Arial" w:hAnsi="Arial" w:cs="Arial"/>
          <w:color w:val="000000" w:themeColor="text1"/>
          <w:sz w:val="19"/>
          <w:szCs w:val="19"/>
        </w:rPr>
        <w:t xml:space="preserve">PV) </w:t>
      </w:r>
      <w:r w:rsidR="00626DBC" w:rsidRPr="549E626B">
        <w:rPr>
          <w:rFonts w:ascii="Arial" w:hAnsi="Arial" w:cs="Arial"/>
          <w:color w:val="000000" w:themeColor="text1"/>
          <w:sz w:val="19"/>
          <w:szCs w:val="19"/>
        </w:rPr>
        <w:t xml:space="preserve">or </w:t>
      </w:r>
      <w:proofErr w:type="spellStart"/>
      <w:r w:rsidR="00626DBC" w:rsidRPr="549E626B">
        <w:rPr>
          <w:rFonts w:ascii="Arial" w:hAnsi="Arial" w:cs="Arial"/>
          <w:color w:val="000000" w:themeColor="text1"/>
          <w:sz w:val="19"/>
          <w:szCs w:val="19"/>
        </w:rPr>
        <w:t>goatpox</w:t>
      </w:r>
      <w:proofErr w:type="spellEnd"/>
      <w:r w:rsidR="00626DBC" w:rsidRPr="549E626B">
        <w:rPr>
          <w:rFonts w:ascii="Arial" w:hAnsi="Arial" w:cs="Arial"/>
          <w:color w:val="000000" w:themeColor="text1"/>
          <w:sz w:val="19"/>
          <w:szCs w:val="19"/>
        </w:rPr>
        <w:t xml:space="preserve"> virus</w:t>
      </w:r>
      <w:r w:rsidR="00487649" w:rsidRPr="549E626B">
        <w:rPr>
          <w:rFonts w:ascii="Arial" w:hAnsi="Arial" w:cs="Arial"/>
          <w:color w:val="000000" w:themeColor="text1"/>
          <w:sz w:val="19"/>
          <w:szCs w:val="19"/>
        </w:rPr>
        <w:t xml:space="preserve"> (GTPV)</w:t>
      </w:r>
      <w:r w:rsidR="00EF2DCC">
        <w:rPr>
          <w:rFonts w:ascii="Arial" w:hAnsi="Arial" w:cs="Arial"/>
          <w:color w:val="000000" w:themeColor="text1"/>
          <w:sz w:val="19"/>
          <w:szCs w:val="19"/>
        </w:rPr>
        <w:t xml:space="preserve">, </w:t>
      </w:r>
      <w:r w:rsidR="00547929">
        <w:rPr>
          <w:rFonts w:ascii="Arial" w:hAnsi="Arial" w:cs="Arial"/>
          <w:color w:val="000000" w:themeColor="text1"/>
          <w:sz w:val="19"/>
          <w:szCs w:val="19"/>
        </w:rPr>
        <w:t xml:space="preserve">belonging to the genus </w:t>
      </w:r>
      <w:proofErr w:type="spellStart"/>
      <w:r w:rsidR="0015135F" w:rsidRPr="00AA0794">
        <w:rPr>
          <w:rFonts w:ascii="Arial" w:hAnsi="Arial" w:cs="Arial"/>
          <w:i/>
          <w:color w:val="000000" w:themeColor="text1"/>
          <w:sz w:val="19"/>
          <w:szCs w:val="19"/>
        </w:rPr>
        <w:t>C</w:t>
      </w:r>
      <w:r w:rsidR="00547929" w:rsidRPr="00AA0794">
        <w:rPr>
          <w:rFonts w:ascii="Arial" w:hAnsi="Arial" w:cs="Arial"/>
          <w:i/>
          <w:color w:val="000000" w:themeColor="text1"/>
          <w:sz w:val="19"/>
          <w:szCs w:val="19"/>
        </w:rPr>
        <w:t>apripo</w:t>
      </w:r>
      <w:r w:rsidR="007B19DF" w:rsidRPr="00AA0794">
        <w:rPr>
          <w:rFonts w:ascii="Arial" w:hAnsi="Arial" w:cs="Arial"/>
          <w:i/>
          <w:color w:val="000000" w:themeColor="text1"/>
          <w:sz w:val="19"/>
          <w:szCs w:val="19"/>
        </w:rPr>
        <w:t>x</w:t>
      </w:r>
      <w:r w:rsidR="00547929" w:rsidRPr="00AA0794">
        <w:rPr>
          <w:rFonts w:ascii="Arial" w:hAnsi="Arial" w:cs="Arial"/>
          <w:i/>
          <w:color w:val="000000" w:themeColor="text1"/>
          <w:sz w:val="19"/>
          <w:szCs w:val="19"/>
        </w:rPr>
        <w:t>virus</w:t>
      </w:r>
      <w:proofErr w:type="spellEnd"/>
      <w:r w:rsidR="00626DBC" w:rsidRPr="549E626B">
        <w:rPr>
          <w:rFonts w:ascii="Arial" w:hAnsi="Arial" w:cs="Arial"/>
          <w:color w:val="000000" w:themeColor="text1"/>
          <w:sz w:val="19"/>
          <w:szCs w:val="19"/>
        </w:rPr>
        <w:t xml:space="preserve">. </w:t>
      </w:r>
    </w:p>
    <w:p w14:paraId="55B2B70E" w14:textId="3F53E62B" w:rsidR="0055621B"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The following defines the occurrence of </w:t>
      </w:r>
      <w:r w:rsidR="009D4EF5" w:rsidRPr="00D0236B">
        <w:rPr>
          <w:rFonts w:ascii="Arial" w:hAnsi="Arial" w:cs="Arial"/>
          <w:i/>
          <w:iCs/>
          <w:color w:val="000000" w:themeColor="text1"/>
          <w:sz w:val="19"/>
          <w:szCs w:val="19"/>
        </w:rPr>
        <w:t>infection</w:t>
      </w:r>
      <w:r w:rsidR="009D4EF5" w:rsidRPr="00D0236B">
        <w:rPr>
          <w:rFonts w:ascii="Arial" w:hAnsi="Arial" w:cs="Arial"/>
          <w:color w:val="000000" w:themeColor="text1"/>
          <w:sz w:val="19"/>
          <w:szCs w:val="19"/>
        </w:rPr>
        <w:t xml:space="preserve"> with </w:t>
      </w:r>
      <w:r w:rsidR="007B0208">
        <w:rPr>
          <w:rFonts w:ascii="Arial" w:eastAsia="Malgun Gothic" w:hAnsi="Arial" w:cs="Arial" w:hint="eastAsia"/>
          <w:color w:val="000000" w:themeColor="text1"/>
          <w:sz w:val="19"/>
          <w:szCs w:val="19"/>
          <w:lang w:eastAsia="ko-KR"/>
        </w:rPr>
        <w:t xml:space="preserve">SPPV or </w:t>
      </w:r>
      <w:r w:rsidR="005F6380">
        <w:rPr>
          <w:rFonts w:ascii="Arial" w:eastAsia="Malgun Gothic" w:hAnsi="Arial" w:cs="Arial" w:hint="eastAsia"/>
          <w:color w:val="000000" w:themeColor="text1"/>
          <w:sz w:val="19"/>
          <w:szCs w:val="19"/>
          <w:lang w:eastAsia="ko-KR"/>
        </w:rPr>
        <w:t>GTPV</w:t>
      </w:r>
      <w:r w:rsidRPr="00D0236B">
        <w:rPr>
          <w:rFonts w:ascii="Arial" w:hAnsi="Arial" w:cs="Arial"/>
          <w:color w:val="000000" w:themeColor="text1"/>
          <w:sz w:val="19"/>
          <w:szCs w:val="19"/>
        </w:rPr>
        <w:t>:</w:t>
      </w:r>
      <w:r w:rsidR="00AB36A2" w:rsidRPr="00AB36A2">
        <w:t xml:space="preserve"> </w:t>
      </w:r>
    </w:p>
    <w:p w14:paraId="44256E99" w14:textId="6AF0D1F0" w:rsidR="0055621B" w:rsidRPr="00D0236B" w:rsidRDefault="0055621B" w:rsidP="004F3066">
      <w:pPr>
        <w:spacing w:after="240" w:line="240" w:lineRule="auto"/>
        <w:ind w:left="432" w:hanging="432"/>
        <w:jc w:val="both"/>
        <w:rPr>
          <w:rFonts w:ascii="Arial" w:hAnsi="Arial" w:cs="Arial"/>
          <w:color w:val="000000" w:themeColor="text1"/>
          <w:sz w:val="19"/>
          <w:szCs w:val="19"/>
        </w:rPr>
      </w:pPr>
      <w:r w:rsidRPr="00D0236B">
        <w:rPr>
          <w:rFonts w:ascii="Arial" w:hAnsi="Arial" w:cs="Arial"/>
          <w:color w:val="000000" w:themeColor="text1"/>
          <w:sz w:val="19"/>
          <w:szCs w:val="19"/>
        </w:rPr>
        <w:t>1)</w:t>
      </w:r>
      <w:r w:rsidRPr="00D0236B">
        <w:rPr>
          <w:rFonts w:ascii="Arial" w:hAnsi="Arial" w:cs="Arial"/>
          <w:color w:val="000000" w:themeColor="text1"/>
          <w:sz w:val="19"/>
          <w:szCs w:val="19"/>
        </w:rPr>
        <w:tab/>
      </w:r>
      <w:r w:rsidR="005F6380">
        <w:rPr>
          <w:rFonts w:ascii="Arial" w:eastAsia="Malgun Gothic" w:hAnsi="Arial" w:cs="Arial" w:hint="eastAsia"/>
          <w:color w:val="000000" w:themeColor="text1"/>
          <w:sz w:val="19"/>
          <w:szCs w:val="19"/>
          <w:lang w:eastAsia="ko-KR"/>
        </w:rPr>
        <w:t>SPPV or GTPV</w:t>
      </w:r>
      <w:r w:rsidR="000502C3">
        <w:rPr>
          <w:rFonts w:ascii="Arial" w:eastAsia="Malgun Gothic" w:hAnsi="Arial" w:cs="Arial"/>
          <w:color w:val="000000" w:themeColor="text1"/>
          <w:sz w:val="19"/>
          <w:szCs w:val="19"/>
          <w:lang w:eastAsia="ko-KR"/>
        </w:rPr>
        <w:t xml:space="preserve"> </w:t>
      </w:r>
      <w:r w:rsidRPr="00D0236B">
        <w:rPr>
          <w:rFonts w:ascii="Arial" w:hAnsi="Arial" w:cs="Arial"/>
          <w:color w:val="000000" w:themeColor="text1"/>
          <w:sz w:val="19"/>
          <w:szCs w:val="19"/>
        </w:rPr>
        <w:t xml:space="preserve">has been isolated and identified as such in a sample from </w:t>
      </w:r>
      <w:r w:rsidR="00D7455D">
        <w:rPr>
          <w:rFonts w:ascii="Arial" w:eastAsia="Malgun Gothic" w:hAnsi="Arial" w:cs="Arial"/>
          <w:color w:val="000000" w:themeColor="text1"/>
          <w:sz w:val="19"/>
          <w:szCs w:val="19"/>
          <w:lang w:eastAsia="ko-KR"/>
        </w:rPr>
        <w:t>an animal host</w:t>
      </w:r>
      <w:r w:rsidRPr="00D0236B">
        <w:rPr>
          <w:rFonts w:ascii="Arial" w:hAnsi="Arial" w:cs="Arial"/>
          <w:color w:val="000000" w:themeColor="text1"/>
          <w:sz w:val="19"/>
          <w:szCs w:val="19"/>
        </w:rPr>
        <w:t>; or</w:t>
      </w:r>
    </w:p>
    <w:p w14:paraId="6B10CD9A" w14:textId="5774A51D" w:rsidR="0055621B" w:rsidRPr="00D0236B" w:rsidRDefault="0055621B" w:rsidP="004F3066">
      <w:pPr>
        <w:spacing w:after="240" w:line="240" w:lineRule="auto"/>
        <w:ind w:left="432" w:hanging="432"/>
        <w:jc w:val="both"/>
        <w:rPr>
          <w:rFonts w:ascii="Arial" w:hAnsi="Arial" w:cs="Arial"/>
          <w:color w:val="000000" w:themeColor="text1"/>
          <w:sz w:val="19"/>
          <w:szCs w:val="19"/>
        </w:rPr>
      </w:pPr>
      <w:r w:rsidRPr="00D0236B">
        <w:rPr>
          <w:rFonts w:ascii="Arial" w:hAnsi="Arial" w:cs="Arial"/>
          <w:color w:val="000000" w:themeColor="text1"/>
          <w:sz w:val="19"/>
          <w:szCs w:val="19"/>
        </w:rPr>
        <w:t>2)</w:t>
      </w:r>
      <w:r>
        <w:tab/>
      </w:r>
      <w:r w:rsidRPr="00D0236B">
        <w:rPr>
          <w:rFonts w:ascii="Arial" w:hAnsi="Arial" w:cs="Arial"/>
          <w:color w:val="000000" w:themeColor="text1"/>
          <w:sz w:val="19"/>
          <w:szCs w:val="19"/>
        </w:rPr>
        <w:t xml:space="preserve">nucleic acid specific to </w:t>
      </w:r>
      <w:r w:rsidR="001158DF">
        <w:rPr>
          <w:rFonts w:ascii="Arial" w:eastAsia="Malgun Gothic" w:hAnsi="Arial" w:cs="Arial" w:hint="eastAsia"/>
          <w:color w:val="000000" w:themeColor="text1"/>
          <w:sz w:val="19"/>
          <w:szCs w:val="19"/>
          <w:lang w:eastAsia="ko-KR"/>
        </w:rPr>
        <w:t>SPPV or GTPV</w:t>
      </w:r>
      <w:r w:rsidR="00AA61D0">
        <w:rPr>
          <w:rFonts w:ascii="Arial" w:eastAsia="Malgun Gothic" w:hAnsi="Arial" w:cs="Arial"/>
          <w:color w:val="000000" w:themeColor="text1"/>
          <w:sz w:val="19"/>
          <w:szCs w:val="19"/>
          <w:lang w:eastAsia="ko-KR"/>
        </w:rPr>
        <w:t>, excluding vaccine strains,</w:t>
      </w:r>
      <w:r w:rsidRPr="00D0236B">
        <w:rPr>
          <w:rFonts w:ascii="Arial" w:hAnsi="Arial" w:cs="Arial"/>
          <w:color w:val="000000" w:themeColor="text1"/>
          <w:sz w:val="19"/>
          <w:szCs w:val="19"/>
        </w:rPr>
        <w:t xml:space="preserve"> has been detected in a sample from </w:t>
      </w:r>
      <w:r w:rsidR="00D7455D">
        <w:rPr>
          <w:rFonts w:ascii="Arial" w:eastAsia="Malgun Gothic" w:hAnsi="Arial" w:cs="Arial"/>
          <w:color w:val="000000" w:themeColor="text1"/>
          <w:sz w:val="19"/>
          <w:szCs w:val="19"/>
          <w:lang w:eastAsia="ko-KR"/>
        </w:rPr>
        <w:t>an animal host</w:t>
      </w:r>
      <w:r w:rsidR="00574E09" w:rsidRPr="00D0236B">
        <w:rPr>
          <w:rFonts w:ascii="Arial" w:hAnsi="Arial" w:cs="Arial"/>
          <w:color w:val="000000" w:themeColor="text1"/>
          <w:sz w:val="19"/>
          <w:szCs w:val="19"/>
        </w:rPr>
        <w:t xml:space="preserve"> </w:t>
      </w:r>
      <w:r w:rsidRPr="00D0236B">
        <w:rPr>
          <w:rFonts w:ascii="Arial" w:hAnsi="Arial" w:cs="Arial"/>
          <w:color w:val="000000" w:themeColor="text1"/>
          <w:sz w:val="19"/>
          <w:szCs w:val="19"/>
        </w:rPr>
        <w:t>showing clinical signs or pathological lesions consistent with</w:t>
      </w:r>
      <w:r w:rsidR="006927A0" w:rsidRPr="00D0236B">
        <w:rPr>
          <w:rFonts w:ascii="Arial" w:hAnsi="Arial" w:cs="Arial"/>
          <w:color w:val="000000" w:themeColor="text1"/>
          <w:sz w:val="19"/>
          <w:szCs w:val="19"/>
        </w:rPr>
        <w:t xml:space="preserve"> </w:t>
      </w:r>
      <w:proofErr w:type="spellStart"/>
      <w:r w:rsidR="3C636815" w:rsidRPr="18E85862">
        <w:rPr>
          <w:rFonts w:ascii="Arial" w:eastAsia="Malgun Gothic" w:hAnsi="Arial" w:cs="Arial"/>
          <w:color w:val="000000" w:themeColor="text1"/>
          <w:sz w:val="19"/>
          <w:szCs w:val="19"/>
          <w:lang w:eastAsia="ko-KR"/>
        </w:rPr>
        <w:t>sheeppox</w:t>
      </w:r>
      <w:proofErr w:type="spellEnd"/>
      <w:r w:rsidR="00403330">
        <w:rPr>
          <w:rFonts w:ascii="Arial" w:eastAsia="Malgun Gothic" w:hAnsi="Arial" w:cs="Arial" w:hint="eastAsia"/>
          <w:color w:val="000000" w:themeColor="text1"/>
          <w:sz w:val="19"/>
          <w:szCs w:val="19"/>
          <w:lang w:eastAsia="ko-KR"/>
        </w:rPr>
        <w:t xml:space="preserve"> or </w:t>
      </w:r>
      <w:proofErr w:type="spellStart"/>
      <w:r w:rsidR="3C636815" w:rsidRPr="323B4267">
        <w:rPr>
          <w:rFonts w:ascii="Arial" w:eastAsia="Malgun Gothic" w:hAnsi="Arial" w:cs="Arial"/>
          <w:color w:val="000000" w:themeColor="text1"/>
          <w:sz w:val="19"/>
          <w:szCs w:val="19"/>
          <w:lang w:eastAsia="ko-KR"/>
        </w:rPr>
        <w:t>goatpox</w:t>
      </w:r>
      <w:proofErr w:type="spellEnd"/>
      <w:r w:rsidRPr="00D0236B">
        <w:rPr>
          <w:rFonts w:ascii="Arial" w:hAnsi="Arial" w:cs="Arial"/>
          <w:color w:val="000000" w:themeColor="text1"/>
          <w:sz w:val="19"/>
          <w:szCs w:val="19"/>
        </w:rPr>
        <w:t xml:space="preserve">, or epidemiologically linked to a confirmed or suspected </w:t>
      </w:r>
      <w:r w:rsidRPr="00D0236B">
        <w:rPr>
          <w:rFonts w:ascii="Arial" w:hAnsi="Arial" w:cs="Arial"/>
          <w:i/>
          <w:iCs/>
          <w:color w:val="000000" w:themeColor="text1"/>
          <w:sz w:val="19"/>
          <w:szCs w:val="19"/>
        </w:rPr>
        <w:t>case</w:t>
      </w:r>
      <w:r w:rsidRPr="00D0236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00D0236B">
        <w:rPr>
          <w:rFonts w:ascii="Arial" w:hAnsi="Arial" w:cs="Arial"/>
          <w:color w:val="000000" w:themeColor="text1"/>
          <w:sz w:val="19"/>
          <w:szCs w:val="19"/>
        </w:rPr>
        <w:t xml:space="preserve"> previous association </w:t>
      </w:r>
      <w:r w:rsidR="00B902A6">
        <w:rPr>
          <w:rFonts w:ascii="Arial" w:hAnsi="Arial" w:cs="Arial"/>
          <w:color w:val="000000" w:themeColor="text1"/>
          <w:sz w:val="19"/>
          <w:szCs w:val="19"/>
        </w:rPr>
        <w:t xml:space="preserve">with </w:t>
      </w:r>
      <w:r w:rsidRPr="00D0236B">
        <w:rPr>
          <w:rFonts w:ascii="Arial" w:hAnsi="Arial" w:cs="Arial"/>
          <w:color w:val="000000" w:themeColor="text1"/>
          <w:sz w:val="19"/>
          <w:szCs w:val="19"/>
        </w:rPr>
        <w:t xml:space="preserve">or </w:t>
      </w:r>
      <w:r w:rsidR="00A12386">
        <w:rPr>
          <w:rFonts w:ascii="Arial" w:hAnsi="Arial" w:cs="Arial"/>
          <w:color w:val="000000" w:themeColor="text1"/>
          <w:sz w:val="19"/>
          <w:szCs w:val="19"/>
        </w:rPr>
        <w:t>exposure to</w:t>
      </w:r>
      <w:r w:rsidRPr="00D0236B">
        <w:rPr>
          <w:rFonts w:ascii="Arial" w:hAnsi="Arial" w:cs="Arial"/>
          <w:color w:val="000000" w:themeColor="text1"/>
          <w:sz w:val="19"/>
          <w:szCs w:val="19"/>
        </w:rPr>
        <w:t xml:space="preserve"> </w:t>
      </w:r>
      <w:r w:rsidR="00E22843">
        <w:rPr>
          <w:rFonts w:ascii="Arial" w:eastAsia="Malgun Gothic" w:hAnsi="Arial" w:cs="Arial" w:hint="eastAsia"/>
          <w:color w:val="000000" w:themeColor="text1"/>
          <w:sz w:val="19"/>
          <w:szCs w:val="19"/>
          <w:lang w:eastAsia="ko-KR"/>
        </w:rPr>
        <w:t>SPPV or GTPV</w:t>
      </w:r>
      <w:r w:rsidRPr="00D0236B">
        <w:rPr>
          <w:rFonts w:ascii="Arial" w:hAnsi="Arial" w:cs="Arial"/>
          <w:color w:val="000000" w:themeColor="text1"/>
          <w:sz w:val="19"/>
          <w:szCs w:val="19"/>
        </w:rPr>
        <w:t>; or</w:t>
      </w:r>
    </w:p>
    <w:p w14:paraId="7EAC8DF8" w14:textId="0E6DA375" w:rsidR="0055621B" w:rsidRPr="00D0236B" w:rsidRDefault="0055621B" w:rsidP="00E45AE0">
      <w:pPr>
        <w:spacing w:after="240" w:line="240" w:lineRule="auto"/>
        <w:ind w:left="426" w:hanging="426"/>
        <w:jc w:val="both"/>
        <w:rPr>
          <w:rFonts w:ascii="Arial" w:hAnsi="Arial" w:cs="Arial"/>
          <w:color w:val="000000" w:themeColor="text1"/>
          <w:sz w:val="19"/>
          <w:szCs w:val="19"/>
        </w:rPr>
      </w:pPr>
      <w:r w:rsidRPr="00D0236B">
        <w:rPr>
          <w:rFonts w:ascii="Arial" w:hAnsi="Arial" w:cs="Arial"/>
          <w:color w:val="000000" w:themeColor="text1"/>
          <w:sz w:val="19"/>
          <w:szCs w:val="19"/>
        </w:rPr>
        <w:t>3)</w:t>
      </w:r>
      <w:r>
        <w:tab/>
      </w:r>
      <w:r w:rsidRPr="00D0236B">
        <w:rPr>
          <w:rFonts w:ascii="Arial" w:hAnsi="Arial" w:cs="Arial"/>
          <w:color w:val="000000" w:themeColor="text1"/>
          <w:sz w:val="19"/>
          <w:szCs w:val="19"/>
        </w:rPr>
        <w:t>antigen</w:t>
      </w:r>
      <w:r w:rsidR="00DB0671">
        <w:rPr>
          <w:rFonts w:ascii="Arial" w:hAnsi="Arial" w:cs="Arial"/>
          <w:color w:val="000000" w:themeColor="text1"/>
          <w:sz w:val="19"/>
          <w:szCs w:val="19"/>
        </w:rPr>
        <w:t>s</w:t>
      </w:r>
      <w:r w:rsidRPr="00D0236B">
        <w:rPr>
          <w:rFonts w:ascii="Arial" w:hAnsi="Arial" w:cs="Arial"/>
          <w:color w:val="000000" w:themeColor="text1"/>
          <w:sz w:val="19"/>
          <w:szCs w:val="19"/>
        </w:rPr>
        <w:t xml:space="preserve"> specific to </w:t>
      </w:r>
      <w:proofErr w:type="spellStart"/>
      <w:r w:rsidR="00765989">
        <w:rPr>
          <w:rFonts w:ascii="Arial" w:eastAsia="Malgun Gothic" w:hAnsi="Arial" w:cs="Arial"/>
          <w:color w:val="000000" w:themeColor="text1"/>
          <w:sz w:val="19"/>
          <w:szCs w:val="19"/>
          <w:lang w:eastAsia="ko-KR"/>
        </w:rPr>
        <w:t>capripoxvir</w:t>
      </w:r>
      <w:r w:rsidR="00765989" w:rsidRPr="002E22E1">
        <w:rPr>
          <w:rFonts w:ascii="Arial" w:eastAsia="Malgun Gothic" w:hAnsi="Arial" w:cs="Arial"/>
          <w:color w:val="000000" w:themeColor="text1"/>
          <w:sz w:val="19"/>
          <w:szCs w:val="19"/>
          <w:lang w:eastAsia="ko-KR"/>
        </w:rPr>
        <w:t>uses</w:t>
      </w:r>
      <w:proofErr w:type="spellEnd"/>
      <w:r w:rsidR="00AA61D0">
        <w:rPr>
          <w:rFonts w:ascii="Arial" w:eastAsia="Malgun Gothic" w:hAnsi="Arial" w:cs="Arial"/>
          <w:color w:val="000000" w:themeColor="text1"/>
          <w:sz w:val="19"/>
          <w:szCs w:val="19"/>
          <w:lang w:eastAsia="ko-KR"/>
        </w:rPr>
        <w:t xml:space="preserve">, </w:t>
      </w:r>
      <w:r w:rsidR="006D77C6" w:rsidRPr="002E22E1">
        <w:rPr>
          <w:rFonts w:ascii="Arial" w:hAnsi="Arial" w:cs="Arial"/>
          <w:color w:val="000000" w:themeColor="text1"/>
          <w:sz w:val="19"/>
          <w:szCs w:val="19"/>
        </w:rPr>
        <w:t xml:space="preserve">which are not the consequence </w:t>
      </w:r>
      <w:r w:rsidR="006D77C6" w:rsidRPr="75AC8136">
        <w:rPr>
          <w:rFonts w:ascii="Arial" w:hAnsi="Arial" w:cs="Arial"/>
          <w:color w:val="000000" w:themeColor="text1"/>
          <w:sz w:val="19"/>
          <w:szCs w:val="19"/>
        </w:rPr>
        <w:t>of</w:t>
      </w:r>
      <w:r w:rsidR="006D77C6" w:rsidRPr="002E22E1">
        <w:rPr>
          <w:rFonts w:ascii="Arial" w:hAnsi="Arial" w:cs="Arial"/>
          <w:color w:val="000000" w:themeColor="text1"/>
          <w:sz w:val="19"/>
          <w:szCs w:val="19"/>
        </w:rPr>
        <w:t xml:space="preserve"> </w:t>
      </w:r>
      <w:r w:rsidR="006D77C6" w:rsidRPr="002E22E1">
        <w:rPr>
          <w:rFonts w:ascii="Arial" w:hAnsi="Arial" w:cs="Arial"/>
          <w:i/>
          <w:iCs/>
          <w:color w:val="000000" w:themeColor="text1"/>
          <w:sz w:val="19"/>
          <w:szCs w:val="19"/>
        </w:rPr>
        <w:t>vaccination</w:t>
      </w:r>
      <w:r w:rsidR="00AA61D0">
        <w:rPr>
          <w:rFonts w:ascii="Arial" w:eastAsia="Malgun Gothic" w:hAnsi="Arial" w:cs="Arial"/>
          <w:color w:val="000000" w:themeColor="text1"/>
          <w:sz w:val="19"/>
          <w:szCs w:val="19"/>
          <w:lang w:eastAsia="ko-KR"/>
        </w:rPr>
        <w:t>,</w:t>
      </w:r>
      <w:r w:rsidRPr="00D0236B">
        <w:rPr>
          <w:rFonts w:ascii="Arial" w:hAnsi="Arial" w:cs="Arial"/>
          <w:color w:val="000000" w:themeColor="text1"/>
          <w:sz w:val="19"/>
          <w:szCs w:val="19"/>
        </w:rPr>
        <w:t xml:space="preserve"> has been detected in a sample from </w:t>
      </w:r>
      <w:r w:rsidR="00D7455D">
        <w:rPr>
          <w:rFonts w:ascii="Arial" w:eastAsia="Malgun Gothic" w:hAnsi="Arial" w:cs="Arial"/>
          <w:color w:val="000000" w:themeColor="text1"/>
          <w:sz w:val="19"/>
          <w:szCs w:val="19"/>
          <w:lang w:eastAsia="ko-KR"/>
        </w:rPr>
        <w:t>an animal host</w:t>
      </w:r>
      <w:r w:rsidR="000502C3">
        <w:rPr>
          <w:rFonts w:ascii="Arial" w:hAnsi="Arial" w:cs="Arial"/>
          <w:color w:val="000000" w:themeColor="text1"/>
          <w:sz w:val="19"/>
          <w:szCs w:val="19"/>
        </w:rPr>
        <w:t xml:space="preserve"> </w:t>
      </w:r>
      <w:r w:rsidRPr="00D0236B">
        <w:rPr>
          <w:rFonts w:ascii="Arial" w:hAnsi="Arial" w:cs="Arial"/>
          <w:color w:val="000000" w:themeColor="text1"/>
          <w:sz w:val="19"/>
          <w:szCs w:val="19"/>
        </w:rPr>
        <w:t>showing clinical signs or pathological lesions consistent with</w:t>
      </w:r>
      <w:r w:rsidR="00B062C0" w:rsidRPr="00D0236B">
        <w:rPr>
          <w:rFonts w:ascii="Arial" w:hAnsi="Arial" w:cs="Arial"/>
          <w:color w:val="000000" w:themeColor="text1"/>
          <w:sz w:val="19"/>
          <w:szCs w:val="19"/>
        </w:rPr>
        <w:t xml:space="preserve"> </w:t>
      </w:r>
      <w:proofErr w:type="spellStart"/>
      <w:r w:rsidR="001023EE" w:rsidRPr="1E4B4439">
        <w:rPr>
          <w:rFonts w:ascii="Arial" w:eastAsia="Malgun Gothic" w:hAnsi="Arial" w:cs="Arial"/>
          <w:color w:val="000000" w:themeColor="text1"/>
          <w:sz w:val="19"/>
          <w:szCs w:val="19"/>
          <w:lang w:eastAsia="ko-KR"/>
        </w:rPr>
        <w:t>sheeppox</w:t>
      </w:r>
      <w:proofErr w:type="spellEnd"/>
      <w:r w:rsidR="001023EE">
        <w:rPr>
          <w:rFonts w:ascii="Arial" w:eastAsia="Malgun Gothic" w:hAnsi="Arial" w:cs="Arial" w:hint="eastAsia"/>
          <w:color w:val="000000" w:themeColor="text1"/>
          <w:sz w:val="19"/>
          <w:szCs w:val="19"/>
          <w:lang w:eastAsia="ko-KR"/>
        </w:rPr>
        <w:t xml:space="preserve"> or </w:t>
      </w:r>
      <w:proofErr w:type="spellStart"/>
      <w:r w:rsidR="001023EE" w:rsidRPr="7DBA0224">
        <w:rPr>
          <w:rFonts w:ascii="Arial" w:eastAsia="Malgun Gothic" w:hAnsi="Arial" w:cs="Arial"/>
          <w:color w:val="000000" w:themeColor="text1"/>
          <w:sz w:val="19"/>
          <w:szCs w:val="19"/>
          <w:lang w:eastAsia="ko-KR"/>
        </w:rPr>
        <w:t>goatpox</w:t>
      </w:r>
      <w:proofErr w:type="spellEnd"/>
      <w:r w:rsidRPr="00D0236B">
        <w:rPr>
          <w:rFonts w:ascii="Arial" w:hAnsi="Arial" w:cs="Arial"/>
          <w:color w:val="000000" w:themeColor="text1"/>
          <w:sz w:val="19"/>
          <w:szCs w:val="19"/>
        </w:rPr>
        <w:t xml:space="preserve">, or epidemiologically linked to a confirmed or suspected </w:t>
      </w:r>
      <w:r w:rsidRPr="00D0236B">
        <w:rPr>
          <w:rFonts w:ascii="Arial" w:hAnsi="Arial" w:cs="Arial"/>
          <w:i/>
          <w:iCs/>
          <w:color w:val="000000" w:themeColor="text1"/>
          <w:sz w:val="19"/>
          <w:szCs w:val="19"/>
        </w:rPr>
        <w:t>case</w:t>
      </w:r>
      <w:r w:rsidRPr="00D0236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00D0236B">
        <w:rPr>
          <w:rFonts w:ascii="Arial" w:hAnsi="Arial" w:cs="Arial"/>
          <w:color w:val="000000" w:themeColor="text1"/>
          <w:sz w:val="19"/>
          <w:szCs w:val="19"/>
        </w:rPr>
        <w:t xml:space="preserve"> previous association or </w:t>
      </w:r>
      <w:r w:rsidR="00141A7E">
        <w:rPr>
          <w:rFonts w:ascii="Arial" w:hAnsi="Arial" w:cs="Arial"/>
          <w:color w:val="000000" w:themeColor="text1"/>
          <w:sz w:val="19"/>
          <w:szCs w:val="19"/>
        </w:rPr>
        <w:t>exposure to</w:t>
      </w:r>
      <w:r w:rsidRPr="00D0236B">
        <w:rPr>
          <w:rFonts w:ascii="Arial" w:hAnsi="Arial" w:cs="Arial"/>
          <w:color w:val="000000" w:themeColor="text1"/>
          <w:sz w:val="19"/>
          <w:szCs w:val="19"/>
        </w:rPr>
        <w:t xml:space="preserve"> </w:t>
      </w:r>
      <w:r w:rsidR="00163397">
        <w:rPr>
          <w:rFonts w:ascii="Arial" w:eastAsia="Malgun Gothic" w:hAnsi="Arial" w:cs="Arial" w:hint="eastAsia"/>
          <w:color w:val="000000" w:themeColor="text1"/>
          <w:sz w:val="19"/>
          <w:szCs w:val="19"/>
          <w:lang w:eastAsia="ko-KR"/>
        </w:rPr>
        <w:t>SPPV or GTPV</w:t>
      </w:r>
      <w:r w:rsidRPr="00D0236B">
        <w:rPr>
          <w:rFonts w:ascii="Arial" w:hAnsi="Arial" w:cs="Arial"/>
          <w:color w:val="000000" w:themeColor="text1"/>
          <w:sz w:val="19"/>
          <w:szCs w:val="19"/>
        </w:rPr>
        <w:t>; or</w:t>
      </w:r>
    </w:p>
    <w:p w14:paraId="3CCF5B34" w14:textId="3DBAD0C5" w:rsidR="0055621B" w:rsidRPr="00D0236B" w:rsidRDefault="0055621B" w:rsidP="00E45AE0">
      <w:pPr>
        <w:spacing w:after="240" w:line="240" w:lineRule="auto"/>
        <w:ind w:left="426" w:hanging="426"/>
        <w:jc w:val="both"/>
        <w:rPr>
          <w:rFonts w:ascii="Arial" w:hAnsi="Arial" w:cs="Arial"/>
          <w:color w:val="000000" w:themeColor="text1"/>
          <w:sz w:val="19"/>
          <w:szCs w:val="19"/>
        </w:rPr>
      </w:pPr>
      <w:r w:rsidRPr="70190ABB">
        <w:rPr>
          <w:rFonts w:ascii="Arial" w:hAnsi="Arial" w:cs="Arial"/>
          <w:color w:val="000000" w:themeColor="text1"/>
          <w:sz w:val="19"/>
          <w:szCs w:val="19"/>
        </w:rPr>
        <w:t>4)</w:t>
      </w:r>
      <w:r>
        <w:tab/>
      </w:r>
      <w:r w:rsidRPr="70190ABB">
        <w:rPr>
          <w:rFonts w:ascii="Arial" w:hAnsi="Arial" w:cs="Arial"/>
          <w:color w:val="000000" w:themeColor="text1"/>
          <w:sz w:val="19"/>
          <w:szCs w:val="19"/>
        </w:rPr>
        <w:t xml:space="preserve">antibodies specific to </w:t>
      </w:r>
      <w:proofErr w:type="spellStart"/>
      <w:r w:rsidR="005D5918" w:rsidRPr="70190ABB">
        <w:rPr>
          <w:rFonts w:ascii="Arial" w:eastAsia="Malgun Gothic" w:hAnsi="Arial" w:cs="Arial"/>
          <w:color w:val="000000" w:themeColor="text1"/>
          <w:sz w:val="19"/>
          <w:szCs w:val="19"/>
          <w:lang w:eastAsia="ko-KR"/>
        </w:rPr>
        <w:t>capripoxviruses</w:t>
      </w:r>
      <w:proofErr w:type="spellEnd"/>
      <w:r w:rsidRPr="70190ABB">
        <w:rPr>
          <w:rFonts w:ascii="Arial" w:hAnsi="Arial" w:cs="Arial"/>
          <w:color w:val="000000" w:themeColor="text1"/>
          <w:sz w:val="19"/>
          <w:szCs w:val="19"/>
        </w:rPr>
        <w:t xml:space="preserve">, which are not the consequence of </w:t>
      </w:r>
      <w:r w:rsidRPr="70190ABB">
        <w:rPr>
          <w:rFonts w:ascii="Arial" w:hAnsi="Arial" w:cs="Arial"/>
          <w:i/>
          <w:iCs/>
          <w:color w:val="000000" w:themeColor="text1"/>
          <w:sz w:val="19"/>
          <w:szCs w:val="19"/>
        </w:rPr>
        <w:t>vaccination</w:t>
      </w:r>
      <w:r w:rsidRPr="70190ABB">
        <w:rPr>
          <w:rFonts w:ascii="Arial" w:hAnsi="Arial" w:cs="Arial"/>
          <w:color w:val="000000" w:themeColor="text1"/>
          <w:sz w:val="19"/>
          <w:szCs w:val="19"/>
        </w:rPr>
        <w:t xml:space="preserve">, have been detected in a sample from </w:t>
      </w:r>
      <w:r w:rsidR="00D7455D">
        <w:rPr>
          <w:rFonts w:ascii="Arial" w:hAnsi="Arial" w:cs="Arial"/>
          <w:color w:val="000000" w:themeColor="text1"/>
          <w:sz w:val="19"/>
          <w:szCs w:val="19"/>
        </w:rPr>
        <w:t>an animal host</w:t>
      </w:r>
      <w:r w:rsidRPr="70190ABB">
        <w:rPr>
          <w:rFonts w:ascii="Arial" w:hAnsi="Arial" w:cs="Arial"/>
          <w:color w:val="FF0000"/>
          <w:sz w:val="19"/>
          <w:szCs w:val="19"/>
        </w:rPr>
        <w:t xml:space="preserve"> </w:t>
      </w:r>
      <w:r w:rsidRPr="70190ABB">
        <w:rPr>
          <w:rFonts w:ascii="Arial" w:hAnsi="Arial" w:cs="Arial"/>
          <w:color w:val="000000" w:themeColor="text1"/>
          <w:sz w:val="19"/>
          <w:szCs w:val="19"/>
        </w:rPr>
        <w:t xml:space="preserve">showing clinical signs or pathological lesions consistent with </w:t>
      </w:r>
      <w:proofErr w:type="spellStart"/>
      <w:r w:rsidR="003A3E49" w:rsidRPr="70190ABB">
        <w:rPr>
          <w:rFonts w:ascii="Arial" w:eastAsia="Malgun Gothic" w:hAnsi="Arial" w:cs="Arial"/>
          <w:color w:val="000000" w:themeColor="text1"/>
          <w:sz w:val="19"/>
          <w:szCs w:val="19"/>
          <w:lang w:eastAsia="ko-KR"/>
        </w:rPr>
        <w:t>sheeppox</w:t>
      </w:r>
      <w:proofErr w:type="spellEnd"/>
      <w:r w:rsidR="003A3E49" w:rsidRPr="70190ABB">
        <w:rPr>
          <w:rFonts w:ascii="Arial" w:eastAsia="Malgun Gothic" w:hAnsi="Arial" w:cs="Arial"/>
          <w:color w:val="000000" w:themeColor="text1"/>
          <w:sz w:val="19"/>
          <w:szCs w:val="19"/>
          <w:lang w:eastAsia="ko-KR"/>
        </w:rPr>
        <w:t xml:space="preserve"> or </w:t>
      </w:r>
      <w:proofErr w:type="spellStart"/>
      <w:r w:rsidR="003A3E49" w:rsidRPr="70190ABB">
        <w:rPr>
          <w:rFonts w:ascii="Arial" w:eastAsia="Malgun Gothic" w:hAnsi="Arial" w:cs="Arial"/>
          <w:color w:val="000000" w:themeColor="text1"/>
          <w:sz w:val="19"/>
          <w:szCs w:val="19"/>
          <w:lang w:eastAsia="ko-KR"/>
        </w:rPr>
        <w:t>goatpox</w:t>
      </w:r>
      <w:proofErr w:type="spellEnd"/>
      <w:r w:rsidRPr="70190ABB">
        <w:rPr>
          <w:rFonts w:ascii="Arial" w:hAnsi="Arial" w:cs="Arial"/>
          <w:color w:val="000000" w:themeColor="text1"/>
          <w:sz w:val="19"/>
          <w:szCs w:val="19"/>
        </w:rPr>
        <w:t xml:space="preserve">, or epidemiologically linked to a confirmed or suspected </w:t>
      </w:r>
      <w:r w:rsidRPr="70190ABB">
        <w:rPr>
          <w:rFonts w:ascii="Arial" w:hAnsi="Arial" w:cs="Arial"/>
          <w:i/>
          <w:iCs/>
          <w:color w:val="000000" w:themeColor="text1"/>
          <w:sz w:val="19"/>
          <w:szCs w:val="19"/>
        </w:rPr>
        <w:t>case</w:t>
      </w:r>
      <w:r w:rsidRPr="70190AB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70190ABB">
        <w:rPr>
          <w:rFonts w:ascii="Arial" w:hAnsi="Arial" w:cs="Arial"/>
          <w:color w:val="000000" w:themeColor="text1"/>
          <w:sz w:val="19"/>
          <w:szCs w:val="19"/>
        </w:rPr>
        <w:t xml:space="preserve"> previous association or </w:t>
      </w:r>
      <w:r w:rsidR="00141A7E">
        <w:rPr>
          <w:rFonts w:ascii="Arial" w:hAnsi="Arial" w:cs="Arial"/>
          <w:color w:val="000000" w:themeColor="text1"/>
          <w:sz w:val="19"/>
          <w:szCs w:val="19"/>
        </w:rPr>
        <w:t>exposure to</w:t>
      </w:r>
      <w:r w:rsidRPr="70190ABB">
        <w:rPr>
          <w:rFonts w:ascii="Arial" w:hAnsi="Arial" w:cs="Arial"/>
          <w:color w:val="000000" w:themeColor="text1"/>
          <w:sz w:val="19"/>
          <w:szCs w:val="19"/>
        </w:rPr>
        <w:t xml:space="preserve"> </w:t>
      </w:r>
      <w:r w:rsidR="003A3E49" w:rsidRPr="70190ABB">
        <w:rPr>
          <w:rFonts w:ascii="Arial" w:eastAsia="Malgun Gothic" w:hAnsi="Arial" w:cs="Arial"/>
          <w:color w:val="000000" w:themeColor="text1"/>
          <w:sz w:val="19"/>
          <w:szCs w:val="19"/>
          <w:lang w:eastAsia="ko-KR"/>
        </w:rPr>
        <w:t>SPPV or GTPV</w:t>
      </w:r>
      <w:r w:rsidRPr="70190ABB">
        <w:rPr>
          <w:rFonts w:ascii="Arial" w:hAnsi="Arial" w:cs="Arial"/>
          <w:color w:val="000000" w:themeColor="text1"/>
          <w:sz w:val="19"/>
          <w:szCs w:val="19"/>
        </w:rPr>
        <w:t>.</w:t>
      </w:r>
    </w:p>
    <w:p w14:paraId="79EABA52" w14:textId="0EA8978C" w:rsidR="0055621B" w:rsidRPr="00D0236B"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For the purposes of the </w:t>
      </w:r>
      <w:r w:rsidRPr="00D0236B">
        <w:rPr>
          <w:rFonts w:ascii="Arial" w:hAnsi="Arial" w:cs="Arial"/>
          <w:i/>
          <w:iCs/>
          <w:color w:val="000000" w:themeColor="text1"/>
          <w:sz w:val="19"/>
          <w:szCs w:val="19"/>
        </w:rPr>
        <w:t>Terrestrial Code</w:t>
      </w:r>
      <w:r w:rsidRPr="00D0236B">
        <w:rPr>
          <w:rFonts w:ascii="Arial" w:hAnsi="Arial" w:cs="Arial"/>
          <w:color w:val="000000" w:themeColor="text1"/>
          <w:sz w:val="19"/>
          <w:szCs w:val="19"/>
        </w:rPr>
        <w:t xml:space="preserve">, the </w:t>
      </w:r>
      <w:r w:rsidRPr="00D0236B">
        <w:rPr>
          <w:rFonts w:ascii="Arial" w:hAnsi="Arial" w:cs="Arial"/>
          <w:i/>
          <w:iCs/>
          <w:color w:val="000000" w:themeColor="text1"/>
          <w:sz w:val="19"/>
          <w:szCs w:val="19"/>
        </w:rPr>
        <w:t>incubation period</w:t>
      </w:r>
      <w:r w:rsidRPr="00D0236B">
        <w:rPr>
          <w:rFonts w:ascii="Arial" w:hAnsi="Arial" w:cs="Arial"/>
          <w:color w:val="000000" w:themeColor="text1"/>
          <w:sz w:val="19"/>
          <w:szCs w:val="19"/>
        </w:rPr>
        <w:t xml:space="preserve"> for </w:t>
      </w:r>
      <w:proofErr w:type="spellStart"/>
      <w:r w:rsidR="00953908">
        <w:rPr>
          <w:rFonts w:ascii="Arial" w:eastAsia="Malgun Gothic" w:hAnsi="Arial" w:cs="Arial" w:hint="eastAsia"/>
          <w:color w:val="000000" w:themeColor="text1"/>
          <w:sz w:val="19"/>
          <w:szCs w:val="19"/>
          <w:lang w:eastAsia="ko-KR"/>
        </w:rPr>
        <w:t>s</w:t>
      </w:r>
      <w:r w:rsidR="003F6A25">
        <w:rPr>
          <w:rFonts w:ascii="Arial" w:eastAsia="Malgun Gothic" w:hAnsi="Arial" w:cs="Arial"/>
          <w:color w:val="000000" w:themeColor="text1"/>
          <w:sz w:val="19"/>
          <w:szCs w:val="19"/>
          <w:lang w:eastAsia="ko-KR"/>
        </w:rPr>
        <w:t>h</w:t>
      </w:r>
      <w:r w:rsidR="00953908">
        <w:rPr>
          <w:rFonts w:ascii="Arial" w:eastAsia="Malgun Gothic" w:hAnsi="Arial" w:cs="Arial" w:hint="eastAsia"/>
          <w:color w:val="000000" w:themeColor="text1"/>
          <w:sz w:val="19"/>
          <w:szCs w:val="19"/>
          <w:lang w:eastAsia="ko-KR"/>
        </w:rPr>
        <w:t>eeppox</w:t>
      </w:r>
      <w:proofErr w:type="spellEnd"/>
      <w:r w:rsidR="00953908">
        <w:rPr>
          <w:rFonts w:ascii="Arial" w:eastAsia="Malgun Gothic" w:hAnsi="Arial" w:cs="Arial" w:hint="eastAsia"/>
          <w:color w:val="000000" w:themeColor="text1"/>
          <w:sz w:val="19"/>
          <w:szCs w:val="19"/>
          <w:lang w:eastAsia="ko-KR"/>
        </w:rPr>
        <w:t xml:space="preserve"> </w:t>
      </w:r>
      <w:r w:rsidR="005851D4">
        <w:rPr>
          <w:rFonts w:ascii="Arial" w:eastAsia="Malgun Gothic" w:hAnsi="Arial" w:cs="Arial" w:hint="eastAsia"/>
          <w:color w:val="000000" w:themeColor="text1"/>
          <w:sz w:val="19"/>
          <w:szCs w:val="19"/>
          <w:lang w:eastAsia="ko-KR"/>
        </w:rPr>
        <w:t>and</w:t>
      </w:r>
      <w:r w:rsidR="00953908">
        <w:rPr>
          <w:rFonts w:ascii="Arial" w:eastAsia="Malgun Gothic" w:hAnsi="Arial" w:cs="Arial" w:hint="eastAsia"/>
          <w:color w:val="000000" w:themeColor="text1"/>
          <w:sz w:val="19"/>
          <w:szCs w:val="19"/>
          <w:lang w:eastAsia="ko-KR"/>
        </w:rPr>
        <w:t xml:space="preserve"> </w:t>
      </w:r>
      <w:proofErr w:type="spellStart"/>
      <w:r w:rsidR="00953908">
        <w:rPr>
          <w:rFonts w:ascii="Arial" w:eastAsia="Malgun Gothic" w:hAnsi="Arial" w:cs="Arial" w:hint="eastAsia"/>
          <w:color w:val="000000" w:themeColor="text1"/>
          <w:sz w:val="19"/>
          <w:szCs w:val="19"/>
          <w:lang w:eastAsia="ko-KR"/>
        </w:rPr>
        <w:t>goatpox</w:t>
      </w:r>
      <w:proofErr w:type="spellEnd"/>
      <w:r w:rsidRPr="00D0236B">
        <w:rPr>
          <w:rFonts w:ascii="Arial" w:hAnsi="Arial" w:cs="Arial"/>
          <w:color w:val="000000" w:themeColor="text1"/>
          <w:sz w:val="19"/>
          <w:szCs w:val="19"/>
        </w:rPr>
        <w:t xml:space="preserve"> shall be </w:t>
      </w:r>
      <w:r w:rsidR="002E22E1">
        <w:rPr>
          <w:rFonts w:ascii="Arial" w:eastAsia="Malgun Gothic" w:hAnsi="Arial" w:cs="Arial"/>
          <w:color w:val="000000" w:themeColor="text1"/>
          <w:sz w:val="19"/>
          <w:szCs w:val="19"/>
          <w:lang w:eastAsia="ko-KR"/>
        </w:rPr>
        <w:t>21</w:t>
      </w:r>
      <w:r w:rsidRPr="00D0236B">
        <w:rPr>
          <w:rFonts w:ascii="Arial" w:hAnsi="Arial" w:cs="Arial"/>
          <w:color w:val="000000" w:themeColor="text1"/>
          <w:sz w:val="19"/>
          <w:szCs w:val="19"/>
        </w:rPr>
        <w:t xml:space="preserve"> days.</w:t>
      </w:r>
    </w:p>
    <w:p w14:paraId="4AE63391" w14:textId="31E0B784" w:rsidR="00675714"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Standards for diagnosis and vaccines, as well as information on the epidemiology, are described in the </w:t>
      </w:r>
      <w:r w:rsidRPr="00D0236B">
        <w:rPr>
          <w:rFonts w:ascii="Arial" w:hAnsi="Arial" w:cs="Arial"/>
          <w:i/>
          <w:iCs/>
          <w:color w:val="000000" w:themeColor="text1"/>
          <w:sz w:val="19"/>
          <w:szCs w:val="19"/>
        </w:rPr>
        <w:t>Terrestrial Manual</w:t>
      </w:r>
      <w:r w:rsidRPr="00D0236B">
        <w:rPr>
          <w:rFonts w:ascii="Arial" w:hAnsi="Arial" w:cs="Arial"/>
          <w:color w:val="000000" w:themeColor="text1"/>
          <w:sz w:val="19"/>
          <w:szCs w:val="19"/>
        </w:rPr>
        <w:t>.</w:t>
      </w:r>
    </w:p>
    <w:p w14:paraId="7D862039" w14:textId="6A025051"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2.</w:t>
      </w:r>
    </w:p>
    <w:p w14:paraId="1D8F27D7" w14:textId="77777777" w:rsidR="0055621B" w:rsidRPr="00AF4A70" w:rsidRDefault="0055621B" w:rsidP="00E45AE0">
      <w:pPr>
        <w:spacing w:after="240" w:line="240" w:lineRule="auto"/>
        <w:rPr>
          <w:rFonts w:ascii="Arial" w:hAnsi="Arial" w:cs="Arial"/>
          <w:b/>
          <w:bCs/>
          <w:color w:val="000000" w:themeColor="text1"/>
          <w:sz w:val="19"/>
          <w:szCs w:val="19"/>
        </w:rPr>
      </w:pPr>
      <w:r w:rsidRPr="00AF4A70">
        <w:rPr>
          <w:rFonts w:ascii="Arial" w:hAnsi="Arial" w:cs="Arial"/>
          <w:b/>
          <w:bCs/>
          <w:color w:val="000000" w:themeColor="text1"/>
          <w:sz w:val="19"/>
          <w:szCs w:val="19"/>
        </w:rPr>
        <w:t>Safe commodities</w:t>
      </w:r>
    </w:p>
    <w:p w14:paraId="17F823C5" w14:textId="564B2278" w:rsidR="0055621B" w:rsidRPr="00D0236B" w:rsidRDefault="0055621B" w:rsidP="00E45AE0">
      <w:pPr>
        <w:pStyle w:val="style-standard-ouvrage"/>
        <w:spacing w:before="0" w:beforeAutospacing="0" w:after="240" w:afterAutospacing="0"/>
        <w:jc w:val="both"/>
        <w:rPr>
          <w:rFonts w:ascii="Arial" w:hAnsi="Arial" w:cs="Arial"/>
          <w:color w:val="0D0D0D" w:themeColor="text1" w:themeTint="F2"/>
          <w:sz w:val="19"/>
          <w:szCs w:val="19"/>
        </w:rPr>
      </w:pPr>
      <w:r w:rsidRPr="00D0236B">
        <w:rPr>
          <w:rFonts w:ascii="Arial" w:hAnsi="Arial" w:cs="Arial"/>
          <w:color w:val="0D0D0D" w:themeColor="text1" w:themeTint="F2"/>
          <w:sz w:val="19"/>
          <w:szCs w:val="19"/>
        </w:rPr>
        <w:t xml:space="preserve">When authorising the importation or transit of the following </w:t>
      </w:r>
      <w:r w:rsidRPr="00D0236B">
        <w:rPr>
          <w:rFonts w:ascii="Arial" w:hAnsi="Arial" w:cs="Arial"/>
          <w:i/>
          <w:color w:val="0D0D0D" w:themeColor="text1" w:themeTint="F2"/>
          <w:sz w:val="19"/>
          <w:szCs w:val="19"/>
        </w:rPr>
        <w:t>commodities</w:t>
      </w:r>
      <w:r w:rsidRPr="00D0236B">
        <w:rPr>
          <w:rFonts w:ascii="Arial" w:hAnsi="Arial" w:cs="Arial"/>
          <w:iCs/>
          <w:color w:val="0D0D0D" w:themeColor="text1" w:themeTint="F2"/>
          <w:sz w:val="19"/>
          <w:szCs w:val="19"/>
        </w:rPr>
        <w:t>,</w:t>
      </w:r>
      <w:r w:rsidRPr="00D0236B">
        <w:rPr>
          <w:rFonts w:ascii="Arial" w:hAnsi="Arial" w:cs="Arial"/>
          <w:i/>
          <w:color w:val="0D0D0D" w:themeColor="text1" w:themeTint="F2"/>
          <w:sz w:val="19"/>
          <w:szCs w:val="19"/>
        </w:rPr>
        <w:t xml:space="preserve"> Veterinary Authorities</w:t>
      </w:r>
      <w:r w:rsidRPr="00D0236B">
        <w:rPr>
          <w:rFonts w:ascii="Arial" w:hAnsi="Arial" w:cs="Arial"/>
          <w:color w:val="0D0D0D" w:themeColor="text1" w:themeTint="F2"/>
          <w:sz w:val="19"/>
          <w:szCs w:val="19"/>
        </w:rPr>
        <w:t xml:space="preserve"> should not require any</w:t>
      </w:r>
      <w:r w:rsidR="00F06E34" w:rsidRPr="00D0236B">
        <w:rPr>
          <w:rFonts w:ascii="Arial" w:eastAsiaTheme="minorEastAsia" w:hAnsi="Arial" w:cs="Arial"/>
          <w:color w:val="0D0D0D" w:themeColor="text1" w:themeTint="F2"/>
          <w:sz w:val="19"/>
          <w:szCs w:val="19"/>
          <w:lang w:eastAsia="ja-JP"/>
        </w:rPr>
        <w:t xml:space="preserve"> </w:t>
      </w:r>
      <w:r w:rsidR="001726CF">
        <w:rPr>
          <w:rFonts w:ascii="Arial" w:eastAsia="Malgun Gothic" w:hAnsi="Arial" w:cs="Arial" w:hint="eastAsia"/>
          <w:color w:val="0D0D0D" w:themeColor="text1" w:themeTint="F2"/>
          <w:sz w:val="19"/>
          <w:szCs w:val="19"/>
          <w:lang w:eastAsia="ko-KR"/>
        </w:rPr>
        <w:t>sheeppox</w:t>
      </w:r>
      <w:r w:rsidR="00072612">
        <w:rPr>
          <w:rFonts w:ascii="Arial" w:eastAsia="Malgun Gothic" w:hAnsi="Arial" w:cs="Arial" w:hint="eastAsia"/>
          <w:color w:val="0D0D0D" w:themeColor="text1" w:themeTint="F2"/>
          <w:sz w:val="19"/>
          <w:szCs w:val="19"/>
          <w:lang w:eastAsia="ko-KR"/>
        </w:rPr>
        <w:t xml:space="preserve">- </w:t>
      </w:r>
      <w:r w:rsidR="005851D4">
        <w:rPr>
          <w:rFonts w:ascii="Arial" w:eastAsia="Malgun Gothic" w:hAnsi="Arial" w:cs="Arial" w:hint="eastAsia"/>
          <w:color w:val="0D0D0D" w:themeColor="text1" w:themeTint="F2"/>
          <w:sz w:val="19"/>
          <w:szCs w:val="19"/>
          <w:lang w:eastAsia="ko-KR"/>
        </w:rPr>
        <w:t>and</w:t>
      </w:r>
      <w:r w:rsidR="00072612">
        <w:rPr>
          <w:rFonts w:ascii="Arial" w:eastAsia="Malgun Gothic" w:hAnsi="Arial" w:cs="Arial" w:hint="eastAsia"/>
          <w:color w:val="0D0D0D" w:themeColor="text1" w:themeTint="F2"/>
          <w:sz w:val="19"/>
          <w:szCs w:val="19"/>
          <w:lang w:eastAsia="ko-KR"/>
        </w:rPr>
        <w:t xml:space="preserve"> goa</w:t>
      </w:r>
      <w:r w:rsidR="00642643">
        <w:rPr>
          <w:rFonts w:ascii="Arial" w:eastAsiaTheme="minorEastAsia" w:hAnsi="Arial" w:cs="Arial" w:hint="eastAsia"/>
          <w:color w:val="0D0D0D" w:themeColor="text1" w:themeTint="F2"/>
          <w:sz w:val="19"/>
          <w:szCs w:val="19"/>
          <w:lang w:eastAsia="ja-JP"/>
        </w:rPr>
        <w:t>t</w:t>
      </w:r>
      <w:r w:rsidR="00072612">
        <w:rPr>
          <w:rFonts w:ascii="Arial" w:eastAsia="Malgun Gothic" w:hAnsi="Arial" w:cs="Arial" w:hint="eastAsia"/>
          <w:color w:val="0D0D0D" w:themeColor="text1" w:themeTint="F2"/>
          <w:sz w:val="19"/>
          <w:szCs w:val="19"/>
          <w:lang w:eastAsia="ko-KR"/>
        </w:rPr>
        <w:t>pox</w:t>
      </w:r>
      <w:r w:rsidRPr="00D0236B">
        <w:rPr>
          <w:rFonts w:ascii="Arial" w:hAnsi="Arial" w:cs="Arial"/>
          <w:iCs/>
          <w:color w:val="0D0D0D" w:themeColor="text1" w:themeTint="F2"/>
          <w:sz w:val="19"/>
          <w:szCs w:val="19"/>
        </w:rPr>
        <w:t>-</w:t>
      </w:r>
      <w:r w:rsidRPr="00D0236B">
        <w:rPr>
          <w:rFonts w:ascii="Arial" w:hAnsi="Arial" w:cs="Arial"/>
          <w:color w:val="0D0D0D" w:themeColor="text1" w:themeTint="F2"/>
          <w:sz w:val="19"/>
          <w:szCs w:val="19"/>
        </w:rPr>
        <w:t xml:space="preserve">related conditions regardless of the </w:t>
      </w:r>
      <w:r w:rsidRPr="00D0236B">
        <w:rPr>
          <w:rFonts w:ascii="Arial" w:hAnsi="Arial" w:cs="Arial"/>
          <w:i/>
          <w:iCs/>
          <w:sz w:val="19"/>
          <w:szCs w:val="19"/>
        </w:rPr>
        <w:t>animal health</w:t>
      </w:r>
      <w:r w:rsidRPr="00D0236B">
        <w:rPr>
          <w:rFonts w:ascii="Arial" w:hAnsi="Arial" w:cs="Arial"/>
          <w:color w:val="0D0D0D" w:themeColor="text1" w:themeTint="F2"/>
          <w:sz w:val="19"/>
          <w:szCs w:val="19"/>
        </w:rPr>
        <w:t xml:space="preserve"> </w:t>
      </w:r>
      <w:r w:rsidRPr="00D0236B">
        <w:rPr>
          <w:rFonts w:ascii="Arial" w:hAnsi="Arial" w:cs="Arial"/>
          <w:i/>
          <w:iCs/>
          <w:color w:val="0D0D0D" w:themeColor="text1" w:themeTint="F2"/>
          <w:sz w:val="19"/>
          <w:szCs w:val="19"/>
        </w:rPr>
        <w:t>status</w:t>
      </w:r>
      <w:r w:rsidRPr="00D0236B">
        <w:rPr>
          <w:rFonts w:ascii="Arial" w:hAnsi="Arial" w:cs="Arial"/>
          <w:color w:val="0D0D0D" w:themeColor="text1" w:themeTint="F2"/>
          <w:sz w:val="19"/>
          <w:szCs w:val="19"/>
        </w:rPr>
        <w:t xml:space="preserve"> of the country or </w:t>
      </w:r>
      <w:r w:rsidRPr="00D0236B">
        <w:rPr>
          <w:rFonts w:ascii="Arial" w:hAnsi="Arial" w:cs="Arial"/>
          <w:i/>
          <w:iCs/>
          <w:color w:val="0D0D0D" w:themeColor="text1" w:themeTint="F2"/>
          <w:sz w:val="19"/>
          <w:szCs w:val="19"/>
        </w:rPr>
        <w:t>zone</w:t>
      </w:r>
      <w:r w:rsidRPr="00D0236B">
        <w:rPr>
          <w:rFonts w:ascii="Arial" w:hAnsi="Arial" w:cs="Arial"/>
          <w:color w:val="0D0D0D" w:themeColor="text1" w:themeTint="F2"/>
          <w:sz w:val="19"/>
          <w:szCs w:val="19"/>
        </w:rPr>
        <w:t xml:space="preserve"> of origin:</w:t>
      </w:r>
    </w:p>
    <w:p w14:paraId="25810D0B" w14:textId="5CEB8ED5" w:rsidR="0055621B" w:rsidRPr="00DF0306" w:rsidRDefault="0055621B" w:rsidP="5B4B689D">
      <w:pPr>
        <w:pStyle w:val="NormalWeb"/>
        <w:ind w:left="432" w:hanging="432"/>
        <w:jc w:val="both"/>
        <w:rPr>
          <w:rFonts w:ascii="Arial" w:eastAsiaTheme="minorEastAsia" w:hAnsi="Arial" w:cs="Arial"/>
          <w:i/>
          <w:iCs/>
          <w:sz w:val="19"/>
          <w:szCs w:val="19"/>
          <w:lang w:eastAsia="ja-JP"/>
        </w:rPr>
      </w:pPr>
      <w:r w:rsidRPr="5B4B689D">
        <w:rPr>
          <w:rFonts w:ascii="Arial" w:hAnsi="Arial" w:cs="Arial"/>
          <w:sz w:val="19"/>
          <w:szCs w:val="19"/>
        </w:rPr>
        <w:t>1)</w:t>
      </w:r>
      <w:r>
        <w:tab/>
      </w:r>
      <w:r w:rsidR="00A73C81" w:rsidRPr="5B4B689D">
        <w:rPr>
          <w:rFonts w:ascii="Arial" w:eastAsiaTheme="minorEastAsia" w:hAnsi="Arial" w:cs="Arial"/>
          <w:sz w:val="19"/>
          <w:szCs w:val="19"/>
        </w:rPr>
        <w:t xml:space="preserve">skeletal muscle </w:t>
      </w:r>
      <w:r w:rsidR="00A73C81" w:rsidRPr="5B4B689D">
        <w:rPr>
          <w:rFonts w:ascii="Arial" w:eastAsiaTheme="minorEastAsia" w:hAnsi="Arial" w:cs="Arial"/>
          <w:i/>
          <w:iCs/>
          <w:sz w:val="19"/>
          <w:szCs w:val="19"/>
        </w:rPr>
        <w:t>meat</w:t>
      </w:r>
      <w:r w:rsidR="00A73C81" w:rsidRPr="5B4B689D">
        <w:rPr>
          <w:rFonts w:ascii="Arial" w:eastAsiaTheme="minorEastAsia" w:hAnsi="Arial" w:cs="Arial"/>
          <w:sz w:val="19"/>
          <w:szCs w:val="19"/>
        </w:rPr>
        <w:t xml:space="preserve"> of animals slaughter</w:t>
      </w:r>
      <w:r w:rsidR="5812C2E6" w:rsidRPr="5B4B689D">
        <w:rPr>
          <w:rFonts w:ascii="Arial" w:eastAsiaTheme="minorEastAsia" w:hAnsi="Arial" w:cs="Arial"/>
          <w:sz w:val="19"/>
          <w:szCs w:val="19"/>
        </w:rPr>
        <w:t>e</w:t>
      </w:r>
      <w:r w:rsidR="00A73C81" w:rsidRPr="5B4B689D">
        <w:rPr>
          <w:rFonts w:ascii="Arial" w:eastAsiaTheme="minorEastAsia" w:hAnsi="Arial" w:cs="Arial"/>
          <w:sz w:val="19"/>
          <w:szCs w:val="19"/>
        </w:rPr>
        <w:t>d in a</w:t>
      </w:r>
      <w:r w:rsidR="00695ACB">
        <w:rPr>
          <w:rFonts w:ascii="Arial" w:eastAsiaTheme="minorEastAsia" w:hAnsi="Arial" w:cs="Arial"/>
          <w:sz w:val="19"/>
          <w:szCs w:val="19"/>
        </w:rPr>
        <w:t>n</w:t>
      </w:r>
      <w:r w:rsidR="00A73C81" w:rsidRPr="5B4B689D">
        <w:rPr>
          <w:rFonts w:ascii="Arial" w:eastAsiaTheme="minorEastAsia" w:hAnsi="Arial" w:cs="Arial"/>
          <w:sz w:val="19"/>
          <w:szCs w:val="19"/>
        </w:rPr>
        <w:t xml:space="preserve"> approved </w:t>
      </w:r>
      <w:r w:rsidR="00A73C81" w:rsidRPr="00695ACB">
        <w:rPr>
          <w:rFonts w:ascii="Arial" w:eastAsiaTheme="minorEastAsia" w:hAnsi="Arial" w:cs="Arial"/>
          <w:i/>
          <w:iCs/>
          <w:sz w:val="19"/>
          <w:szCs w:val="19"/>
        </w:rPr>
        <w:t>slaughterhouse/abattoir</w:t>
      </w:r>
      <w:r w:rsidR="00A73C81" w:rsidRPr="5B4B689D">
        <w:rPr>
          <w:rFonts w:ascii="Arial" w:eastAsiaTheme="minorEastAsia" w:hAnsi="Arial" w:cs="Arial"/>
          <w:sz w:val="19"/>
          <w:szCs w:val="19"/>
        </w:rPr>
        <w:t xml:space="preserve"> and subjected to ante- and post-mortem inspections in accordance with Chapter 6.3., with favourable results</w:t>
      </w:r>
      <w:r w:rsidR="00A73C81" w:rsidRPr="5B4B689D">
        <w:rPr>
          <w:rFonts w:ascii="Arial" w:hAnsi="Arial" w:cs="Arial"/>
          <w:sz w:val="19"/>
          <w:szCs w:val="19"/>
        </w:rPr>
        <w:t>;</w:t>
      </w:r>
    </w:p>
    <w:p w14:paraId="684C2E72" w14:textId="69391F50" w:rsidR="006E1017" w:rsidRPr="00DF0306" w:rsidRDefault="0055621B"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lang w:val="en-US"/>
        </w:rPr>
        <w:t>2)</w:t>
      </w:r>
      <w:r w:rsidRPr="00DF0306">
        <w:rPr>
          <w:rFonts w:ascii="Arial" w:hAnsi="Arial" w:cs="Arial"/>
          <w:sz w:val="19"/>
          <w:szCs w:val="19"/>
        </w:rPr>
        <w:tab/>
      </w:r>
      <w:r w:rsidR="00A73C81" w:rsidRPr="00DF0306">
        <w:rPr>
          <w:rFonts w:ascii="Arial" w:hAnsi="Arial" w:cs="Arial"/>
          <w:sz w:val="19"/>
          <w:szCs w:val="19"/>
        </w:rPr>
        <w:t xml:space="preserve">heat-treated </w:t>
      </w:r>
      <w:r w:rsidR="00A73C81" w:rsidRPr="00695ACB">
        <w:rPr>
          <w:rFonts w:ascii="Arial" w:hAnsi="Arial" w:cs="Arial"/>
          <w:i/>
          <w:iCs/>
          <w:sz w:val="19"/>
          <w:szCs w:val="19"/>
        </w:rPr>
        <w:t>meat products</w:t>
      </w:r>
      <w:r w:rsidR="00A73C81" w:rsidRPr="00DF0306">
        <w:rPr>
          <w:rFonts w:ascii="Arial" w:hAnsi="Arial" w:cs="Arial"/>
          <w:sz w:val="19"/>
          <w:szCs w:val="19"/>
        </w:rPr>
        <w:t xml:space="preserve"> in a hermetically sealed container with an F</w:t>
      </w:r>
      <w:r w:rsidR="00A73C81" w:rsidRPr="00695ACB">
        <w:rPr>
          <w:rFonts w:ascii="Arial" w:hAnsi="Arial" w:cs="Arial"/>
          <w:sz w:val="19"/>
          <w:szCs w:val="19"/>
          <w:vertAlign w:val="subscript"/>
        </w:rPr>
        <w:t>0</w:t>
      </w:r>
      <w:r w:rsidR="00A73C81" w:rsidRPr="00DF0306">
        <w:rPr>
          <w:rFonts w:ascii="Arial" w:hAnsi="Arial" w:cs="Arial"/>
          <w:sz w:val="19"/>
          <w:szCs w:val="19"/>
        </w:rPr>
        <w:t xml:space="preserve"> value of 3 or above;</w:t>
      </w:r>
    </w:p>
    <w:p w14:paraId="18C0764E" w14:textId="18D175C7" w:rsidR="00B446EC" w:rsidRPr="009B6091" w:rsidRDefault="00585771" w:rsidP="006E1017">
      <w:pPr>
        <w:pStyle w:val="NormalWeb"/>
        <w:spacing w:before="0" w:beforeAutospacing="0" w:after="240" w:afterAutospacing="0"/>
        <w:ind w:left="426" w:hanging="426"/>
        <w:jc w:val="both"/>
        <w:rPr>
          <w:rFonts w:ascii="Arial" w:hAnsi="Arial" w:cs="Arial"/>
          <w:sz w:val="19"/>
          <w:szCs w:val="19"/>
        </w:rPr>
      </w:pPr>
      <w:r w:rsidRPr="00DF0306">
        <w:rPr>
          <w:rFonts w:ascii="Arial" w:hAnsi="Arial" w:cs="Arial"/>
          <w:sz w:val="19"/>
          <w:szCs w:val="19"/>
        </w:rPr>
        <w:t>3)</w:t>
      </w:r>
      <w:r w:rsidRPr="00DF0306">
        <w:rPr>
          <w:rFonts w:ascii="Arial" w:hAnsi="Arial" w:cs="Arial"/>
          <w:sz w:val="19"/>
          <w:szCs w:val="19"/>
        </w:rPr>
        <w:tab/>
      </w:r>
      <w:r w:rsidR="00A73C81" w:rsidRPr="00DF0306">
        <w:rPr>
          <w:rFonts w:ascii="Arial" w:hAnsi="Arial" w:cs="Arial"/>
          <w:i/>
          <w:iCs/>
          <w:sz w:val="19"/>
          <w:szCs w:val="19"/>
        </w:rPr>
        <w:t>protein meal</w:t>
      </w:r>
      <w:r w:rsidR="00A73C81" w:rsidRPr="009B6091">
        <w:rPr>
          <w:rFonts w:ascii="Arial" w:hAnsi="Arial" w:cs="Arial"/>
          <w:sz w:val="19"/>
          <w:szCs w:val="19"/>
        </w:rPr>
        <w:t>;</w:t>
      </w:r>
    </w:p>
    <w:p w14:paraId="764F0E19" w14:textId="5637B131" w:rsidR="004F7CB3" w:rsidRPr="00DF0306" w:rsidRDefault="004F7CB3"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rPr>
        <w:lastRenderedPageBreak/>
        <w:t>4)</w:t>
      </w:r>
      <w:r w:rsidRPr="00DF0306">
        <w:rPr>
          <w:rFonts w:ascii="Arial" w:hAnsi="Arial" w:cs="Arial"/>
          <w:sz w:val="19"/>
          <w:szCs w:val="19"/>
        </w:rPr>
        <w:tab/>
      </w:r>
      <w:r w:rsidR="00A73C81" w:rsidRPr="00DF0306">
        <w:rPr>
          <w:rFonts w:ascii="Arial" w:hAnsi="Arial" w:cs="Arial"/>
          <w:sz w:val="19"/>
          <w:szCs w:val="19"/>
        </w:rPr>
        <w:t>gelatin and collagen;</w:t>
      </w:r>
    </w:p>
    <w:p w14:paraId="16C98B82" w14:textId="4F7326A4" w:rsidR="009E06F4" w:rsidRPr="00DF0306" w:rsidRDefault="00BC05FE"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rPr>
        <w:t>5</w:t>
      </w:r>
      <w:r w:rsidR="009E06F4" w:rsidRPr="00DF0306">
        <w:rPr>
          <w:rFonts w:ascii="Arial" w:hAnsi="Arial" w:cs="Arial"/>
          <w:sz w:val="19"/>
          <w:szCs w:val="19"/>
        </w:rPr>
        <w:t>)</w:t>
      </w:r>
      <w:r w:rsidR="009E06F4" w:rsidRPr="00DF0306">
        <w:rPr>
          <w:rFonts w:ascii="Arial" w:hAnsi="Arial" w:cs="Arial"/>
          <w:sz w:val="19"/>
          <w:szCs w:val="19"/>
        </w:rPr>
        <w:tab/>
      </w:r>
      <w:r w:rsidR="00A73C81" w:rsidRPr="00DF0306">
        <w:rPr>
          <w:rFonts w:ascii="Arial" w:hAnsi="Arial" w:cs="Arial"/>
          <w:sz w:val="19"/>
          <w:szCs w:val="19"/>
        </w:rPr>
        <w:t>processed hooves and horns;</w:t>
      </w:r>
    </w:p>
    <w:p w14:paraId="5E934BEA" w14:textId="787E6D36" w:rsidR="00BC05FE" w:rsidRDefault="00A96D33"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eastAsiaTheme="minorEastAsia" w:hAnsi="Arial" w:cs="Arial"/>
          <w:sz w:val="19"/>
          <w:szCs w:val="19"/>
        </w:rPr>
        <w:t>6)</w:t>
      </w:r>
      <w:r w:rsidRPr="00DF0306">
        <w:rPr>
          <w:rFonts w:ascii="Arial" w:eastAsiaTheme="minorEastAsia" w:hAnsi="Arial" w:cs="Arial"/>
          <w:sz w:val="19"/>
          <w:szCs w:val="19"/>
        </w:rPr>
        <w:tab/>
      </w:r>
      <w:r w:rsidR="00DF0306" w:rsidRPr="00DF0306">
        <w:rPr>
          <w:rFonts w:ascii="Arial" w:hAnsi="Arial" w:cs="Arial"/>
          <w:sz w:val="19"/>
          <w:szCs w:val="19"/>
        </w:rPr>
        <w:t>extruded dry pet food</w:t>
      </w:r>
      <w:r w:rsidR="009B6091">
        <w:rPr>
          <w:rFonts w:ascii="Arial" w:hAnsi="Arial" w:cs="Arial"/>
          <w:sz w:val="19"/>
          <w:szCs w:val="19"/>
        </w:rPr>
        <w:t>.</w:t>
      </w:r>
    </w:p>
    <w:p w14:paraId="3332488E" w14:textId="77698F1F"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3.</w:t>
      </w:r>
    </w:p>
    <w:p w14:paraId="2B1647DA" w14:textId="7F2E3C91" w:rsidR="0055621B" w:rsidRPr="00AF4A70" w:rsidRDefault="0055621B" w:rsidP="00E45AE0">
      <w:pPr>
        <w:spacing w:after="240" w:line="240" w:lineRule="auto"/>
        <w:rPr>
          <w:rFonts w:ascii="Arial" w:hAnsi="Arial" w:cs="Arial"/>
          <w:b/>
          <w:bCs/>
          <w:sz w:val="19"/>
          <w:szCs w:val="19"/>
        </w:rPr>
      </w:pPr>
      <w:r w:rsidRPr="00AF4A70">
        <w:rPr>
          <w:rFonts w:ascii="Arial" w:hAnsi="Arial" w:cs="Arial"/>
          <w:b/>
          <w:bCs/>
          <w:sz w:val="19"/>
          <w:szCs w:val="19"/>
        </w:rPr>
        <w:t xml:space="preserve">Country or zone free from </w:t>
      </w:r>
      <w:proofErr w:type="spellStart"/>
      <w:r w:rsidR="00F831BA">
        <w:rPr>
          <w:rFonts w:ascii="Arial" w:eastAsia="Malgun Gothic" w:hAnsi="Arial" w:cs="Arial" w:hint="eastAsia"/>
          <w:b/>
          <w:bCs/>
          <w:sz w:val="19"/>
          <w:szCs w:val="19"/>
          <w:lang w:eastAsia="ko-KR"/>
        </w:rPr>
        <w:t>sheeppox</w:t>
      </w:r>
      <w:proofErr w:type="spellEnd"/>
      <w:r w:rsidR="00F831BA">
        <w:rPr>
          <w:rFonts w:ascii="Arial" w:eastAsia="Malgun Gothic" w:hAnsi="Arial" w:cs="Arial" w:hint="eastAsia"/>
          <w:b/>
          <w:bCs/>
          <w:sz w:val="19"/>
          <w:szCs w:val="19"/>
          <w:lang w:eastAsia="ko-KR"/>
        </w:rPr>
        <w:t xml:space="preserve"> </w:t>
      </w:r>
      <w:r w:rsidR="00906E3F">
        <w:rPr>
          <w:rFonts w:ascii="Arial" w:eastAsia="Malgun Gothic" w:hAnsi="Arial" w:cs="Arial" w:hint="eastAsia"/>
          <w:b/>
          <w:bCs/>
          <w:sz w:val="19"/>
          <w:szCs w:val="19"/>
          <w:lang w:eastAsia="ko-KR"/>
        </w:rPr>
        <w:t>and</w:t>
      </w:r>
      <w:r w:rsidR="00F831BA">
        <w:rPr>
          <w:rFonts w:ascii="Arial" w:eastAsia="Malgun Gothic" w:hAnsi="Arial" w:cs="Arial" w:hint="eastAsia"/>
          <w:b/>
          <w:bCs/>
          <w:sz w:val="19"/>
          <w:szCs w:val="19"/>
          <w:lang w:eastAsia="ko-KR"/>
        </w:rPr>
        <w:t xml:space="preserve"> </w:t>
      </w:r>
      <w:proofErr w:type="spellStart"/>
      <w:r w:rsidR="00F831BA">
        <w:rPr>
          <w:rFonts w:ascii="Arial" w:eastAsia="Malgun Gothic" w:hAnsi="Arial" w:cs="Arial" w:hint="eastAsia"/>
          <w:b/>
          <w:bCs/>
          <w:sz w:val="19"/>
          <w:szCs w:val="19"/>
          <w:lang w:eastAsia="ko-KR"/>
        </w:rPr>
        <w:t>goatpox</w:t>
      </w:r>
      <w:proofErr w:type="spellEnd"/>
      <w:r w:rsidR="00ED1937">
        <w:rPr>
          <w:rFonts w:ascii="Arial" w:eastAsia="Malgun Gothic" w:hAnsi="Arial" w:cs="Arial"/>
          <w:b/>
          <w:bCs/>
          <w:sz w:val="19"/>
          <w:szCs w:val="19"/>
          <w:lang w:eastAsia="ko-KR"/>
        </w:rPr>
        <w:t xml:space="preserve"> </w:t>
      </w:r>
    </w:p>
    <w:p w14:paraId="10CF4EFD" w14:textId="5EC225C4" w:rsidR="0055621B" w:rsidRPr="00D0236B" w:rsidRDefault="0055621B" w:rsidP="00E45AE0">
      <w:pPr>
        <w:spacing w:after="240" w:line="240" w:lineRule="auto"/>
        <w:jc w:val="both"/>
        <w:rPr>
          <w:rFonts w:ascii="Arial" w:hAnsi="Arial" w:cs="Arial"/>
          <w:sz w:val="19"/>
          <w:szCs w:val="19"/>
        </w:rPr>
      </w:pPr>
      <w:r w:rsidRPr="00D0236B">
        <w:rPr>
          <w:rFonts w:ascii="Arial" w:eastAsia="Arial" w:hAnsi="Arial" w:cs="Arial"/>
          <w:sz w:val="19"/>
          <w:szCs w:val="19"/>
        </w:rPr>
        <w:t xml:space="preserve">A country or </w:t>
      </w:r>
      <w:r w:rsidRPr="00D0236B">
        <w:rPr>
          <w:rFonts w:ascii="Arial" w:eastAsia="Arial" w:hAnsi="Arial" w:cs="Arial"/>
          <w:i/>
          <w:iCs/>
          <w:sz w:val="19"/>
          <w:szCs w:val="19"/>
        </w:rPr>
        <w:t>zone</w:t>
      </w:r>
      <w:r w:rsidRPr="00D0236B">
        <w:rPr>
          <w:rFonts w:ascii="Arial" w:eastAsia="Arial" w:hAnsi="Arial" w:cs="Arial"/>
          <w:sz w:val="19"/>
          <w:szCs w:val="19"/>
        </w:rPr>
        <w:t xml:space="preserve"> may be considered free from</w:t>
      </w:r>
      <w:r w:rsidR="00C256B7" w:rsidRPr="00D0236B">
        <w:rPr>
          <w:rFonts w:ascii="Arial" w:hAnsi="Arial" w:cs="Arial"/>
          <w:sz w:val="19"/>
          <w:szCs w:val="19"/>
        </w:rPr>
        <w:t xml:space="preserve"> </w:t>
      </w:r>
      <w:proofErr w:type="spellStart"/>
      <w:r w:rsidR="00320A7D">
        <w:rPr>
          <w:rFonts w:ascii="Arial" w:eastAsia="Malgun Gothic" w:hAnsi="Arial" w:cs="Arial" w:hint="eastAsia"/>
          <w:sz w:val="19"/>
          <w:szCs w:val="19"/>
          <w:lang w:eastAsia="ko-KR"/>
        </w:rPr>
        <w:t>sheeppox</w:t>
      </w:r>
      <w:proofErr w:type="spellEnd"/>
      <w:r w:rsidR="00320A7D">
        <w:rPr>
          <w:rFonts w:ascii="Arial" w:eastAsia="Malgun Gothic" w:hAnsi="Arial" w:cs="Arial" w:hint="eastAsia"/>
          <w:sz w:val="19"/>
          <w:szCs w:val="19"/>
          <w:lang w:eastAsia="ko-KR"/>
        </w:rPr>
        <w:t xml:space="preserve"> </w:t>
      </w:r>
      <w:r w:rsidR="00ED2D07">
        <w:rPr>
          <w:rFonts w:ascii="Arial" w:eastAsia="Malgun Gothic" w:hAnsi="Arial" w:cs="Arial" w:hint="eastAsia"/>
          <w:sz w:val="19"/>
          <w:szCs w:val="19"/>
          <w:lang w:eastAsia="ko-KR"/>
        </w:rPr>
        <w:t>and</w:t>
      </w:r>
      <w:r w:rsidR="00320A7D">
        <w:rPr>
          <w:rFonts w:ascii="Arial" w:eastAsia="Malgun Gothic" w:hAnsi="Arial" w:cs="Arial" w:hint="eastAsia"/>
          <w:sz w:val="19"/>
          <w:szCs w:val="19"/>
          <w:lang w:eastAsia="ko-KR"/>
        </w:rPr>
        <w:t xml:space="preserve"> </w:t>
      </w:r>
      <w:proofErr w:type="spellStart"/>
      <w:r w:rsidR="00320A7D">
        <w:rPr>
          <w:rFonts w:ascii="Arial" w:eastAsia="Malgun Gothic" w:hAnsi="Arial" w:cs="Arial" w:hint="eastAsia"/>
          <w:sz w:val="19"/>
          <w:szCs w:val="19"/>
          <w:lang w:eastAsia="ko-KR"/>
        </w:rPr>
        <w:t>goatpox</w:t>
      </w:r>
      <w:proofErr w:type="spellEnd"/>
      <w:r w:rsidRPr="00D0236B">
        <w:rPr>
          <w:rFonts w:ascii="Arial" w:eastAsia="Arial" w:hAnsi="Arial" w:cs="Arial"/>
          <w:sz w:val="19"/>
          <w:szCs w:val="19"/>
        </w:rPr>
        <w:t xml:space="preserve"> when:</w:t>
      </w:r>
    </w:p>
    <w:p w14:paraId="7C15FCC0" w14:textId="665FB16F" w:rsidR="0055621B" w:rsidRPr="00D0236B" w:rsidRDefault="0055621B" w:rsidP="00E45AE0">
      <w:pPr>
        <w:spacing w:after="240" w:line="240" w:lineRule="auto"/>
        <w:ind w:left="426" w:hanging="426"/>
        <w:jc w:val="both"/>
        <w:rPr>
          <w:rFonts w:ascii="Arial" w:hAnsi="Arial" w:cs="Arial"/>
          <w:sz w:val="19"/>
          <w:szCs w:val="19"/>
        </w:rPr>
      </w:pPr>
      <w:r w:rsidRPr="00D0236B">
        <w:rPr>
          <w:rFonts w:ascii="Arial" w:eastAsia="Arial" w:hAnsi="Arial" w:cs="Arial"/>
          <w:sz w:val="19"/>
          <w:szCs w:val="19"/>
        </w:rPr>
        <w:t>1)</w:t>
      </w:r>
      <w:r w:rsidRPr="00D0236B">
        <w:rPr>
          <w:rFonts w:ascii="Arial" w:hAnsi="Arial" w:cs="Arial"/>
          <w:sz w:val="19"/>
          <w:szCs w:val="19"/>
        </w:rPr>
        <w:tab/>
      </w:r>
      <w:r w:rsidRPr="00D0236B">
        <w:rPr>
          <w:rFonts w:ascii="Arial" w:eastAsia="Arial" w:hAnsi="Arial" w:cs="Arial"/>
          <w:i/>
          <w:iCs/>
          <w:sz w:val="19"/>
          <w:szCs w:val="19"/>
        </w:rPr>
        <w:t>infection</w:t>
      </w:r>
      <w:r w:rsidRPr="00D0236B">
        <w:rPr>
          <w:rFonts w:ascii="Arial" w:eastAsia="Arial" w:hAnsi="Arial" w:cs="Arial"/>
          <w:sz w:val="19"/>
          <w:szCs w:val="19"/>
        </w:rPr>
        <w:t xml:space="preserve"> </w:t>
      </w:r>
      <w:r w:rsidR="0016388D">
        <w:rPr>
          <w:rFonts w:ascii="Arial" w:eastAsia="Arial" w:hAnsi="Arial" w:cs="Arial"/>
          <w:sz w:val="19"/>
          <w:szCs w:val="19"/>
        </w:rPr>
        <w:t xml:space="preserve">with SPPV and GTPV </w:t>
      </w:r>
      <w:r w:rsidR="00073245">
        <w:rPr>
          <w:rFonts w:ascii="Arial" w:eastAsia="Arial" w:hAnsi="Arial" w:cs="Arial"/>
          <w:sz w:val="19"/>
          <w:szCs w:val="19"/>
        </w:rPr>
        <w:t xml:space="preserve">has been a </w:t>
      </w:r>
      <w:r w:rsidRPr="00553428">
        <w:rPr>
          <w:rFonts w:ascii="Arial" w:eastAsia="Arial" w:hAnsi="Arial" w:cs="Arial"/>
          <w:i/>
          <w:sz w:val="19"/>
          <w:szCs w:val="19"/>
        </w:rPr>
        <w:t>notifiable</w:t>
      </w:r>
      <w:r w:rsidR="00073245">
        <w:rPr>
          <w:rFonts w:ascii="Arial" w:eastAsia="Arial" w:hAnsi="Arial" w:cs="Arial"/>
          <w:iCs/>
          <w:sz w:val="19"/>
          <w:szCs w:val="19"/>
        </w:rPr>
        <w:t xml:space="preserve"> </w:t>
      </w:r>
      <w:r w:rsidR="00073245">
        <w:rPr>
          <w:rFonts w:ascii="Arial" w:eastAsia="Arial" w:hAnsi="Arial" w:cs="Arial"/>
          <w:i/>
          <w:sz w:val="19"/>
          <w:szCs w:val="19"/>
        </w:rPr>
        <w:t>disease</w:t>
      </w:r>
      <w:r w:rsidRPr="00553428">
        <w:rPr>
          <w:rFonts w:ascii="Arial" w:eastAsia="Arial" w:hAnsi="Arial" w:cs="Arial"/>
          <w:i/>
          <w:sz w:val="19"/>
          <w:szCs w:val="19"/>
        </w:rPr>
        <w:t xml:space="preserve"> </w:t>
      </w:r>
      <w:r w:rsidRPr="00D0236B">
        <w:rPr>
          <w:rFonts w:ascii="Arial" w:eastAsia="Arial" w:hAnsi="Arial" w:cs="Arial"/>
          <w:sz w:val="19"/>
          <w:szCs w:val="19"/>
        </w:rPr>
        <w:t xml:space="preserve">in the entire country </w:t>
      </w:r>
      <w:r w:rsidRPr="00D0236B">
        <w:rPr>
          <w:rFonts w:ascii="Arial" w:eastAsia="Arial" w:hAnsi="Arial" w:cs="Arial"/>
          <w:color w:val="000000" w:themeColor="text1"/>
          <w:sz w:val="19"/>
          <w:szCs w:val="19"/>
          <w:lang w:val="en-US"/>
        </w:rPr>
        <w:t xml:space="preserve">for at least the past </w:t>
      </w:r>
      <w:r w:rsidR="008410DF" w:rsidRPr="009B23C4">
        <w:rPr>
          <w:rFonts w:ascii="Arial" w:eastAsia="Malgun Gothic" w:hAnsi="Arial" w:cs="Arial"/>
          <w:sz w:val="19"/>
          <w:szCs w:val="19"/>
          <w:lang w:val="en-US" w:eastAsia="ko-KR"/>
        </w:rPr>
        <w:t>t</w:t>
      </w:r>
      <w:r w:rsidR="00193F84">
        <w:rPr>
          <w:rFonts w:ascii="Arial" w:hAnsi="Arial" w:cs="Arial" w:hint="eastAsia"/>
          <w:sz w:val="19"/>
          <w:szCs w:val="19"/>
          <w:lang w:val="en-US"/>
        </w:rPr>
        <w:t>wo</w:t>
      </w:r>
      <w:r w:rsidR="009B6091">
        <w:rPr>
          <w:rFonts w:ascii="Malgun Gothic" w:eastAsia="Malgun Gothic" w:hAnsi="Malgun Gothic" w:cs="Malgun Gothic"/>
          <w:sz w:val="19"/>
          <w:szCs w:val="19"/>
          <w:lang w:val="en-US" w:eastAsia="ko-KR"/>
        </w:rPr>
        <w:t> </w:t>
      </w:r>
      <w:r w:rsidRPr="0057653B">
        <w:rPr>
          <w:rFonts w:ascii="Arial" w:eastAsia="Arial" w:hAnsi="Arial" w:cs="Arial"/>
          <w:color w:val="000000" w:themeColor="text1"/>
          <w:sz w:val="19"/>
          <w:szCs w:val="19"/>
          <w:lang w:val="en-US"/>
        </w:rPr>
        <w:t>years</w:t>
      </w:r>
      <w:r w:rsidRPr="0057653B">
        <w:rPr>
          <w:rFonts w:ascii="Arial" w:eastAsia="Arial" w:hAnsi="Arial" w:cs="Arial"/>
          <w:sz w:val="19"/>
          <w:szCs w:val="19"/>
        </w:rPr>
        <w:t>;</w:t>
      </w:r>
    </w:p>
    <w:p w14:paraId="78677771" w14:textId="2E1E171C" w:rsidR="001841E1" w:rsidRPr="00A14C0D" w:rsidRDefault="0055621B" w:rsidP="699EF77E">
      <w:pPr>
        <w:spacing w:after="240" w:line="240" w:lineRule="auto"/>
        <w:ind w:left="426" w:hanging="426"/>
        <w:jc w:val="both"/>
        <w:rPr>
          <w:rFonts w:ascii="Arial" w:hAnsi="Arial"/>
          <w:sz w:val="19"/>
          <w:szCs w:val="19"/>
        </w:rPr>
      </w:pPr>
      <w:r w:rsidRPr="65352EFC">
        <w:rPr>
          <w:rFonts w:ascii="Arial" w:hAnsi="Arial"/>
          <w:sz w:val="19"/>
          <w:szCs w:val="19"/>
          <w:lang w:val="en"/>
        </w:rPr>
        <w:t>2)</w:t>
      </w:r>
      <w:r>
        <w:tab/>
      </w:r>
      <w:r w:rsidR="7F5A215E" w:rsidRPr="65352EFC">
        <w:rPr>
          <w:rFonts w:ascii="Arial" w:hAnsi="Arial" w:cs="Arial"/>
          <w:sz w:val="19"/>
          <w:szCs w:val="19"/>
        </w:rPr>
        <w:t>for a</w:t>
      </w:r>
      <w:r w:rsidR="0E1E4BA6" w:rsidRPr="65352EFC">
        <w:rPr>
          <w:rFonts w:ascii="Arial" w:hAnsi="Arial" w:cs="Arial"/>
          <w:sz w:val="19"/>
          <w:szCs w:val="19"/>
        </w:rPr>
        <w:t xml:space="preserve">t least </w:t>
      </w:r>
      <w:r w:rsidR="144FAFB3" w:rsidRPr="65352EFC">
        <w:rPr>
          <w:rFonts w:ascii="Arial" w:hAnsi="Arial" w:cs="Arial"/>
          <w:sz w:val="19"/>
          <w:szCs w:val="19"/>
        </w:rPr>
        <w:t xml:space="preserve">the </w:t>
      </w:r>
      <w:r w:rsidR="25666BF1" w:rsidRPr="65352EFC">
        <w:rPr>
          <w:rFonts w:ascii="Arial" w:hAnsi="Arial" w:cs="Arial"/>
          <w:sz w:val="19"/>
          <w:szCs w:val="19"/>
        </w:rPr>
        <w:t>p</w:t>
      </w:r>
      <w:r w:rsidR="144FAFB3" w:rsidRPr="65352EFC">
        <w:rPr>
          <w:rFonts w:ascii="Arial" w:hAnsi="Arial" w:cs="Arial"/>
          <w:sz w:val="19"/>
          <w:szCs w:val="19"/>
        </w:rPr>
        <w:t xml:space="preserve">ast </w:t>
      </w:r>
      <w:r w:rsidR="0E1E4BA6" w:rsidRPr="65352EFC">
        <w:rPr>
          <w:rFonts w:ascii="Arial" w:hAnsi="Arial" w:cs="Arial"/>
          <w:sz w:val="19"/>
          <w:szCs w:val="19"/>
        </w:rPr>
        <w:t>two years,</w:t>
      </w:r>
      <w:r w:rsidR="005C512F" w:rsidRPr="65352EFC">
        <w:rPr>
          <w:rFonts w:ascii="Arial" w:hAnsi="Arial"/>
          <w:sz w:val="19"/>
          <w:szCs w:val="19"/>
          <w:lang w:val="en"/>
        </w:rPr>
        <w:t xml:space="preserve"> </w:t>
      </w:r>
      <w:r w:rsidRPr="65352EFC">
        <w:rPr>
          <w:rFonts w:ascii="Arial" w:hAnsi="Arial" w:cs="Arial"/>
          <w:sz w:val="19"/>
          <w:szCs w:val="19"/>
        </w:rPr>
        <w:t xml:space="preserve">appropriate </w:t>
      </w:r>
      <w:r w:rsidRPr="65352EFC">
        <w:rPr>
          <w:rFonts w:ascii="Arial" w:hAnsi="Arial" w:cs="Arial"/>
          <w:i/>
          <w:iCs/>
          <w:sz w:val="19"/>
          <w:szCs w:val="19"/>
        </w:rPr>
        <w:t>biosecurity</w:t>
      </w:r>
      <w:r w:rsidRPr="65352EFC">
        <w:rPr>
          <w:rFonts w:ascii="Arial" w:hAnsi="Arial" w:cs="Arial"/>
          <w:sz w:val="19"/>
          <w:szCs w:val="19"/>
        </w:rPr>
        <w:t xml:space="preserve"> and </w:t>
      </w:r>
      <w:r w:rsidRPr="65352EFC">
        <w:rPr>
          <w:rFonts w:ascii="Arial" w:hAnsi="Arial" w:cs="Arial"/>
          <w:i/>
          <w:iCs/>
          <w:sz w:val="19"/>
          <w:szCs w:val="19"/>
        </w:rPr>
        <w:t xml:space="preserve">sanitary </w:t>
      </w:r>
      <w:r w:rsidRPr="65352EFC">
        <w:rPr>
          <w:rFonts w:ascii="Arial" w:hAnsi="Arial"/>
          <w:i/>
          <w:iCs/>
          <w:sz w:val="19"/>
          <w:szCs w:val="19"/>
          <w:lang w:val="en"/>
        </w:rPr>
        <w:t>measures</w:t>
      </w:r>
      <w:r w:rsidRPr="65352EFC">
        <w:rPr>
          <w:rFonts w:ascii="Arial" w:hAnsi="Arial"/>
          <w:sz w:val="19"/>
          <w:szCs w:val="19"/>
          <w:lang w:val="en"/>
        </w:rPr>
        <w:t xml:space="preserve"> to prevent the introduction of </w:t>
      </w:r>
      <w:r w:rsidRPr="65352EFC">
        <w:rPr>
          <w:rFonts w:ascii="Arial" w:hAnsi="Arial"/>
          <w:i/>
          <w:iCs/>
          <w:sz w:val="19"/>
          <w:szCs w:val="19"/>
          <w:lang w:val="en"/>
        </w:rPr>
        <w:t>infection</w:t>
      </w:r>
      <w:r w:rsidRPr="65352EFC">
        <w:rPr>
          <w:rFonts w:ascii="Arial" w:hAnsi="Arial"/>
          <w:sz w:val="19"/>
          <w:szCs w:val="19"/>
          <w:lang w:val="en"/>
        </w:rPr>
        <w:t xml:space="preserve"> have been in place; in particular, the importations or movements of </w:t>
      </w:r>
      <w:r w:rsidR="00635C71" w:rsidRPr="65352EFC">
        <w:rPr>
          <w:rFonts w:ascii="Arial" w:hAnsi="Arial"/>
          <w:sz w:val="19"/>
          <w:szCs w:val="19"/>
          <w:lang w:val="en"/>
        </w:rPr>
        <w:t>animal hosts</w:t>
      </w:r>
      <w:r w:rsidRPr="65352EFC">
        <w:rPr>
          <w:rFonts w:ascii="Arial" w:hAnsi="Arial"/>
          <w:sz w:val="19"/>
          <w:szCs w:val="19"/>
          <w:lang w:val="en"/>
        </w:rPr>
        <w:t xml:space="preserve"> and other </w:t>
      </w:r>
      <w:r w:rsidRPr="65352EFC">
        <w:rPr>
          <w:rFonts w:ascii="Arial" w:hAnsi="Arial"/>
          <w:i/>
          <w:iCs/>
          <w:sz w:val="19"/>
          <w:szCs w:val="19"/>
          <w:lang w:val="en"/>
        </w:rPr>
        <w:t>commodities</w:t>
      </w:r>
      <w:r w:rsidRPr="65352EFC">
        <w:rPr>
          <w:rFonts w:ascii="Arial" w:hAnsi="Arial"/>
          <w:sz w:val="19"/>
          <w:szCs w:val="19"/>
          <w:lang w:val="en"/>
        </w:rPr>
        <w:t xml:space="preserve"> into the country or </w:t>
      </w:r>
      <w:r w:rsidRPr="65352EFC">
        <w:rPr>
          <w:rFonts w:ascii="Arial" w:hAnsi="Arial"/>
          <w:i/>
          <w:iCs/>
          <w:sz w:val="19"/>
          <w:szCs w:val="19"/>
          <w:lang w:val="en"/>
        </w:rPr>
        <w:t>zone</w:t>
      </w:r>
      <w:r w:rsidRPr="65352EFC">
        <w:rPr>
          <w:rFonts w:ascii="Arial" w:hAnsi="Arial"/>
          <w:sz w:val="19"/>
          <w:szCs w:val="19"/>
          <w:lang w:val="en"/>
        </w:rPr>
        <w:t xml:space="preserve"> have been carried out in accordance with this chapter</w:t>
      </w:r>
      <w:r w:rsidR="00AB0E3B">
        <w:rPr>
          <w:rFonts w:ascii="Arial" w:hAnsi="Arial"/>
          <w:sz w:val="19"/>
          <w:szCs w:val="19"/>
          <w:lang w:val="en"/>
        </w:rPr>
        <w:t xml:space="preserve"> </w:t>
      </w:r>
      <w:r w:rsidR="00664FDD" w:rsidRPr="65352EFC">
        <w:rPr>
          <w:rFonts w:ascii="Arial" w:hAnsi="Arial"/>
          <w:sz w:val="19"/>
          <w:szCs w:val="19"/>
          <w:lang w:val="en"/>
        </w:rPr>
        <w:t>or</w:t>
      </w:r>
      <w:r w:rsidRPr="65352EFC">
        <w:rPr>
          <w:rFonts w:ascii="Arial" w:hAnsi="Arial"/>
          <w:sz w:val="19"/>
          <w:szCs w:val="19"/>
          <w:lang w:val="en"/>
        </w:rPr>
        <w:t xml:space="preserve"> other relevant chapters of the </w:t>
      </w:r>
      <w:r w:rsidRPr="65352EFC">
        <w:rPr>
          <w:rFonts w:ascii="Arial" w:hAnsi="Arial"/>
          <w:i/>
          <w:iCs/>
          <w:sz w:val="19"/>
          <w:szCs w:val="19"/>
          <w:lang w:val="en"/>
        </w:rPr>
        <w:t>Terrestrial Code</w:t>
      </w:r>
      <w:r w:rsidR="0023331D" w:rsidRPr="00A14C0D">
        <w:rPr>
          <w:rFonts w:ascii="Arial" w:hAnsi="Arial"/>
          <w:i/>
          <w:iCs/>
          <w:sz w:val="19"/>
          <w:szCs w:val="19"/>
          <w:lang w:val="en"/>
        </w:rPr>
        <w:t xml:space="preserve">, </w:t>
      </w:r>
      <w:r w:rsidR="0023331D" w:rsidRPr="00A14C0D">
        <w:rPr>
          <w:rFonts w:ascii="Arial" w:hAnsi="Arial"/>
          <w:sz w:val="19"/>
          <w:szCs w:val="19"/>
        </w:rPr>
        <w:t>including</w:t>
      </w:r>
      <w:r w:rsidR="0023331D" w:rsidRPr="00A14C0D">
        <w:rPr>
          <w:rFonts w:ascii="Arial" w:hAnsi="Arial"/>
          <w:i/>
          <w:iCs/>
          <w:sz w:val="19"/>
          <w:szCs w:val="19"/>
        </w:rPr>
        <w:t xml:space="preserve"> </w:t>
      </w:r>
      <w:r w:rsidR="0023331D" w:rsidRPr="00A14C0D">
        <w:rPr>
          <w:rFonts w:ascii="Arial" w:hAnsi="Arial"/>
          <w:sz w:val="19"/>
          <w:szCs w:val="19"/>
        </w:rPr>
        <w:t>Chapter 2.1. ‘Import risk analysis’</w:t>
      </w:r>
      <w:r w:rsidRPr="00A14C0D">
        <w:rPr>
          <w:rFonts w:ascii="Arial" w:hAnsi="Arial"/>
          <w:sz w:val="19"/>
          <w:szCs w:val="19"/>
          <w:lang w:val="en"/>
        </w:rPr>
        <w:t>;</w:t>
      </w:r>
    </w:p>
    <w:p w14:paraId="2B9D741F" w14:textId="5A7F5E9A" w:rsidR="00444032" w:rsidRPr="00A00FDD" w:rsidRDefault="00444032" w:rsidP="22DEB06D">
      <w:pPr>
        <w:spacing w:after="240" w:line="240" w:lineRule="auto"/>
        <w:ind w:left="450" w:hanging="450"/>
        <w:jc w:val="both"/>
        <w:rPr>
          <w:rFonts w:ascii="Arial" w:hAnsi="Arial"/>
          <w:sz w:val="19"/>
          <w:szCs w:val="19"/>
          <w:lang w:val="en-US"/>
        </w:rPr>
      </w:pPr>
      <w:r w:rsidRPr="22DEB06D">
        <w:rPr>
          <w:rFonts w:ascii="Arial" w:hAnsi="Arial"/>
          <w:sz w:val="19"/>
          <w:szCs w:val="19"/>
          <w:lang w:val="en-US"/>
        </w:rPr>
        <w:t>3)</w:t>
      </w:r>
      <w:r>
        <w:tab/>
      </w:r>
      <w:r w:rsidRPr="22DEB06D">
        <w:rPr>
          <w:rFonts w:ascii="Arial" w:hAnsi="Arial"/>
          <w:i/>
          <w:iCs/>
          <w:sz w:val="19"/>
          <w:szCs w:val="19"/>
          <w:lang w:val="en-US"/>
        </w:rPr>
        <w:t>vaccination</w:t>
      </w:r>
      <w:r w:rsidR="20C1C753" w:rsidRPr="22DEB06D">
        <w:rPr>
          <w:rFonts w:ascii="Arial" w:hAnsi="Arial"/>
          <w:sz w:val="19"/>
          <w:szCs w:val="19"/>
          <w:lang w:val="en-US"/>
        </w:rPr>
        <w:t xml:space="preserve"> </w:t>
      </w:r>
      <w:r w:rsidRPr="22DEB06D">
        <w:rPr>
          <w:rFonts w:ascii="Arial" w:hAnsi="Arial"/>
          <w:sz w:val="19"/>
          <w:szCs w:val="19"/>
          <w:lang w:val="en-US"/>
        </w:rPr>
        <w:t xml:space="preserve">is prohibited and </w:t>
      </w:r>
      <w:r w:rsidR="007811C9">
        <w:rPr>
          <w:rFonts w:ascii="Arial" w:hAnsi="Arial"/>
          <w:sz w:val="19"/>
          <w:szCs w:val="19"/>
          <w:lang w:val="en-US"/>
        </w:rPr>
        <w:t xml:space="preserve">no </w:t>
      </w:r>
      <w:r w:rsidR="007811C9" w:rsidRPr="00A14C0D">
        <w:rPr>
          <w:rFonts w:ascii="Arial" w:hAnsi="Arial"/>
          <w:i/>
          <w:iCs/>
          <w:sz w:val="19"/>
          <w:szCs w:val="19"/>
          <w:lang w:val="en-US"/>
        </w:rPr>
        <w:t>vaccination</w:t>
      </w:r>
      <w:r w:rsidR="007811C9">
        <w:rPr>
          <w:rFonts w:ascii="Arial" w:hAnsi="Arial"/>
          <w:sz w:val="19"/>
          <w:szCs w:val="19"/>
          <w:lang w:val="en-US"/>
        </w:rPr>
        <w:t xml:space="preserve"> has </w:t>
      </w:r>
      <w:r w:rsidR="00E5106E">
        <w:rPr>
          <w:rFonts w:ascii="Arial" w:hAnsi="Arial"/>
          <w:sz w:val="19"/>
          <w:szCs w:val="19"/>
          <w:lang w:val="en-US"/>
        </w:rPr>
        <w:t>taken place</w:t>
      </w:r>
      <w:r w:rsidRPr="22DEB06D">
        <w:rPr>
          <w:rFonts w:ascii="Arial" w:hAnsi="Arial"/>
          <w:sz w:val="19"/>
          <w:szCs w:val="19"/>
          <w:lang w:val="en-US"/>
        </w:rPr>
        <w:t xml:space="preserve"> for at least the </w:t>
      </w:r>
      <w:r w:rsidR="006B2662">
        <w:rPr>
          <w:rFonts w:ascii="Arial" w:hAnsi="Arial"/>
          <w:sz w:val="19"/>
          <w:szCs w:val="19"/>
          <w:lang w:val="en-US"/>
        </w:rPr>
        <w:t xml:space="preserve">past </w:t>
      </w:r>
      <w:r w:rsidR="718BD2F1" w:rsidRPr="22DEB06D">
        <w:rPr>
          <w:rFonts w:ascii="Arial" w:hAnsi="Arial"/>
          <w:sz w:val="19"/>
          <w:szCs w:val="19"/>
          <w:lang w:val="en-US"/>
        </w:rPr>
        <w:t>eight</w:t>
      </w:r>
      <w:r w:rsidRPr="22DEB06D">
        <w:rPr>
          <w:rFonts w:ascii="Arial" w:hAnsi="Arial"/>
          <w:sz w:val="19"/>
          <w:szCs w:val="19"/>
          <w:lang w:val="en-US"/>
        </w:rPr>
        <w:t xml:space="preserve"> months;</w:t>
      </w:r>
    </w:p>
    <w:p w14:paraId="55FF7103" w14:textId="3288BFC1" w:rsidR="0055621B" w:rsidRPr="00D0236B" w:rsidRDefault="00BF7D7F" w:rsidP="00FB55F6">
      <w:pPr>
        <w:spacing w:after="240" w:line="240" w:lineRule="auto"/>
        <w:ind w:left="432" w:hanging="432"/>
        <w:jc w:val="both"/>
        <w:rPr>
          <w:rFonts w:ascii="Arial" w:hAnsi="Arial" w:cs="Arial"/>
          <w:sz w:val="19"/>
          <w:szCs w:val="19"/>
        </w:rPr>
      </w:pPr>
      <w:r>
        <w:rPr>
          <w:rFonts w:ascii="Arial" w:hAnsi="Arial" w:cs="Arial" w:hint="eastAsia"/>
          <w:sz w:val="19"/>
          <w:szCs w:val="19"/>
        </w:rPr>
        <w:t>4</w:t>
      </w:r>
      <w:r w:rsidR="0055621B" w:rsidRPr="00D0236B">
        <w:rPr>
          <w:rFonts w:ascii="Arial" w:eastAsia="Arial" w:hAnsi="Arial" w:cs="Arial"/>
          <w:sz w:val="19"/>
          <w:szCs w:val="19"/>
        </w:rPr>
        <w:t>)</w:t>
      </w:r>
      <w:r w:rsidR="0055621B" w:rsidRPr="00D0236B">
        <w:rPr>
          <w:rFonts w:ascii="Arial" w:hAnsi="Arial" w:cs="Arial"/>
          <w:sz w:val="19"/>
          <w:szCs w:val="19"/>
        </w:rPr>
        <w:tab/>
      </w:r>
      <w:r w:rsidR="0055621B" w:rsidRPr="00D0236B">
        <w:rPr>
          <w:rFonts w:ascii="Arial" w:eastAsia="Arial" w:hAnsi="Arial" w:cs="Arial"/>
          <w:sz w:val="19"/>
          <w:szCs w:val="19"/>
        </w:rPr>
        <w:t xml:space="preserve">and either: </w:t>
      </w:r>
    </w:p>
    <w:p w14:paraId="439F5DD3" w14:textId="635D22B1" w:rsidR="0055621B" w:rsidRPr="00D0236B" w:rsidRDefault="0055621B" w:rsidP="00F4713D">
      <w:pPr>
        <w:spacing w:after="240" w:line="240" w:lineRule="auto"/>
        <w:ind w:left="851" w:hanging="419"/>
        <w:jc w:val="both"/>
        <w:rPr>
          <w:rFonts w:ascii="Arial" w:hAnsi="Arial" w:cs="Arial"/>
          <w:sz w:val="19"/>
          <w:szCs w:val="19"/>
        </w:rPr>
      </w:pPr>
      <w:r w:rsidRPr="00D0236B">
        <w:rPr>
          <w:rFonts w:ascii="Arial" w:eastAsia="Arial" w:hAnsi="Arial" w:cs="Arial"/>
          <w:sz w:val="19"/>
          <w:szCs w:val="19"/>
        </w:rPr>
        <w:t>a)</w:t>
      </w:r>
      <w:r>
        <w:tab/>
      </w:r>
      <w:r w:rsidRPr="00D0236B">
        <w:rPr>
          <w:rFonts w:ascii="Arial" w:eastAsia="Arial" w:hAnsi="Arial" w:cs="Arial"/>
          <w:sz w:val="19"/>
          <w:szCs w:val="19"/>
        </w:rPr>
        <w:t xml:space="preserve">the country or </w:t>
      </w:r>
      <w:r w:rsidRPr="00D0236B">
        <w:rPr>
          <w:rFonts w:ascii="Arial" w:eastAsia="Arial" w:hAnsi="Arial" w:cs="Arial"/>
          <w:i/>
          <w:iCs/>
          <w:sz w:val="19"/>
          <w:szCs w:val="19"/>
        </w:rPr>
        <w:t>zone</w:t>
      </w:r>
      <w:r w:rsidRPr="00D0236B">
        <w:rPr>
          <w:rFonts w:ascii="Arial" w:eastAsia="Arial" w:hAnsi="Arial" w:cs="Arial"/>
          <w:sz w:val="19"/>
          <w:szCs w:val="19"/>
        </w:rPr>
        <w:t xml:space="preserve"> is historically free as described in point 2 b) of Article 1.4.6.; or </w:t>
      </w:r>
    </w:p>
    <w:p w14:paraId="6E68B782" w14:textId="5D8D4960" w:rsidR="00F526AB" w:rsidRPr="006111E2" w:rsidRDefault="15DA059F" w:rsidP="00F4713D">
      <w:pPr>
        <w:spacing w:after="240" w:line="240" w:lineRule="auto"/>
        <w:ind w:left="851" w:hanging="419"/>
        <w:jc w:val="both"/>
        <w:rPr>
          <w:rFonts w:ascii="Arial" w:hAnsi="Arial" w:cs="Arial"/>
          <w:sz w:val="19"/>
          <w:szCs w:val="19"/>
        </w:rPr>
      </w:pPr>
      <w:r w:rsidRPr="1FD3D344">
        <w:rPr>
          <w:rFonts w:ascii="Arial" w:eastAsia="Arial" w:hAnsi="Arial" w:cs="Arial"/>
          <w:sz w:val="19"/>
          <w:szCs w:val="19"/>
        </w:rPr>
        <w:t>b)</w:t>
      </w:r>
      <w:r w:rsidR="0055621B" w:rsidRPr="006111E2">
        <w:rPr>
          <w:rFonts w:ascii="Arial" w:hAnsi="Arial" w:cs="Arial"/>
          <w:sz w:val="19"/>
          <w:szCs w:val="19"/>
        </w:rPr>
        <w:tab/>
      </w:r>
      <w:r w:rsidR="56AF446E" w:rsidRPr="006111E2">
        <w:rPr>
          <w:rFonts w:ascii="Arial" w:hAnsi="Arial" w:cs="Arial"/>
          <w:sz w:val="19"/>
          <w:szCs w:val="19"/>
        </w:rPr>
        <w:t xml:space="preserve">for at least </w:t>
      </w:r>
      <w:r w:rsidR="06C8B64D" w:rsidRPr="002F1B7E">
        <w:rPr>
          <w:rFonts w:ascii="Arial" w:hAnsi="Arial" w:cs="Arial"/>
          <w:sz w:val="19"/>
          <w:szCs w:val="19"/>
        </w:rPr>
        <w:t>two years</w:t>
      </w:r>
      <w:r w:rsidR="56AF446E" w:rsidRPr="006111E2">
        <w:rPr>
          <w:rFonts w:ascii="Arial" w:hAnsi="Arial" w:cs="Arial"/>
          <w:sz w:val="19"/>
          <w:szCs w:val="19"/>
        </w:rPr>
        <w:t xml:space="preserve">, </w:t>
      </w:r>
      <w:r w:rsidR="004C4A09">
        <w:rPr>
          <w:rFonts w:ascii="Arial" w:hAnsi="Arial" w:cs="Arial"/>
          <w:sz w:val="19"/>
          <w:szCs w:val="19"/>
        </w:rPr>
        <w:t xml:space="preserve">a </w:t>
      </w:r>
      <w:r w:rsidR="02E04E69" w:rsidRPr="006111E2">
        <w:rPr>
          <w:rFonts w:ascii="Arial" w:hAnsi="Arial" w:cs="Arial"/>
          <w:sz w:val="19"/>
          <w:szCs w:val="19"/>
        </w:rPr>
        <w:t xml:space="preserve">clinical </w:t>
      </w:r>
      <w:r w:rsidR="02E04E69" w:rsidRPr="2B810BBF">
        <w:rPr>
          <w:rFonts w:ascii="Arial" w:hAnsi="Arial" w:cs="Arial"/>
          <w:i/>
          <w:sz w:val="19"/>
          <w:szCs w:val="19"/>
        </w:rPr>
        <w:t>surveillance</w:t>
      </w:r>
      <w:r w:rsidR="02E04E69" w:rsidRPr="006111E2">
        <w:rPr>
          <w:rFonts w:ascii="Arial" w:hAnsi="Arial" w:cs="Arial"/>
          <w:sz w:val="19"/>
          <w:szCs w:val="19"/>
        </w:rPr>
        <w:t xml:space="preserve"> programme in accordance with </w:t>
      </w:r>
      <w:r w:rsidR="28747B38">
        <w:rPr>
          <w:rFonts w:ascii="Arial" w:hAnsi="Arial" w:cs="Arial"/>
          <w:sz w:val="19"/>
          <w:szCs w:val="19"/>
        </w:rPr>
        <w:t xml:space="preserve">Article </w:t>
      </w:r>
      <w:r w:rsidR="75C7CA00">
        <w:rPr>
          <w:rFonts w:ascii="Arial" w:hAnsi="Arial" w:cs="Arial"/>
          <w:sz w:val="19"/>
          <w:szCs w:val="19"/>
        </w:rPr>
        <w:t xml:space="preserve">14.9.22. </w:t>
      </w:r>
      <w:r w:rsidR="02E04E69" w:rsidRPr="006111E2">
        <w:rPr>
          <w:rFonts w:ascii="Arial" w:hAnsi="Arial" w:cs="Arial"/>
          <w:sz w:val="19"/>
          <w:szCs w:val="19"/>
        </w:rPr>
        <w:t xml:space="preserve">has </w:t>
      </w:r>
      <w:r w:rsidR="0946E873">
        <w:rPr>
          <w:rFonts w:ascii="Arial" w:hAnsi="Arial" w:cs="Arial"/>
          <w:sz w:val="19"/>
          <w:szCs w:val="19"/>
        </w:rPr>
        <w:t xml:space="preserve">been in place </w:t>
      </w:r>
      <w:r w:rsidR="0946E873" w:rsidRPr="1FD3D344">
        <w:rPr>
          <w:rFonts w:ascii="Arial" w:eastAsia="Arial" w:hAnsi="Arial" w:cs="Arial"/>
          <w:sz w:val="19"/>
          <w:szCs w:val="19"/>
        </w:rPr>
        <w:t xml:space="preserve">in the entire country or </w:t>
      </w:r>
      <w:r w:rsidR="0946E873" w:rsidRPr="2E5AB276">
        <w:rPr>
          <w:rFonts w:ascii="Arial" w:eastAsia="Arial" w:hAnsi="Arial" w:cs="Arial"/>
          <w:i/>
          <w:iCs/>
          <w:sz w:val="19"/>
          <w:szCs w:val="19"/>
        </w:rPr>
        <w:t>zone</w:t>
      </w:r>
      <w:r w:rsidR="0946E873" w:rsidRPr="1FD3D344">
        <w:rPr>
          <w:rFonts w:ascii="Arial" w:eastAsia="Arial" w:hAnsi="Arial" w:cs="Arial"/>
          <w:sz w:val="19"/>
          <w:szCs w:val="19"/>
        </w:rPr>
        <w:t xml:space="preserve"> and there</w:t>
      </w:r>
      <w:r w:rsidR="7DC2822C" w:rsidRPr="1FD3D344">
        <w:rPr>
          <w:rFonts w:ascii="Arial" w:eastAsia="Arial" w:hAnsi="Arial" w:cs="Arial"/>
          <w:sz w:val="19"/>
          <w:szCs w:val="19"/>
        </w:rPr>
        <w:t xml:space="preserve"> </w:t>
      </w:r>
      <w:r w:rsidR="0946E873" w:rsidRPr="1FD3D344">
        <w:rPr>
          <w:rFonts w:ascii="Arial" w:eastAsia="Arial" w:hAnsi="Arial" w:cs="Arial"/>
          <w:sz w:val="19"/>
          <w:szCs w:val="19"/>
        </w:rPr>
        <w:t>has been</w:t>
      </w:r>
      <w:r w:rsidR="02E04E69" w:rsidRPr="1FD3D344">
        <w:rPr>
          <w:rFonts w:ascii="Arial" w:eastAsia="Arial" w:hAnsi="Arial" w:cs="Arial"/>
          <w:sz w:val="19"/>
          <w:szCs w:val="19"/>
        </w:rPr>
        <w:t xml:space="preserve"> no </w:t>
      </w:r>
      <w:r w:rsidR="0946E873" w:rsidRPr="2E5AB276">
        <w:rPr>
          <w:rFonts w:ascii="Arial" w:eastAsia="Arial" w:hAnsi="Arial" w:cs="Arial"/>
          <w:i/>
          <w:iCs/>
          <w:sz w:val="19"/>
          <w:szCs w:val="19"/>
        </w:rPr>
        <w:t>case</w:t>
      </w:r>
      <w:r w:rsidR="0946E873" w:rsidRPr="1FD3D344">
        <w:rPr>
          <w:rFonts w:ascii="Arial" w:eastAsia="Arial" w:hAnsi="Arial" w:cs="Arial"/>
          <w:sz w:val="19"/>
          <w:szCs w:val="19"/>
        </w:rPr>
        <w:t xml:space="preserve"> in the country or </w:t>
      </w:r>
      <w:r w:rsidR="0946E873" w:rsidRPr="2E5AB276">
        <w:rPr>
          <w:rFonts w:ascii="Arial" w:eastAsia="Arial" w:hAnsi="Arial" w:cs="Arial"/>
          <w:i/>
          <w:iCs/>
          <w:sz w:val="19"/>
          <w:szCs w:val="19"/>
        </w:rPr>
        <w:t>zone</w:t>
      </w:r>
      <w:r w:rsidR="147E50B2">
        <w:rPr>
          <w:rFonts w:ascii="Arial" w:hAnsi="Arial" w:cs="Arial"/>
          <w:sz w:val="19"/>
          <w:szCs w:val="19"/>
        </w:rPr>
        <w:t>;</w:t>
      </w:r>
      <w:r w:rsidR="02E04E69" w:rsidRPr="006111E2">
        <w:rPr>
          <w:rFonts w:ascii="Arial" w:hAnsi="Arial" w:cs="Arial"/>
          <w:sz w:val="19"/>
          <w:szCs w:val="19"/>
        </w:rPr>
        <w:t xml:space="preserve"> or</w:t>
      </w:r>
    </w:p>
    <w:p w14:paraId="2D86D5B3" w14:textId="039E4B45" w:rsidR="00FA38FF" w:rsidRPr="006111E2" w:rsidRDefault="00FA38FF" w:rsidP="00F4713D">
      <w:pPr>
        <w:spacing w:after="240" w:line="240" w:lineRule="auto"/>
        <w:ind w:left="851" w:hanging="419"/>
        <w:jc w:val="both"/>
        <w:rPr>
          <w:rFonts w:ascii="Arial" w:hAnsi="Arial" w:cs="Arial"/>
          <w:sz w:val="19"/>
          <w:szCs w:val="19"/>
        </w:rPr>
      </w:pPr>
      <w:r w:rsidRPr="2E5AB276">
        <w:rPr>
          <w:rFonts w:ascii="Arial" w:hAnsi="Arial" w:cs="Arial"/>
          <w:sz w:val="19"/>
          <w:szCs w:val="19"/>
        </w:rPr>
        <w:t>c)</w:t>
      </w:r>
      <w:r>
        <w:tab/>
      </w:r>
      <w:r w:rsidR="006111E2" w:rsidRPr="2E5AB276">
        <w:rPr>
          <w:rFonts w:ascii="Arial" w:hAnsi="Arial" w:cs="Arial"/>
          <w:sz w:val="19"/>
          <w:szCs w:val="19"/>
        </w:rPr>
        <w:t xml:space="preserve">for at least </w:t>
      </w:r>
      <w:r w:rsidR="2506FFC7" w:rsidRPr="2B810BBF">
        <w:rPr>
          <w:rFonts w:ascii="Arial" w:hAnsi="Arial" w:cs="Arial"/>
          <w:sz w:val="19"/>
          <w:szCs w:val="19"/>
        </w:rPr>
        <w:t>twelve</w:t>
      </w:r>
      <w:r w:rsidR="000414C5" w:rsidRPr="2E5AB276">
        <w:rPr>
          <w:rFonts w:ascii="Arial" w:hAnsi="Arial" w:cs="Arial"/>
          <w:sz w:val="19"/>
          <w:szCs w:val="19"/>
        </w:rPr>
        <w:t xml:space="preserve"> months</w:t>
      </w:r>
      <w:r w:rsidR="006111E2" w:rsidRPr="2E5AB276">
        <w:rPr>
          <w:rFonts w:ascii="Arial" w:hAnsi="Arial" w:cs="Arial"/>
          <w:sz w:val="19"/>
          <w:szCs w:val="19"/>
        </w:rPr>
        <w:t xml:space="preserve">, </w:t>
      </w:r>
      <w:r w:rsidR="004C4A09">
        <w:rPr>
          <w:rFonts w:ascii="Arial" w:hAnsi="Arial" w:cs="Arial"/>
          <w:sz w:val="19"/>
          <w:szCs w:val="19"/>
        </w:rPr>
        <w:t>a</w:t>
      </w:r>
      <w:r w:rsidR="006111E2" w:rsidRPr="2E5AB276">
        <w:rPr>
          <w:rFonts w:ascii="Arial" w:hAnsi="Arial" w:cs="Arial"/>
          <w:sz w:val="19"/>
          <w:szCs w:val="19"/>
        </w:rPr>
        <w:t xml:space="preserve"> clinical, virological and </w:t>
      </w:r>
      <w:r w:rsidR="006111E2" w:rsidRPr="00B42620">
        <w:rPr>
          <w:rFonts w:ascii="Arial" w:hAnsi="Arial"/>
          <w:sz w:val="19"/>
        </w:rPr>
        <w:t>serological</w:t>
      </w:r>
      <w:r w:rsidR="00B42620">
        <w:rPr>
          <w:rFonts w:ascii="Arial" w:hAnsi="Arial"/>
          <w:sz w:val="19"/>
        </w:rPr>
        <w:t xml:space="preserve"> </w:t>
      </w:r>
      <w:r w:rsidR="006111E2" w:rsidRPr="2B810BBF">
        <w:rPr>
          <w:rFonts w:ascii="Arial" w:hAnsi="Arial" w:cs="Arial"/>
          <w:i/>
          <w:sz w:val="19"/>
          <w:szCs w:val="19"/>
        </w:rPr>
        <w:t>surveillance</w:t>
      </w:r>
      <w:r w:rsidR="006111E2" w:rsidRPr="2E5AB276">
        <w:rPr>
          <w:rFonts w:ascii="Arial" w:hAnsi="Arial" w:cs="Arial"/>
          <w:sz w:val="19"/>
          <w:szCs w:val="19"/>
        </w:rPr>
        <w:t xml:space="preserve"> programme in accordance with Article </w:t>
      </w:r>
      <w:r w:rsidR="002F26BF" w:rsidRPr="2E5AB276">
        <w:rPr>
          <w:rFonts w:ascii="Arial" w:hAnsi="Arial" w:cs="Arial"/>
          <w:sz w:val="19"/>
          <w:szCs w:val="19"/>
        </w:rPr>
        <w:t>14.9.22</w:t>
      </w:r>
      <w:r w:rsidR="006111E2" w:rsidRPr="2E5AB276">
        <w:rPr>
          <w:rFonts w:ascii="Arial" w:hAnsi="Arial" w:cs="Arial"/>
          <w:sz w:val="19"/>
          <w:szCs w:val="19"/>
        </w:rPr>
        <w:t xml:space="preserve">. has </w:t>
      </w:r>
      <w:r w:rsidR="009F25AC" w:rsidRPr="2E5AB276">
        <w:rPr>
          <w:rFonts w:ascii="Arial" w:hAnsi="Arial" w:cs="Arial"/>
          <w:sz w:val="19"/>
          <w:szCs w:val="19"/>
        </w:rPr>
        <w:t xml:space="preserve">been in place </w:t>
      </w:r>
      <w:r w:rsidR="006F0067" w:rsidRPr="2E5AB276">
        <w:rPr>
          <w:rFonts w:ascii="Arial" w:eastAsia="Arial" w:hAnsi="Arial" w:cs="Arial"/>
          <w:sz w:val="19"/>
          <w:szCs w:val="19"/>
        </w:rPr>
        <w:t xml:space="preserve">in the entire country or </w:t>
      </w:r>
      <w:r w:rsidR="006F0067" w:rsidRPr="2E5AB276">
        <w:rPr>
          <w:rFonts w:ascii="Arial" w:eastAsia="Arial" w:hAnsi="Arial" w:cs="Arial"/>
          <w:i/>
          <w:iCs/>
          <w:sz w:val="19"/>
          <w:szCs w:val="19"/>
        </w:rPr>
        <w:t>zone</w:t>
      </w:r>
      <w:r w:rsidR="006F0067" w:rsidRPr="2E5AB276">
        <w:rPr>
          <w:rFonts w:ascii="Arial" w:eastAsia="Arial" w:hAnsi="Arial" w:cs="Arial"/>
          <w:sz w:val="19"/>
          <w:szCs w:val="19"/>
        </w:rPr>
        <w:t xml:space="preserve"> and there has been no </w:t>
      </w:r>
      <w:r w:rsidR="006F0067" w:rsidRPr="2E5AB276">
        <w:rPr>
          <w:rFonts w:ascii="Arial" w:eastAsia="Arial" w:hAnsi="Arial" w:cs="Arial"/>
          <w:i/>
          <w:iCs/>
          <w:sz w:val="19"/>
          <w:szCs w:val="19"/>
        </w:rPr>
        <w:t>case</w:t>
      </w:r>
      <w:r w:rsidR="006F0067" w:rsidRPr="2E5AB276">
        <w:rPr>
          <w:rFonts w:ascii="Arial" w:eastAsia="Arial" w:hAnsi="Arial" w:cs="Arial"/>
          <w:sz w:val="19"/>
          <w:szCs w:val="19"/>
        </w:rPr>
        <w:t xml:space="preserve"> in the country or </w:t>
      </w:r>
      <w:r w:rsidR="006F0067" w:rsidRPr="2E5AB276">
        <w:rPr>
          <w:rFonts w:ascii="Arial" w:eastAsia="Arial" w:hAnsi="Arial" w:cs="Arial"/>
          <w:i/>
          <w:iCs/>
          <w:sz w:val="19"/>
          <w:szCs w:val="19"/>
        </w:rPr>
        <w:t>zone</w:t>
      </w:r>
      <w:r w:rsidR="006111E2" w:rsidRPr="2E5AB276">
        <w:rPr>
          <w:rFonts w:ascii="Arial" w:hAnsi="Arial" w:cs="Arial"/>
          <w:sz w:val="19"/>
          <w:szCs w:val="19"/>
        </w:rPr>
        <w:t>.</w:t>
      </w:r>
    </w:p>
    <w:p w14:paraId="11CBD22D" w14:textId="782DC456" w:rsidR="006A2A5B" w:rsidRDefault="006A2A5B" w:rsidP="00505800">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I</w:t>
      </w:r>
      <w:r>
        <w:rPr>
          <w:rFonts w:ascii="Arial" w:eastAsia="Malgun Gothic" w:hAnsi="Arial" w:cs="Arial" w:hint="eastAsia"/>
          <w:sz w:val="19"/>
          <w:szCs w:val="19"/>
          <w:lang w:eastAsia="ko-KR"/>
        </w:rPr>
        <w:t xml:space="preserve">n order to maintain its status, a country or </w:t>
      </w:r>
      <w:r w:rsidRPr="001E746A">
        <w:rPr>
          <w:rFonts w:ascii="Arial" w:eastAsia="Malgun Gothic" w:hAnsi="Arial" w:cs="Arial" w:hint="eastAsia"/>
          <w:i/>
          <w:iCs/>
          <w:sz w:val="19"/>
          <w:szCs w:val="19"/>
          <w:lang w:eastAsia="ko-KR"/>
        </w:rPr>
        <w:t>zone</w:t>
      </w:r>
      <w:r>
        <w:rPr>
          <w:rFonts w:ascii="Arial" w:eastAsia="Malgun Gothic" w:hAnsi="Arial" w:cs="Arial" w:hint="eastAsia"/>
          <w:sz w:val="19"/>
          <w:szCs w:val="19"/>
          <w:lang w:eastAsia="ko-KR"/>
        </w:rPr>
        <w:t xml:space="preserve"> </w:t>
      </w:r>
      <w:r w:rsidR="00A14C0D" w:rsidRPr="00D0236B">
        <w:rPr>
          <w:rFonts w:ascii="Arial" w:eastAsia="Arial" w:hAnsi="Arial" w:cs="Arial"/>
          <w:sz w:val="19"/>
          <w:szCs w:val="19"/>
        </w:rPr>
        <w:t>free from</w:t>
      </w:r>
      <w:r w:rsidR="00A14C0D" w:rsidRPr="00D0236B">
        <w:rPr>
          <w:rFonts w:ascii="Arial" w:hAnsi="Arial" w:cs="Arial"/>
          <w:sz w:val="19"/>
          <w:szCs w:val="19"/>
        </w:rPr>
        <w:t xml:space="preserve"> </w:t>
      </w:r>
      <w:proofErr w:type="spellStart"/>
      <w:r w:rsidR="00A14C0D">
        <w:rPr>
          <w:rFonts w:ascii="Arial" w:eastAsia="Malgun Gothic" w:hAnsi="Arial" w:cs="Arial" w:hint="eastAsia"/>
          <w:sz w:val="19"/>
          <w:szCs w:val="19"/>
          <w:lang w:eastAsia="ko-KR"/>
        </w:rPr>
        <w:t>sheeppox</w:t>
      </w:r>
      <w:proofErr w:type="spellEnd"/>
      <w:r w:rsidR="00A14C0D">
        <w:rPr>
          <w:rFonts w:ascii="Arial" w:eastAsia="Malgun Gothic" w:hAnsi="Arial" w:cs="Arial" w:hint="eastAsia"/>
          <w:sz w:val="19"/>
          <w:szCs w:val="19"/>
          <w:lang w:eastAsia="ko-KR"/>
        </w:rPr>
        <w:t xml:space="preserve"> and </w:t>
      </w:r>
      <w:proofErr w:type="spellStart"/>
      <w:r w:rsidR="00A14C0D">
        <w:rPr>
          <w:rFonts w:ascii="Arial" w:eastAsia="Malgun Gothic" w:hAnsi="Arial" w:cs="Arial" w:hint="eastAsia"/>
          <w:sz w:val="19"/>
          <w:szCs w:val="19"/>
          <w:lang w:eastAsia="ko-KR"/>
        </w:rPr>
        <w:t>goatpox</w:t>
      </w:r>
      <w:proofErr w:type="spellEnd"/>
      <w:r w:rsidR="00A14C0D" w:rsidRPr="00D0236B">
        <w:rPr>
          <w:rFonts w:ascii="Arial" w:eastAsia="Arial" w:hAnsi="Arial" w:cs="Arial"/>
          <w:sz w:val="19"/>
          <w:szCs w:val="19"/>
        </w:rPr>
        <w:t xml:space="preserve"> </w:t>
      </w:r>
      <w:r>
        <w:rPr>
          <w:rFonts w:ascii="Arial" w:eastAsia="Malgun Gothic" w:hAnsi="Arial" w:cs="Arial" w:hint="eastAsia"/>
          <w:sz w:val="19"/>
          <w:szCs w:val="19"/>
          <w:lang w:eastAsia="ko-KR"/>
        </w:rPr>
        <w:t>should:</w:t>
      </w:r>
    </w:p>
    <w:p w14:paraId="47E6AF90" w14:textId="2BA98FDF" w:rsidR="003F4415" w:rsidRDefault="003F4415" w:rsidP="003F4415">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comply with point</w:t>
      </w:r>
      <w:r w:rsidR="007A665E">
        <w:rPr>
          <w:rFonts w:ascii="Arial" w:eastAsia="Malgun Gothic" w:hAnsi="Arial" w:cs="Arial"/>
          <w:sz w:val="19"/>
          <w:szCs w:val="19"/>
          <w:lang w:eastAsia="ko-KR"/>
        </w:rPr>
        <w:t xml:space="preserve">s </w:t>
      </w:r>
      <w:r>
        <w:rPr>
          <w:rFonts w:ascii="Arial" w:eastAsia="Malgun Gothic" w:hAnsi="Arial" w:cs="Arial" w:hint="eastAsia"/>
          <w:sz w:val="19"/>
          <w:szCs w:val="19"/>
          <w:lang w:eastAsia="ko-KR"/>
        </w:rPr>
        <w:t>1</w:t>
      </w:r>
      <w:r w:rsidR="00516343">
        <w:rPr>
          <w:rFonts w:ascii="Arial" w:eastAsia="Malgun Gothic" w:hAnsi="Arial" w:cs="Arial" w:hint="eastAsia"/>
          <w:sz w:val="19"/>
          <w:szCs w:val="19"/>
          <w:lang w:eastAsia="ko-KR"/>
        </w:rPr>
        <w:t>)</w:t>
      </w:r>
      <w:r w:rsidR="007A665E">
        <w:rPr>
          <w:rFonts w:ascii="Arial" w:eastAsia="Malgun Gothic" w:hAnsi="Arial" w:cs="Arial"/>
          <w:sz w:val="19"/>
          <w:szCs w:val="19"/>
          <w:lang w:eastAsia="ko-KR"/>
        </w:rPr>
        <w:t>, 2)</w:t>
      </w:r>
      <w:r>
        <w:rPr>
          <w:rFonts w:ascii="Arial" w:eastAsia="Malgun Gothic" w:hAnsi="Arial" w:cs="Arial" w:hint="eastAsia"/>
          <w:sz w:val="19"/>
          <w:szCs w:val="19"/>
          <w:lang w:eastAsia="ko-KR"/>
        </w:rPr>
        <w:t xml:space="preserve"> and </w:t>
      </w:r>
      <w:r w:rsidR="00717D6F">
        <w:rPr>
          <w:rFonts w:ascii="Arial" w:eastAsia="Malgun Gothic" w:hAnsi="Arial" w:cs="Arial"/>
          <w:sz w:val="19"/>
          <w:szCs w:val="19"/>
          <w:lang w:eastAsia="ko-KR"/>
        </w:rPr>
        <w:t>3</w:t>
      </w:r>
      <w:r w:rsidR="00516343">
        <w:rPr>
          <w:rFonts w:ascii="Arial" w:eastAsia="Malgun Gothic" w:hAnsi="Arial" w:cs="Arial" w:hint="eastAsia"/>
          <w:sz w:val="19"/>
          <w:szCs w:val="19"/>
          <w:lang w:eastAsia="ko-KR"/>
        </w:rPr>
        <w:t>)</w:t>
      </w:r>
      <w:r w:rsidR="0043302C">
        <w:rPr>
          <w:rFonts w:ascii="Arial" w:eastAsia="Malgun Gothic" w:hAnsi="Arial" w:cs="Arial" w:hint="eastAsia"/>
          <w:sz w:val="19"/>
          <w:szCs w:val="19"/>
          <w:lang w:eastAsia="ko-KR"/>
        </w:rPr>
        <w:t xml:space="preserve"> above</w:t>
      </w:r>
      <w:r w:rsidR="00A14C0D">
        <w:rPr>
          <w:rFonts w:ascii="Arial" w:eastAsia="Malgun Gothic" w:hAnsi="Arial" w:cs="Arial"/>
          <w:sz w:val="19"/>
          <w:szCs w:val="19"/>
          <w:lang w:eastAsia="ko-KR"/>
        </w:rPr>
        <w:t>;</w:t>
      </w:r>
    </w:p>
    <w:p w14:paraId="7DDFE839" w14:textId="1FF1333F" w:rsidR="0063759C" w:rsidRDefault="00BB0DB0" w:rsidP="004D0D5F">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tab/>
      </w:r>
      <w:r>
        <w:rPr>
          <w:rFonts w:ascii="Arial" w:eastAsia="Malgun Gothic" w:hAnsi="Arial" w:cs="Arial" w:hint="eastAsia"/>
          <w:sz w:val="19"/>
          <w:szCs w:val="19"/>
          <w:lang w:eastAsia="ko-KR"/>
        </w:rPr>
        <w:t xml:space="preserve">conduct </w:t>
      </w:r>
      <w:r w:rsidRPr="0057653B">
        <w:rPr>
          <w:rFonts w:ascii="Arial" w:eastAsia="Malgun Gothic" w:hAnsi="Arial" w:cs="Arial" w:hint="eastAsia"/>
          <w:i/>
          <w:iCs/>
          <w:sz w:val="19"/>
          <w:szCs w:val="19"/>
          <w:lang w:eastAsia="ko-KR"/>
        </w:rPr>
        <w:t>surveillance</w:t>
      </w:r>
      <w:r>
        <w:rPr>
          <w:rFonts w:ascii="Arial" w:eastAsia="Malgun Gothic" w:hAnsi="Arial" w:cs="Arial" w:hint="eastAsia"/>
          <w:sz w:val="19"/>
          <w:szCs w:val="19"/>
          <w:lang w:eastAsia="ko-KR"/>
        </w:rPr>
        <w:t xml:space="preserve"> in accordance with Article</w:t>
      </w:r>
      <w:r w:rsidR="007055D1">
        <w:rPr>
          <w:rFonts w:ascii="Arial" w:eastAsia="Malgun Gothic" w:hAnsi="Arial" w:cs="Arial" w:hint="eastAsia"/>
          <w:sz w:val="19"/>
          <w:szCs w:val="19"/>
          <w:lang w:eastAsia="ko-KR"/>
        </w:rPr>
        <w:t>s</w:t>
      </w:r>
      <w:r>
        <w:rPr>
          <w:rFonts w:ascii="Arial" w:eastAsia="Malgun Gothic" w:hAnsi="Arial" w:cs="Arial" w:hint="eastAsia"/>
          <w:sz w:val="19"/>
          <w:szCs w:val="19"/>
          <w:lang w:eastAsia="ko-KR"/>
        </w:rPr>
        <w:t xml:space="preserve"> 14.9.</w:t>
      </w:r>
      <w:r w:rsidR="000414C5">
        <w:rPr>
          <w:rFonts w:ascii="Arial" w:eastAsia="Malgun Gothic" w:hAnsi="Arial" w:cs="Arial"/>
          <w:sz w:val="19"/>
          <w:szCs w:val="19"/>
          <w:lang w:eastAsia="ko-KR"/>
        </w:rPr>
        <w:t>20</w:t>
      </w:r>
      <w:r w:rsidR="00D4456B">
        <w:rPr>
          <w:rFonts w:ascii="Arial" w:eastAsia="Malgun Gothic" w:hAnsi="Arial" w:cs="Arial" w:hint="eastAsia"/>
          <w:sz w:val="19"/>
          <w:szCs w:val="19"/>
          <w:lang w:eastAsia="ko-KR"/>
        </w:rPr>
        <w:t>.</w:t>
      </w:r>
      <w:r>
        <w:rPr>
          <w:rFonts w:ascii="Arial" w:eastAsia="Malgun Gothic" w:hAnsi="Arial" w:cs="Arial" w:hint="eastAsia"/>
          <w:sz w:val="19"/>
          <w:szCs w:val="19"/>
          <w:lang w:eastAsia="ko-KR"/>
        </w:rPr>
        <w:t xml:space="preserve"> </w:t>
      </w:r>
      <w:r w:rsidR="00703AE7">
        <w:rPr>
          <w:rFonts w:ascii="Arial" w:eastAsia="Malgun Gothic" w:hAnsi="Arial" w:cs="Arial"/>
          <w:sz w:val="19"/>
          <w:szCs w:val="19"/>
          <w:lang w:eastAsia="ko-KR"/>
        </w:rPr>
        <w:t>and</w:t>
      </w:r>
      <w:r>
        <w:rPr>
          <w:rFonts w:ascii="Arial" w:eastAsia="Malgun Gothic" w:hAnsi="Arial" w:cs="Arial" w:hint="eastAsia"/>
          <w:sz w:val="19"/>
          <w:szCs w:val="19"/>
          <w:lang w:eastAsia="ko-KR"/>
        </w:rPr>
        <w:t xml:space="preserve"> 14.9.</w:t>
      </w:r>
      <w:r w:rsidR="000414C5">
        <w:rPr>
          <w:rFonts w:ascii="Arial" w:eastAsia="Malgun Gothic" w:hAnsi="Arial" w:cs="Arial"/>
          <w:sz w:val="19"/>
          <w:szCs w:val="19"/>
          <w:lang w:eastAsia="ko-KR"/>
        </w:rPr>
        <w:t>2</w:t>
      </w:r>
      <w:r w:rsidR="00703AE7">
        <w:rPr>
          <w:rFonts w:ascii="Arial" w:eastAsia="Malgun Gothic" w:hAnsi="Arial" w:cs="Arial"/>
          <w:sz w:val="19"/>
          <w:szCs w:val="19"/>
          <w:lang w:eastAsia="ko-KR"/>
        </w:rPr>
        <w:t>1</w:t>
      </w:r>
      <w:r w:rsidR="001E746A">
        <w:rPr>
          <w:rFonts w:ascii="Arial" w:eastAsia="Malgun Gothic" w:hAnsi="Arial" w:cs="Arial" w:hint="eastAsia"/>
          <w:sz w:val="19"/>
          <w:szCs w:val="19"/>
          <w:lang w:eastAsia="ko-KR"/>
        </w:rPr>
        <w:t>.</w:t>
      </w:r>
    </w:p>
    <w:p w14:paraId="3836610E" w14:textId="12C285B9" w:rsidR="0055621B" w:rsidRPr="00D0236B" w:rsidRDefault="0055621B" w:rsidP="00834AB1">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Pr="00D0236B">
        <w:rPr>
          <w:rFonts w:ascii="Arial" w:hAnsi="Arial" w:cs="Arial"/>
          <w:sz w:val="19"/>
          <w:szCs w:val="19"/>
        </w:rPr>
        <w:t>4.</w:t>
      </w:r>
    </w:p>
    <w:p w14:paraId="193637CC" w14:textId="721BEAC9" w:rsidR="0055621B" w:rsidRPr="00AF4A70" w:rsidRDefault="0055621B" w:rsidP="549E626B">
      <w:pPr>
        <w:spacing w:after="240" w:line="240" w:lineRule="auto"/>
        <w:rPr>
          <w:rFonts w:ascii="Arial" w:hAnsi="Arial" w:cs="Arial"/>
          <w:b/>
          <w:bCs/>
          <w:sz w:val="19"/>
          <w:szCs w:val="19"/>
        </w:rPr>
      </w:pPr>
      <w:r w:rsidRPr="549E626B">
        <w:rPr>
          <w:rFonts w:ascii="Arial" w:hAnsi="Arial" w:cs="Arial"/>
          <w:b/>
          <w:bCs/>
          <w:sz w:val="19"/>
          <w:szCs w:val="19"/>
        </w:rPr>
        <w:t xml:space="preserve">Compartment free from </w:t>
      </w:r>
      <w:proofErr w:type="spellStart"/>
      <w:r w:rsidR="00F932BD" w:rsidRPr="549E626B">
        <w:rPr>
          <w:rFonts w:ascii="Arial" w:eastAsia="Malgun Gothic" w:hAnsi="Arial" w:cs="Arial"/>
          <w:b/>
          <w:bCs/>
          <w:sz w:val="19"/>
          <w:szCs w:val="19"/>
          <w:lang w:eastAsia="ko-KR"/>
        </w:rPr>
        <w:t>sheeppox</w:t>
      </w:r>
      <w:proofErr w:type="spellEnd"/>
      <w:r w:rsidR="00F932BD" w:rsidRPr="549E626B">
        <w:rPr>
          <w:rFonts w:ascii="Arial" w:eastAsia="Malgun Gothic" w:hAnsi="Arial" w:cs="Arial"/>
          <w:b/>
          <w:bCs/>
          <w:sz w:val="19"/>
          <w:szCs w:val="19"/>
          <w:lang w:eastAsia="ko-KR"/>
        </w:rPr>
        <w:t xml:space="preserve"> </w:t>
      </w:r>
      <w:r w:rsidR="001C1D03" w:rsidRPr="549E626B">
        <w:rPr>
          <w:rFonts w:ascii="Arial" w:eastAsia="Malgun Gothic" w:hAnsi="Arial" w:cs="Arial"/>
          <w:b/>
          <w:bCs/>
          <w:sz w:val="19"/>
          <w:szCs w:val="19"/>
          <w:lang w:eastAsia="ko-KR"/>
        </w:rPr>
        <w:t>and</w:t>
      </w:r>
      <w:r w:rsidR="00F932BD" w:rsidRPr="549E626B">
        <w:rPr>
          <w:rFonts w:ascii="Arial" w:eastAsia="Malgun Gothic" w:hAnsi="Arial" w:cs="Arial"/>
          <w:b/>
          <w:bCs/>
          <w:sz w:val="19"/>
          <w:szCs w:val="19"/>
          <w:lang w:eastAsia="ko-KR"/>
        </w:rPr>
        <w:t xml:space="preserve"> </w:t>
      </w:r>
      <w:proofErr w:type="spellStart"/>
      <w:r w:rsidR="00F932BD" w:rsidRPr="549E626B">
        <w:rPr>
          <w:rFonts w:ascii="Arial" w:eastAsia="Malgun Gothic" w:hAnsi="Arial" w:cs="Arial"/>
          <w:b/>
          <w:bCs/>
          <w:sz w:val="19"/>
          <w:szCs w:val="19"/>
          <w:lang w:eastAsia="ko-KR"/>
        </w:rPr>
        <w:t>goatpox</w:t>
      </w:r>
      <w:proofErr w:type="spellEnd"/>
      <w:r w:rsidR="00F932BD" w:rsidRPr="549E626B">
        <w:rPr>
          <w:rFonts w:ascii="Arial" w:hAnsi="Arial" w:cs="Arial"/>
          <w:b/>
          <w:bCs/>
          <w:sz w:val="19"/>
          <w:szCs w:val="19"/>
        </w:rPr>
        <w:t xml:space="preserve"> </w:t>
      </w:r>
    </w:p>
    <w:p w14:paraId="50073B31" w14:textId="5DB8193F" w:rsidR="0055621B" w:rsidRDefault="0055621B" w:rsidP="00E45AE0">
      <w:pPr>
        <w:pStyle w:val="style-standard-ouvrage"/>
        <w:spacing w:before="0" w:beforeAutospacing="0" w:after="240" w:afterAutospacing="0"/>
        <w:jc w:val="both"/>
        <w:rPr>
          <w:rFonts w:ascii="Arial" w:eastAsia="Malgun Gothic" w:hAnsi="Arial" w:cs="Arial"/>
          <w:sz w:val="19"/>
          <w:szCs w:val="19"/>
          <w:lang w:eastAsia="ko-KR"/>
        </w:rPr>
      </w:pPr>
      <w:r w:rsidRPr="00D0236B">
        <w:rPr>
          <w:rFonts w:ascii="Arial" w:hAnsi="Arial" w:cs="Arial"/>
          <w:sz w:val="19"/>
          <w:szCs w:val="19"/>
        </w:rPr>
        <w:t xml:space="preserve">The establishment of a </w:t>
      </w:r>
      <w:hyperlink r:id="rId11" w:anchor="terme_compartiment">
        <w:r w:rsidRPr="00D0236B">
          <w:rPr>
            <w:rFonts w:ascii="Arial" w:hAnsi="Arial" w:cs="Arial"/>
            <w:i/>
            <w:sz w:val="19"/>
            <w:szCs w:val="19"/>
          </w:rPr>
          <w:t>compartment</w:t>
        </w:r>
      </w:hyperlink>
      <w:r w:rsidRPr="00D0236B">
        <w:rPr>
          <w:rFonts w:ascii="Arial" w:hAnsi="Arial" w:cs="Arial"/>
          <w:sz w:val="19"/>
          <w:szCs w:val="19"/>
        </w:rPr>
        <w:t xml:space="preserve"> free from </w:t>
      </w:r>
      <w:r w:rsidR="002D6796" w:rsidRPr="002D6796">
        <w:rPr>
          <w:rFonts w:ascii="Arial" w:eastAsia="Malgun Gothic" w:hAnsi="Arial" w:cs="Arial" w:hint="eastAsia"/>
          <w:sz w:val="19"/>
          <w:szCs w:val="19"/>
          <w:lang w:eastAsia="ko-KR"/>
        </w:rPr>
        <w:t xml:space="preserve">sheeppox </w:t>
      </w:r>
      <w:r w:rsidR="001C1D03">
        <w:rPr>
          <w:rFonts w:ascii="Arial" w:eastAsia="Malgun Gothic" w:hAnsi="Arial" w:cs="Arial" w:hint="eastAsia"/>
          <w:sz w:val="19"/>
          <w:szCs w:val="19"/>
          <w:lang w:eastAsia="ko-KR"/>
        </w:rPr>
        <w:t>and</w:t>
      </w:r>
      <w:r w:rsidR="002D6796" w:rsidRPr="002D6796">
        <w:rPr>
          <w:rFonts w:ascii="Arial" w:eastAsia="Malgun Gothic" w:hAnsi="Arial" w:cs="Arial" w:hint="eastAsia"/>
          <w:sz w:val="19"/>
          <w:szCs w:val="19"/>
          <w:lang w:eastAsia="ko-KR"/>
        </w:rPr>
        <w:t xml:space="preserve"> goatpox</w:t>
      </w:r>
      <w:r w:rsidR="002D6796" w:rsidRPr="00D0236B">
        <w:rPr>
          <w:rFonts w:ascii="Arial" w:hAnsi="Arial" w:cs="Arial"/>
          <w:sz w:val="19"/>
          <w:szCs w:val="19"/>
        </w:rPr>
        <w:t xml:space="preserve"> </w:t>
      </w:r>
      <w:r w:rsidRPr="00D0236B">
        <w:rPr>
          <w:rFonts w:ascii="Arial" w:hAnsi="Arial" w:cs="Arial"/>
          <w:sz w:val="19"/>
          <w:szCs w:val="19"/>
        </w:rPr>
        <w:t xml:space="preserve">should follow the relevant provisions laid down in </w:t>
      </w:r>
      <w:r w:rsidR="00ED4E54">
        <w:rPr>
          <w:rFonts w:ascii="Arial" w:eastAsia="Malgun Gothic" w:hAnsi="Arial" w:cs="Arial" w:hint="eastAsia"/>
          <w:sz w:val="19"/>
          <w:szCs w:val="19"/>
          <w:lang w:eastAsia="ko-KR"/>
        </w:rPr>
        <w:t>this chapter</w:t>
      </w:r>
      <w:r w:rsidRPr="00D0236B">
        <w:rPr>
          <w:rFonts w:ascii="Arial" w:hAnsi="Arial" w:cs="Arial"/>
          <w:sz w:val="19"/>
          <w:szCs w:val="19"/>
        </w:rPr>
        <w:t xml:space="preserve"> and in Chapters </w:t>
      </w:r>
      <w:hyperlink r:id="rId12" w:anchor="chapitre_zoning_compartment">
        <w:r w:rsidRPr="00D0236B">
          <w:rPr>
            <w:rFonts w:ascii="Arial" w:hAnsi="Arial" w:cs="Arial"/>
            <w:sz w:val="19"/>
            <w:szCs w:val="19"/>
          </w:rPr>
          <w:t>4.4.</w:t>
        </w:r>
      </w:hyperlink>
      <w:r w:rsidRPr="00D0236B">
        <w:rPr>
          <w:rFonts w:ascii="Arial" w:hAnsi="Arial" w:cs="Arial"/>
          <w:sz w:val="19"/>
          <w:szCs w:val="19"/>
        </w:rPr>
        <w:t xml:space="preserve"> and 4.5.</w:t>
      </w:r>
      <w:r w:rsidR="00A17A5A">
        <w:rPr>
          <w:rFonts w:ascii="Arial" w:hAnsi="Arial" w:cs="Arial"/>
          <w:sz w:val="19"/>
          <w:szCs w:val="19"/>
        </w:rPr>
        <w:t xml:space="preserve"> </w:t>
      </w:r>
    </w:p>
    <w:p w14:paraId="3CEBDD54" w14:textId="3690DE26" w:rsidR="0016519F" w:rsidRPr="00DB2A12" w:rsidRDefault="00EE5371" w:rsidP="0016519F">
      <w:pPr>
        <w:spacing w:after="240" w:line="240" w:lineRule="auto"/>
        <w:jc w:val="both"/>
        <w:rPr>
          <w:rFonts w:ascii="Arial" w:hAnsi="Arial" w:cs="Arial"/>
          <w:sz w:val="19"/>
          <w:szCs w:val="19"/>
        </w:rPr>
      </w:pPr>
      <w:r>
        <w:rPr>
          <w:rFonts w:ascii="Arial" w:hAnsi="Arial" w:cs="Arial"/>
          <w:sz w:val="19"/>
          <w:szCs w:val="19"/>
        </w:rPr>
        <w:t>Animal hosts</w:t>
      </w:r>
      <w:r w:rsidR="0016519F" w:rsidRPr="00DB2A12">
        <w:rPr>
          <w:rFonts w:ascii="Arial" w:hAnsi="Arial" w:cs="Arial"/>
          <w:sz w:val="19"/>
          <w:szCs w:val="19"/>
        </w:rPr>
        <w:t xml:space="preserve"> in the </w:t>
      </w:r>
      <w:r w:rsidR="0016519F" w:rsidRPr="00DB2A12">
        <w:rPr>
          <w:rFonts w:ascii="Arial" w:hAnsi="Arial" w:cs="Arial"/>
          <w:i/>
          <w:iCs/>
          <w:sz w:val="19"/>
          <w:szCs w:val="19"/>
        </w:rPr>
        <w:t xml:space="preserve">compartment </w:t>
      </w:r>
      <w:r w:rsidR="0016519F" w:rsidRPr="00DB2A12">
        <w:rPr>
          <w:rFonts w:ascii="Arial" w:hAnsi="Arial" w:cs="Arial"/>
          <w:sz w:val="19"/>
          <w:szCs w:val="19"/>
        </w:rPr>
        <w:t xml:space="preserve">should be protected against </w:t>
      </w:r>
      <w:r w:rsidR="002612CF">
        <w:rPr>
          <w:rFonts w:ascii="Arial" w:hAnsi="Arial" w:cs="Arial"/>
          <w:sz w:val="19"/>
          <w:szCs w:val="19"/>
        </w:rPr>
        <w:t xml:space="preserve">all potential transmission routes including </w:t>
      </w:r>
      <w:r w:rsidR="00820135">
        <w:rPr>
          <w:rFonts w:ascii="Arial" w:hAnsi="Arial" w:cs="Arial"/>
          <w:sz w:val="19"/>
          <w:szCs w:val="19"/>
        </w:rPr>
        <w:t xml:space="preserve">fomite and </w:t>
      </w:r>
      <w:r w:rsidR="0016519F" w:rsidRPr="00DB2A12">
        <w:rPr>
          <w:rFonts w:ascii="Arial" w:hAnsi="Arial" w:cs="Arial"/>
          <w:i/>
          <w:iCs/>
          <w:sz w:val="19"/>
          <w:szCs w:val="19"/>
        </w:rPr>
        <w:t>vector</w:t>
      </w:r>
      <w:r w:rsidR="00820135">
        <w:rPr>
          <w:rFonts w:ascii="Arial" w:hAnsi="Arial" w:cs="Arial"/>
          <w:i/>
          <w:iCs/>
          <w:sz w:val="19"/>
          <w:szCs w:val="19"/>
        </w:rPr>
        <w:t>-</w:t>
      </w:r>
      <w:r w:rsidR="00820135">
        <w:rPr>
          <w:rFonts w:ascii="Arial" w:hAnsi="Arial" w:cs="Arial"/>
          <w:sz w:val="19"/>
          <w:szCs w:val="19"/>
        </w:rPr>
        <w:t>borne transmission</w:t>
      </w:r>
      <w:r w:rsidR="0016519F">
        <w:rPr>
          <w:rFonts w:ascii="Arial" w:hAnsi="Arial" w:cs="Arial"/>
          <w:i/>
          <w:sz w:val="19"/>
          <w:szCs w:val="19"/>
        </w:rPr>
        <w:t xml:space="preserve"> </w:t>
      </w:r>
      <w:r w:rsidR="0016519F" w:rsidRPr="00DB2A12">
        <w:rPr>
          <w:rFonts w:ascii="Arial" w:hAnsi="Arial" w:cs="Arial"/>
          <w:sz w:val="19"/>
          <w:szCs w:val="19"/>
        </w:rPr>
        <w:t xml:space="preserve">by the application of an effective </w:t>
      </w:r>
      <w:r w:rsidR="0016519F" w:rsidRPr="00DB2A12">
        <w:rPr>
          <w:rFonts w:ascii="Arial" w:hAnsi="Arial" w:cs="Arial"/>
          <w:i/>
          <w:iCs/>
          <w:sz w:val="19"/>
          <w:szCs w:val="19"/>
        </w:rPr>
        <w:t xml:space="preserve">biosecurity </w:t>
      </w:r>
      <w:r w:rsidR="0016519F" w:rsidRPr="00DB2A12">
        <w:rPr>
          <w:rFonts w:ascii="Arial" w:hAnsi="Arial" w:cs="Arial"/>
          <w:sz w:val="19"/>
          <w:szCs w:val="19"/>
        </w:rPr>
        <w:t xml:space="preserve">management system. </w:t>
      </w:r>
    </w:p>
    <w:p w14:paraId="5C13E0FD" w14:textId="4D06B453" w:rsidR="0055621B" w:rsidRPr="00D0236B" w:rsidRDefault="0055621B" w:rsidP="00E45AE0">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57653B">
        <w:rPr>
          <w:rFonts w:ascii="Arial" w:hAnsi="Arial" w:cs="Arial"/>
          <w:sz w:val="19"/>
          <w:szCs w:val="19"/>
        </w:rPr>
        <w:t>5</w:t>
      </w:r>
      <w:r w:rsidRPr="00D0236B">
        <w:rPr>
          <w:rFonts w:ascii="Arial" w:hAnsi="Arial" w:cs="Arial"/>
          <w:sz w:val="19"/>
          <w:szCs w:val="19"/>
        </w:rPr>
        <w:t>.</w:t>
      </w:r>
    </w:p>
    <w:p w14:paraId="01AB251A" w14:textId="1A8AA3A4" w:rsidR="0055621B" w:rsidRPr="00AF4A70" w:rsidRDefault="0055621B" w:rsidP="00E45AE0">
      <w:pPr>
        <w:spacing w:after="240" w:line="240" w:lineRule="auto"/>
        <w:rPr>
          <w:rFonts w:ascii="Arial" w:hAnsi="Arial" w:cs="Arial"/>
          <w:b/>
          <w:color w:val="000000" w:themeColor="text1"/>
          <w:sz w:val="19"/>
          <w:szCs w:val="19"/>
          <w:shd w:val="pct15" w:color="auto" w:fill="FFFFFF"/>
        </w:rPr>
      </w:pPr>
      <w:r w:rsidRPr="00AF4A70">
        <w:rPr>
          <w:rFonts w:ascii="Arial" w:hAnsi="Arial" w:cs="Arial"/>
          <w:b/>
          <w:sz w:val="19"/>
          <w:szCs w:val="19"/>
        </w:rPr>
        <w:t xml:space="preserve">Country or zone infected with </w:t>
      </w:r>
      <w:r w:rsidR="00BC67C3">
        <w:rPr>
          <w:rFonts w:ascii="Arial" w:eastAsia="Malgun Gothic" w:hAnsi="Arial" w:cs="Arial" w:hint="eastAsia"/>
          <w:b/>
          <w:sz w:val="19"/>
          <w:szCs w:val="19"/>
          <w:lang w:eastAsia="ko-KR"/>
        </w:rPr>
        <w:t xml:space="preserve">SPPV </w:t>
      </w:r>
      <w:r w:rsidR="00B45189">
        <w:rPr>
          <w:rFonts w:ascii="Arial" w:eastAsia="Malgun Gothic" w:hAnsi="Arial" w:cs="Arial" w:hint="eastAsia"/>
          <w:b/>
          <w:sz w:val="19"/>
          <w:szCs w:val="19"/>
          <w:lang w:eastAsia="ko-KR"/>
        </w:rPr>
        <w:t>and</w:t>
      </w:r>
      <w:r w:rsidR="00BC67C3">
        <w:rPr>
          <w:rFonts w:ascii="Arial" w:eastAsia="Malgun Gothic" w:hAnsi="Arial" w:cs="Arial" w:hint="eastAsia"/>
          <w:b/>
          <w:sz w:val="19"/>
          <w:szCs w:val="19"/>
          <w:lang w:eastAsia="ko-KR"/>
        </w:rPr>
        <w:t xml:space="preserve"> G</w:t>
      </w:r>
      <w:r w:rsidR="0032583B">
        <w:rPr>
          <w:rFonts w:ascii="Arial" w:eastAsia="Malgun Gothic" w:hAnsi="Arial" w:cs="Arial" w:hint="eastAsia"/>
          <w:b/>
          <w:sz w:val="19"/>
          <w:szCs w:val="19"/>
          <w:lang w:eastAsia="ko-KR"/>
        </w:rPr>
        <w:t>TPV</w:t>
      </w:r>
    </w:p>
    <w:p w14:paraId="1DBB0C19" w14:textId="6CD3FF44" w:rsidR="0055621B" w:rsidRPr="00D0236B" w:rsidRDefault="0055621B" w:rsidP="00AA6648">
      <w:pPr>
        <w:spacing w:after="240" w:line="240" w:lineRule="auto"/>
        <w:jc w:val="both"/>
        <w:rPr>
          <w:rFonts w:ascii="Arial" w:hAnsi="Arial" w:cs="Arial"/>
          <w:sz w:val="19"/>
          <w:szCs w:val="19"/>
        </w:rPr>
      </w:pPr>
      <w:r w:rsidRPr="549E626B">
        <w:rPr>
          <w:rFonts w:ascii="Arial" w:hAnsi="Arial" w:cs="Arial"/>
          <w:sz w:val="19"/>
          <w:szCs w:val="19"/>
        </w:rPr>
        <w:t xml:space="preserve">A country or </w:t>
      </w:r>
      <w:r w:rsidRPr="549E626B">
        <w:rPr>
          <w:rFonts w:ascii="Arial" w:hAnsi="Arial" w:cs="Arial"/>
          <w:i/>
          <w:iCs/>
          <w:sz w:val="19"/>
          <w:szCs w:val="19"/>
        </w:rPr>
        <w:t>zone</w:t>
      </w:r>
      <w:r w:rsidRPr="549E626B">
        <w:rPr>
          <w:rFonts w:ascii="Arial" w:hAnsi="Arial" w:cs="Arial"/>
          <w:color w:val="00B050"/>
          <w:sz w:val="19"/>
          <w:szCs w:val="19"/>
        </w:rPr>
        <w:t xml:space="preserve"> </w:t>
      </w:r>
      <w:r w:rsidRPr="549E626B">
        <w:rPr>
          <w:rFonts w:ascii="Arial" w:hAnsi="Arial" w:cs="Arial"/>
          <w:sz w:val="19"/>
          <w:szCs w:val="19"/>
        </w:rPr>
        <w:t xml:space="preserve">should be considered as infected with </w:t>
      </w:r>
      <w:r w:rsidR="0032583B" w:rsidRPr="549E626B">
        <w:rPr>
          <w:rFonts w:ascii="Arial" w:eastAsia="Malgun Gothic" w:hAnsi="Arial" w:cs="Arial"/>
          <w:sz w:val="19"/>
          <w:szCs w:val="19"/>
          <w:lang w:eastAsia="ko-KR"/>
        </w:rPr>
        <w:t xml:space="preserve">SPPV </w:t>
      </w:r>
      <w:r w:rsidR="0060000A" w:rsidRPr="549E626B">
        <w:rPr>
          <w:rFonts w:ascii="Arial" w:eastAsia="Malgun Gothic" w:hAnsi="Arial" w:cs="Arial"/>
          <w:sz w:val="19"/>
          <w:szCs w:val="19"/>
          <w:lang w:eastAsia="ko-KR"/>
        </w:rPr>
        <w:t>and</w:t>
      </w:r>
      <w:r w:rsidR="0032583B" w:rsidRPr="549E626B">
        <w:rPr>
          <w:rFonts w:ascii="Arial" w:eastAsia="Malgun Gothic" w:hAnsi="Arial" w:cs="Arial"/>
          <w:sz w:val="19"/>
          <w:szCs w:val="19"/>
          <w:lang w:eastAsia="ko-KR"/>
        </w:rPr>
        <w:t xml:space="preserve"> GTPV</w:t>
      </w:r>
      <w:r w:rsidRPr="549E626B">
        <w:rPr>
          <w:rFonts w:ascii="Arial" w:hAnsi="Arial" w:cs="Arial"/>
          <w:sz w:val="19"/>
          <w:szCs w:val="19"/>
        </w:rPr>
        <w:t xml:space="preserve"> when the conditions for freedom from </w:t>
      </w:r>
      <w:proofErr w:type="spellStart"/>
      <w:r w:rsidR="005B039F" w:rsidRPr="549E626B">
        <w:rPr>
          <w:rFonts w:ascii="Arial" w:eastAsia="Malgun Gothic" w:hAnsi="Arial" w:cs="Arial"/>
          <w:sz w:val="19"/>
          <w:szCs w:val="19"/>
          <w:lang w:eastAsia="ko-KR"/>
        </w:rPr>
        <w:t>sheeppox</w:t>
      </w:r>
      <w:proofErr w:type="spellEnd"/>
      <w:r w:rsidR="005B039F" w:rsidRPr="549E626B">
        <w:rPr>
          <w:rFonts w:ascii="Arial" w:eastAsia="Malgun Gothic" w:hAnsi="Arial" w:cs="Arial"/>
          <w:sz w:val="19"/>
          <w:szCs w:val="19"/>
          <w:lang w:eastAsia="ko-KR"/>
        </w:rPr>
        <w:t xml:space="preserve"> </w:t>
      </w:r>
      <w:r w:rsidR="0060000A" w:rsidRPr="549E626B">
        <w:rPr>
          <w:rFonts w:ascii="Arial" w:eastAsia="Malgun Gothic" w:hAnsi="Arial" w:cs="Arial"/>
          <w:sz w:val="19"/>
          <w:szCs w:val="19"/>
          <w:lang w:eastAsia="ko-KR"/>
        </w:rPr>
        <w:t>and</w:t>
      </w:r>
      <w:r w:rsidR="005B039F" w:rsidRPr="549E626B">
        <w:rPr>
          <w:rFonts w:ascii="Arial" w:eastAsia="Malgun Gothic" w:hAnsi="Arial" w:cs="Arial"/>
          <w:sz w:val="19"/>
          <w:szCs w:val="19"/>
          <w:lang w:eastAsia="ko-KR"/>
        </w:rPr>
        <w:t xml:space="preserve"> </w:t>
      </w:r>
      <w:proofErr w:type="spellStart"/>
      <w:r w:rsidR="005B039F" w:rsidRPr="549E626B">
        <w:rPr>
          <w:rFonts w:ascii="Arial" w:eastAsia="Malgun Gothic" w:hAnsi="Arial" w:cs="Arial"/>
          <w:sz w:val="19"/>
          <w:szCs w:val="19"/>
          <w:lang w:eastAsia="ko-KR"/>
        </w:rPr>
        <w:t>goatpox</w:t>
      </w:r>
      <w:proofErr w:type="spellEnd"/>
      <w:r w:rsidR="00A8053E" w:rsidRPr="549E626B">
        <w:rPr>
          <w:rFonts w:ascii="Arial" w:hAnsi="Arial" w:cs="Arial"/>
          <w:sz w:val="19"/>
          <w:szCs w:val="19"/>
        </w:rPr>
        <w:t xml:space="preserve"> </w:t>
      </w:r>
      <w:r w:rsidRPr="549E626B">
        <w:rPr>
          <w:rFonts w:ascii="Arial" w:hAnsi="Arial" w:cs="Arial"/>
          <w:sz w:val="19"/>
          <w:szCs w:val="19"/>
        </w:rPr>
        <w:t xml:space="preserve">are not </w:t>
      </w:r>
      <w:r w:rsidR="00CB2768">
        <w:rPr>
          <w:rFonts w:ascii="Arial" w:hAnsi="Arial" w:cs="Arial"/>
          <w:sz w:val="19"/>
          <w:szCs w:val="19"/>
        </w:rPr>
        <w:t>met</w:t>
      </w:r>
      <w:r w:rsidRPr="549E626B">
        <w:rPr>
          <w:rFonts w:ascii="Arial" w:hAnsi="Arial" w:cs="Arial"/>
          <w:sz w:val="19"/>
          <w:szCs w:val="19"/>
        </w:rPr>
        <w:t>.</w:t>
      </w:r>
    </w:p>
    <w:p w14:paraId="2BCBD0A9" w14:textId="70CC7380" w:rsidR="0055621B" w:rsidRPr="00D0236B" w:rsidRDefault="0055621B" w:rsidP="00E45AE0">
      <w:pPr>
        <w:spacing w:after="240" w:line="240" w:lineRule="auto"/>
        <w:jc w:val="center"/>
        <w:rPr>
          <w:rFonts w:ascii="Arial" w:hAnsi="Arial" w:cs="Arial"/>
          <w:sz w:val="19"/>
          <w:szCs w:val="19"/>
        </w:rPr>
      </w:pPr>
      <w:r w:rsidRPr="00D0236B">
        <w:rPr>
          <w:rFonts w:ascii="Arial" w:hAnsi="Arial" w:cs="Arial"/>
          <w:sz w:val="19"/>
          <w:szCs w:val="19"/>
        </w:rPr>
        <w:lastRenderedPageBreak/>
        <w:t xml:space="preserve">Article </w:t>
      </w:r>
      <w:r w:rsidR="00F27C9C" w:rsidRPr="00D0236B">
        <w:rPr>
          <w:rFonts w:ascii="Arial" w:hAnsi="Arial" w:cs="Arial"/>
          <w:sz w:val="19"/>
          <w:szCs w:val="19"/>
        </w:rPr>
        <w:t>14.9.</w:t>
      </w:r>
      <w:r w:rsidR="0057653B">
        <w:rPr>
          <w:rFonts w:ascii="Arial" w:hAnsi="Arial" w:cs="Arial"/>
          <w:sz w:val="19"/>
          <w:szCs w:val="19"/>
        </w:rPr>
        <w:t>6</w:t>
      </w:r>
      <w:r w:rsidRPr="00D0236B">
        <w:rPr>
          <w:rFonts w:ascii="Arial" w:hAnsi="Arial" w:cs="Arial"/>
          <w:sz w:val="19"/>
          <w:szCs w:val="19"/>
        </w:rPr>
        <w:t>.</w:t>
      </w:r>
    </w:p>
    <w:p w14:paraId="4510A901" w14:textId="4C5426BA" w:rsidR="0055621B" w:rsidRPr="00AF4A70" w:rsidRDefault="0055621B" w:rsidP="00E45AE0">
      <w:pPr>
        <w:spacing w:after="240" w:line="240" w:lineRule="auto"/>
        <w:jc w:val="both"/>
        <w:rPr>
          <w:rFonts w:ascii="Arial" w:hAnsi="Arial" w:cs="Arial"/>
          <w:b/>
          <w:bCs/>
          <w:sz w:val="19"/>
          <w:szCs w:val="19"/>
        </w:rPr>
      </w:pPr>
      <w:r w:rsidRPr="00AF4A70">
        <w:rPr>
          <w:rFonts w:ascii="Arial" w:hAnsi="Arial" w:cs="Arial"/>
          <w:b/>
          <w:bCs/>
          <w:sz w:val="19"/>
          <w:szCs w:val="19"/>
        </w:rPr>
        <w:t>Recovery of free status</w:t>
      </w:r>
      <w:r w:rsidR="000A14C7">
        <w:rPr>
          <w:rFonts w:ascii="Arial" w:hAnsi="Arial" w:cs="Arial"/>
          <w:b/>
          <w:bCs/>
          <w:sz w:val="19"/>
          <w:szCs w:val="19"/>
        </w:rPr>
        <w:t xml:space="preserve"> </w:t>
      </w:r>
      <w:r w:rsidR="00966BCA">
        <w:rPr>
          <w:rFonts w:ascii="Arial" w:hAnsi="Arial" w:cs="Arial"/>
          <w:b/>
          <w:bCs/>
          <w:sz w:val="19"/>
          <w:szCs w:val="19"/>
        </w:rPr>
        <w:t>of the country or zone</w:t>
      </w:r>
    </w:p>
    <w:p w14:paraId="3FC099B1" w14:textId="3780BB3C" w:rsidR="00A7077E" w:rsidRDefault="4B5C72DC" w:rsidP="65352EFC">
      <w:pPr>
        <w:pStyle w:val="style-standard-ouvrage"/>
        <w:spacing w:before="0" w:beforeAutospacing="0" w:after="240" w:afterAutospacing="0"/>
        <w:jc w:val="both"/>
        <w:rPr>
          <w:rFonts w:ascii="Arial" w:eastAsia="Arial" w:hAnsi="Arial" w:cs="Arial"/>
          <w:sz w:val="19"/>
          <w:szCs w:val="19"/>
        </w:rPr>
      </w:pPr>
      <w:r w:rsidRPr="65352EFC">
        <w:rPr>
          <w:rFonts w:ascii="Arial" w:eastAsia="Arial" w:hAnsi="Arial" w:cs="Arial"/>
          <w:sz w:val="19"/>
          <w:szCs w:val="19"/>
        </w:rPr>
        <w:t xml:space="preserve">Should a </w:t>
      </w:r>
      <w:r w:rsidRPr="65352EFC">
        <w:rPr>
          <w:rFonts w:ascii="Arial" w:eastAsia="Arial" w:hAnsi="Arial" w:cs="Arial"/>
          <w:i/>
          <w:iCs/>
          <w:sz w:val="19"/>
          <w:szCs w:val="19"/>
        </w:rPr>
        <w:t>case</w:t>
      </w:r>
      <w:r w:rsidRPr="65352EFC">
        <w:rPr>
          <w:rFonts w:ascii="Arial" w:eastAsia="Arial" w:hAnsi="Arial" w:cs="Arial"/>
          <w:sz w:val="19"/>
          <w:szCs w:val="19"/>
        </w:rPr>
        <w:t xml:space="preserve"> of </w:t>
      </w:r>
      <w:r w:rsidRPr="008504F5">
        <w:rPr>
          <w:rFonts w:ascii="Arial" w:eastAsia="Arial" w:hAnsi="Arial" w:cs="Arial"/>
          <w:i/>
          <w:iCs/>
          <w:sz w:val="19"/>
          <w:szCs w:val="19"/>
        </w:rPr>
        <w:t>infection</w:t>
      </w:r>
      <w:r w:rsidRPr="65352EFC">
        <w:rPr>
          <w:rFonts w:ascii="Arial" w:eastAsia="Arial" w:hAnsi="Arial" w:cs="Arial"/>
          <w:sz w:val="19"/>
          <w:szCs w:val="19"/>
        </w:rPr>
        <w:t xml:space="preserve"> with</w:t>
      </w:r>
      <w:r w:rsidR="00B0337C" w:rsidRPr="65352EFC">
        <w:rPr>
          <w:rFonts w:ascii="Arial" w:eastAsia="Arial" w:hAnsi="Arial" w:cs="Arial"/>
          <w:sz w:val="19"/>
          <w:szCs w:val="19"/>
        </w:rPr>
        <w:t xml:space="preserve"> SPPV </w:t>
      </w:r>
      <w:r w:rsidRPr="65352EFC">
        <w:rPr>
          <w:rFonts w:ascii="Arial" w:eastAsia="Arial" w:hAnsi="Arial" w:cs="Arial"/>
          <w:sz w:val="19"/>
          <w:szCs w:val="19"/>
        </w:rPr>
        <w:t xml:space="preserve">or </w:t>
      </w:r>
      <w:r w:rsidR="00B0337C" w:rsidRPr="65352EFC">
        <w:rPr>
          <w:rFonts w:ascii="Arial" w:eastAsia="Arial" w:hAnsi="Arial" w:cs="Arial"/>
          <w:sz w:val="19"/>
          <w:szCs w:val="19"/>
        </w:rPr>
        <w:t>GTPV</w:t>
      </w:r>
      <w:r w:rsidRPr="65352EFC">
        <w:rPr>
          <w:rFonts w:ascii="Arial" w:eastAsia="Arial" w:hAnsi="Arial" w:cs="Arial"/>
          <w:sz w:val="19"/>
          <w:szCs w:val="19"/>
        </w:rPr>
        <w:t xml:space="preserve"> occur in a previously free country or </w:t>
      </w:r>
      <w:r w:rsidRPr="65352EFC">
        <w:rPr>
          <w:rFonts w:ascii="Arial" w:eastAsia="Arial" w:hAnsi="Arial" w:cs="Arial"/>
          <w:i/>
          <w:iCs/>
          <w:sz w:val="19"/>
          <w:szCs w:val="19"/>
        </w:rPr>
        <w:t>zone</w:t>
      </w:r>
      <w:r w:rsidRPr="65352EFC">
        <w:rPr>
          <w:rFonts w:ascii="Arial" w:eastAsia="Arial" w:hAnsi="Arial" w:cs="Arial"/>
          <w:sz w:val="19"/>
          <w:szCs w:val="19"/>
        </w:rPr>
        <w:t xml:space="preserve">, its status may be recovered </w:t>
      </w:r>
      <w:r w:rsidR="008504F5">
        <w:rPr>
          <w:rFonts w:ascii="Arial" w:eastAsia="Arial" w:hAnsi="Arial" w:cs="Arial"/>
          <w:sz w:val="19"/>
          <w:szCs w:val="19"/>
        </w:rPr>
        <w:t>eight</w:t>
      </w:r>
      <w:r w:rsidR="003A0C2A" w:rsidRPr="65352EFC">
        <w:rPr>
          <w:rFonts w:ascii="Arial" w:eastAsiaTheme="minorEastAsia" w:hAnsi="Arial" w:cs="Arial"/>
          <w:sz w:val="19"/>
          <w:szCs w:val="19"/>
          <w:lang w:eastAsia="ja-JP"/>
        </w:rPr>
        <w:t xml:space="preserve"> months</w:t>
      </w:r>
      <w:r w:rsidRPr="65352EFC">
        <w:rPr>
          <w:rFonts w:ascii="Arial" w:eastAsia="Arial" w:hAnsi="Arial" w:cs="Arial"/>
          <w:sz w:val="19"/>
          <w:szCs w:val="19"/>
        </w:rPr>
        <w:t xml:space="preserve"> after the </w:t>
      </w:r>
      <w:r w:rsidR="00C37ADC" w:rsidRPr="65352EFC">
        <w:rPr>
          <w:rFonts w:ascii="Arial" w:eastAsia="Arial" w:hAnsi="Arial" w:cs="Arial"/>
          <w:sz w:val="19"/>
          <w:szCs w:val="19"/>
        </w:rPr>
        <w:t xml:space="preserve">cleaning and </w:t>
      </w:r>
      <w:r w:rsidR="00C37ADC" w:rsidRPr="65352EFC">
        <w:rPr>
          <w:rFonts w:ascii="Arial" w:eastAsia="Arial" w:hAnsi="Arial" w:cs="Arial"/>
          <w:i/>
          <w:iCs/>
          <w:sz w:val="19"/>
          <w:szCs w:val="19"/>
        </w:rPr>
        <w:t>disinfection</w:t>
      </w:r>
      <w:r w:rsidR="00C37ADC" w:rsidRPr="65352EFC">
        <w:rPr>
          <w:rFonts w:ascii="Arial" w:eastAsia="Arial" w:hAnsi="Arial" w:cs="Arial"/>
          <w:sz w:val="19"/>
          <w:szCs w:val="19"/>
        </w:rPr>
        <w:t xml:space="preserve"> of the last infected </w:t>
      </w:r>
      <w:r w:rsidR="00C37ADC" w:rsidRPr="65352EFC">
        <w:rPr>
          <w:rFonts w:ascii="Arial" w:eastAsia="Arial" w:hAnsi="Arial" w:cs="Arial"/>
          <w:i/>
          <w:iCs/>
          <w:sz w:val="19"/>
          <w:szCs w:val="19"/>
        </w:rPr>
        <w:t>establishment</w:t>
      </w:r>
      <w:r w:rsidR="00C37ADC" w:rsidRPr="65352EFC">
        <w:rPr>
          <w:rFonts w:ascii="Arial" w:eastAsia="Arial" w:hAnsi="Arial" w:cs="Arial"/>
          <w:sz w:val="19"/>
          <w:szCs w:val="19"/>
        </w:rPr>
        <w:t xml:space="preserve"> </w:t>
      </w:r>
      <w:r w:rsidR="00A056F3" w:rsidRPr="65352EFC">
        <w:rPr>
          <w:rFonts w:ascii="Arial" w:eastAsia="Arial" w:hAnsi="Arial" w:cs="Arial"/>
          <w:sz w:val="19"/>
          <w:szCs w:val="19"/>
        </w:rPr>
        <w:t xml:space="preserve">or the last </w:t>
      </w:r>
      <w:r w:rsidR="00A056F3" w:rsidRPr="008504F5">
        <w:rPr>
          <w:rFonts w:ascii="Arial" w:eastAsia="Arial" w:hAnsi="Arial" w:cs="Arial"/>
          <w:i/>
          <w:iCs/>
          <w:sz w:val="19"/>
          <w:szCs w:val="19"/>
        </w:rPr>
        <w:t>vaccination</w:t>
      </w:r>
      <w:r w:rsidR="003F0B4A" w:rsidRPr="65352EFC">
        <w:rPr>
          <w:rFonts w:ascii="Arial" w:eastAsia="Arial" w:hAnsi="Arial" w:cs="Arial"/>
          <w:sz w:val="19"/>
          <w:szCs w:val="19"/>
        </w:rPr>
        <w:t>, whichever occurred last,</w:t>
      </w:r>
      <w:r w:rsidR="00A056F3" w:rsidRPr="65352EFC">
        <w:rPr>
          <w:rFonts w:ascii="Arial" w:eastAsia="Arial" w:hAnsi="Arial" w:cs="Arial"/>
          <w:sz w:val="19"/>
          <w:szCs w:val="19"/>
        </w:rPr>
        <w:t xml:space="preserve"> </w:t>
      </w:r>
      <w:r w:rsidR="003F797F" w:rsidRPr="65352EFC">
        <w:rPr>
          <w:rFonts w:ascii="Arial" w:eastAsia="Arial" w:hAnsi="Arial" w:cs="Arial"/>
          <w:sz w:val="19"/>
          <w:szCs w:val="19"/>
        </w:rPr>
        <w:t>provided that</w:t>
      </w:r>
      <w:r w:rsidR="00A7077E" w:rsidRPr="65352EFC">
        <w:rPr>
          <w:rFonts w:ascii="Arial" w:eastAsia="Arial" w:hAnsi="Arial" w:cs="Arial"/>
          <w:sz w:val="19"/>
          <w:szCs w:val="19"/>
        </w:rPr>
        <w:t>;</w:t>
      </w:r>
    </w:p>
    <w:p w14:paraId="7B1F085B" w14:textId="77777777" w:rsidR="00854837" w:rsidRDefault="006C59A3" w:rsidP="00F4713D">
      <w:pPr>
        <w:pStyle w:val="style-standard-ouvrage"/>
        <w:numPr>
          <w:ilvl w:val="0"/>
          <w:numId w:val="21"/>
        </w:numPr>
        <w:spacing w:before="0" w:beforeAutospacing="0" w:after="240" w:afterAutospacing="0"/>
        <w:ind w:left="426" w:hanging="426"/>
        <w:jc w:val="both"/>
        <w:rPr>
          <w:rFonts w:ascii="Arial" w:eastAsia="Arial" w:hAnsi="Arial" w:cs="Arial"/>
          <w:sz w:val="19"/>
          <w:szCs w:val="19"/>
        </w:rPr>
      </w:pPr>
      <w:r>
        <w:rPr>
          <w:rFonts w:ascii="Arial" w:eastAsia="Arial" w:hAnsi="Arial" w:cs="Arial"/>
          <w:sz w:val="19"/>
          <w:szCs w:val="19"/>
        </w:rPr>
        <w:t>a</w:t>
      </w:r>
      <w:r w:rsidR="00C37ADC">
        <w:rPr>
          <w:rFonts w:ascii="Arial" w:eastAsia="Arial" w:hAnsi="Arial" w:cs="Arial"/>
          <w:sz w:val="19"/>
          <w:szCs w:val="19"/>
        </w:rPr>
        <w:t xml:space="preserve"> </w:t>
      </w:r>
      <w:r w:rsidR="00980AAD" w:rsidRPr="008504F5">
        <w:rPr>
          <w:rFonts w:ascii="Arial" w:eastAsia="Arial" w:hAnsi="Arial" w:cs="Arial"/>
          <w:i/>
          <w:iCs/>
          <w:sz w:val="19"/>
          <w:szCs w:val="19"/>
        </w:rPr>
        <w:t xml:space="preserve">stamping out </w:t>
      </w:r>
      <w:r w:rsidRPr="008504F5">
        <w:rPr>
          <w:rFonts w:ascii="Arial" w:eastAsia="Arial" w:hAnsi="Arial" w:cs="Arial"/>
          <w:i/>
          <w:iCs/>
          <w:sz w:val="19"/>
          <w:szCs w:val="19"/>
        </w:rPr>
        <w:t>policy</w:t>
      </w:r>
      <w:r>
        <w:rPr>
          <w:rFonts w:ascii="Arial" w:eastAsia="Arial" w:hAnsi="Arial" w:cs="Arial"/>
          <w:sz w:val="19"/>
          <w:szCs w:val="19"/>
        </w:rPr>
        <w:t xml:space="preserve"> has been implemented</w:t>
      </w:r>
      <w:r w:rsidR="00854837">
        <w:rPr>
          <w:rFonts w:ascii="Arial" w:eastAsia="Arial" w:hAnsi="Arial" w:cs="Arial"/>
          <w:sz w:val="19"/>
          <w:szCs w:val="19"/>
        </w:rPr>
        <w:t>;</w:t>
      </w:r>
    </w:p>
    <w:p w14:paraId="08017B57" w14:textId="50AE6065" w:rsidR="001352DB" w:rsidRPr="001352DB" w:rsidRDefault="008653CD" w:rsidP="00F4713D">
      <w:pPr>
        <w:pStyle w:val="style-standard-ouvrage"/>
        <w:numPr>
          <w:ilvl w:val="0"/>
          <w:numId w:val="21"/>
        </w:numPr>
        <w:spacing w:before="0" w:beforeAutospacing="0" w:after="240" w:afterAutospacing="0"/>
        <w:ind w:left="426" w:hanging="426"/>
        <w:jc w:val="both"/>
        <w:rPr>
          <w:rFonts w:ascii="Arial" w:eastAsia="Arial" w:hAnsi="Arial" w:cs="Arial"/>
          <w:sz w:val="19"/>
          <w:szCs w:val="19"/>
        </w:rPr>
      </w:pPr>
      <w:r>
        <w:rPr>
          <w:rFonts w:ascii="Arial" w:eastAsia="Arial" w:hAnsi="Arial" w:cs="Arial"/>
          <w:sz w:val="19"/>
          <w:szCs w:val="19"/>
        </w:rPr>
        <w:t xml:space="preserve">clinical, virological and serological </w:t>
      </w:r>
      <w:r w:rsidR="4B5C72DC" w:rsidRPr="4D96B5E4">
        <w:rPr>
          <w:rFonts w:ascii="Arial" w:eastAsia="Arial" w:hAnsi="Arial" w:cs="Arial"/>
          <w:i/>
          <w:iCs/>
          <w:sz w:val="19"/>
          <w:szCs w:val="19"/>
        </w:rPr>
        <w:t>surveillance</w:t>
      </w:r>
      <w:r w:rsidR="4B5C72DC" w:rsidRPr="4D96B5E4">
        <w:rPr>
          <w:rFonts w:ascii="Arial" w:eastAsia="Arial" w:hAnsi="Arial" w:cs="Arial"/>
          <w:sz w:val="19"/>
          <w:szCs w:val="19"/>
        </w:rPr>
        <w:t xml:space="preserve"> conducted in accordance with Article 14.9.</w:t>
      </w:r>
      <w:r w:rsidR="5550EF4D" w:rsidRPr="4D96B5E4">
        <w:rPr>
          <w:rFonts w:ascii="Arial" w:eastAsia="Arial" w:hAnsi="Arial" w:cs="Arial"/>
          <w:sz w:val="19"/>
          <w:szCs w:val="19"/>
        </w:rPr>
        <w:t>22</w:t>
      </w:r>
      <w:r w:rsidR="1EED4EF3" w:rsidRPr="4D96B5E4">
        <w:rPr>
          <w:rFonts w:ascii="Arial" w:eastAsia="Arial" w:hAnsi="Arial" w:cs="Arial"/>
          <w:sz w:val="19"/>
          <w:szCs w:val="19"/>
        </w:rPr>
        <w:t>.</w:t>
      </w:r>
      <w:r w:rsidR="4B5C72DC" w:rsidRPr="4D96B5E4">
        <w:rPr>
          <w:rFonts w:ascii="Arial" w:eastAsia="Arial" w:hAnsi="Arial" w:cs="Arial"/>
          <w:sz w:val="19"/>
          <w:szCs w:val="19"/>
        </w:rPr>
        <w:t xml:space="preserve"> has demonstrated the absence of </w:t>
      </w:r>
      <w:r w:rsidR="4B5C72DC" w:rsidRPr="4D96B5E4">
        <w:rPr>
          <w:rFonts w:ascii="Arial" w:eastAsia="Arial" w:hAnsi="Arial" w:cs="Arial"/>
          <w:i/>
          <w:iCs/>
          <w:sz w:val="19"/>
          <w:szCs w:val="19"/>
        </w:rPr>
        <w:t>infection</w:t>
      </w:r>
      <w:r w:rsidR="4B5C72DC" w:rsidRPr="4D96B5E4">
        <w:rPr>
          <w:rFonts w:ascii="Arial" w:eastAsia="Arial" w:hAnsi="Arial" w:cs="Arial"/>
          <w:sz w:val="19"/>
          <w:szCs w:val="19"/>
        </w:rPr>
        <w:t xml:space="preserve">. </w:t>
      </w:r>
    </w:p>
    <w:p w14:paraId="2D7FE9C6" w14:textId="4724A25D" w:rsidR="00477F4D" w:rsidRDefault="0055621B" w:rsidP="00E45AE0">
      <w:pPr>
        <w:spacing w:after="240" w:line="240" w:lineRule="auto"/>
        <w:jc w:val="both"/>
        <w:rPr>
          <w:rFonts w:ascii="Arial" w:eastAsia="Malgun Gothic" w:hAnsi="Arial" w:cs="Arial"/>
          <w:sz w:val="19"/>
          <w:szCs w:val="19"/>
          <w:lang w:eastAsia="ko-KR"/>
        </w:rPr>
      </w:pPr>
      <w:r w:rsidRPr="00D0236B">
        <w:rPr>
          <w:rFonts w:ascii="Arial" w:eastAsia="Arial" w:hAnsi="Arial" w:cs="Arial"/>
          <w:sz w:val="19"/>
          <w:szCs w:val="19"/>
        </w:rPr>
        <w:t xml:space="preserve">Otherwise, Article </w:t>
      </w:r>
      <w:r w:rsidR="0000224E">
        <w:rPr>
          <w:rFonts w:ascii="Arial" w:eastAsia="Malgun Gothic" w:hAnsi="Arial" w:cs="Arial" w:hint="eastAsia"/>
          <w:sz w:val="19"/>
          <w:szCs w:val="19"/>
          <w:lang w:eastAsia="ko-KR"/>
        </w:rPr>
        <w:t>14.9.</w:t>
      </w:r>
      <w:r w:rsidRPr="00D0236B">
        <w:rPr>
          <w:rFonts w:ascii="Arial" w:eastAsia="Arial" w:hAnsi="Arial" w:cs="Arial"/>
          <w:sz w:val="19"/>
          <w:szCs w:val="19"/>
        </w:rPr>
        <w:t>3. applies.</w:t>
      </w:r>
      <w:r w:rsidR="00732D14">
        <w:rPr>
          <w:rFonts w:ascii="Arial" w:eastAsia="Malgun Gothic" w:hAnsi="Arial" w:cs="Arial" w:hint="eastAsia"/>
          <w:sz w:val="19"/>
          <w:szCs w:val="19"/>
          <w:lang w:eastAsia="ko-KR"/>
        </w:rPr>
        <w:t xml:space="preserve"> </w:t>
      </w:r>
    </w:p>
    <w:p w14:paraId="17C6648E" w14:textId="5D934658" w:rsidR="0055621B" w:rsidRPr="00D0236B" w:rsidRDefault="0055621B" w:rsidP="00E45AE0">
      <w:pPr>
        <w:spacing w:after="240" w:line="240" w:lineRule="auto"/>
        <w:jc w:val="center"/>
        <w:rPr>
          <w:rFonts w:ascii="Arial" w:hAnsi="Arial" w:cs="Arial"/>
          <w:sz w:val="19"/>
          <w:szCs w:val="19"/>
        </w:rPr>
      </w:pPr>
      <w:r w:rsidRPr="00834AB1">
        <w:rPr>
          <w:rFonts w:ascii="Arial" w:hAnsi="Arial" w:cs="Arial"/>
          <w:sz w:val="19"/>
          <w:szCs w:val="19"/>
        </w:rPr>
        <w:t xml:space="preserve">Article </w:t>
      </w:r>
      <w:r w:rsidR="00F27C9C" w:rsidRPr="00834AB1">
        <w:rPr>
          <w:rFonts w:ascii="Arial" w:hAnsi="Arial" w:cs="Arial"/>
          <w:sz w:val="19"/>
          <w:szCs w:val="19"/>
        </w:rPr>
        <w:t>14.9.</w:t>
      </w:r>
      <w:r w:rsidR="0057653B" w:rsidRPr="00834AB1">
        <w:rPr>
          <w:rFonts w:ascii="Arial" w:hAnsi="Arial" w:cs="Arial"/>
          <w:sz w:val="19"/>
          <w:szCs w:val="19"/>
        </w:rPr>
        <w:t>7</w:t>
      </w:r>
      <w:r w:rsidR="002869F6">
        <w:rPr>
          <w:rFonts w:ascii="Arial" w:hAnsi="Arial" w:cs="Arial"/>
          <w:sz w:val="19"/>
          <w:szCs w:val="19"/>
        </w:rPr>
        <w:t>.</w:t>
      </w:r>
    </w:p>
    <w:p w14:paraId="310C6D2F" w14:textId="2FCDC699" w:rsidR="0055621B" w:rsidRPr="00AF4A70" w:rsidRDefault="0055621B" w:rsidP="00E45AE0">
      <w:pPr>
        <w:spacing w:after="240" w:line="240" w:lineRule="auto"/>
        <w:jc w:val="both"/>
        <w:rPr>
          <w:rFonts w:ascii="Arial" w:hAnsi="Arial" w:cs="Arial"/>
          <w:b/>
          <w:bCs/>
          <w:sz w:val="19"/>
          <w:szCs w:val="19"/>
        </w:rPr>
      </w:pPr>
      <w:r w:rsidRPr="3F388636">
        <w:rPr>
          <w:rFonts w:ascii="Arial" w:hAnsi="Arial" w:cs="Arial"/>
          <w:b/>
          <w:bCs/>
          <w:sz w:val="19"/>
          <w:szCs w:val="19"/>
        </w:rPr>
        <w:t xml:space="preserve">Recommendations for importation of </w:t>
      </w:r>
      <w:r w:rsidR="00C24D99" w:rsidRPr="3F388636">
        <w:rPr>
          <w:rFonts w:ascii="Arial" w:eastAsia="Malgun Gothic" w:hAnsi="Arial" w:cs="Arial"/>
          <w:b/>
          <w:bCs/>
          <w:sz w:val="19"/>
          <w:szCs w:val="19"/>
          <w:lang w:eastAsia="ko-KR"/>
        </w:rPr>
        <w:t xml:space="preserve">domestic </w:t>
      </w:r>
      <w:r w:rsidR="007819DC" w:rsidRPr="3F388636">
        <w:rPr>
          <w:rFonts w:ascii="Arial" w:eastAsia="Malgun Gothic" w:hAnsi="Arial" w:cs="Arial"/>
          <w:b/>
          <w:bCs/>
          <w:sz w:val="19"/>
          <w:szCs w:val="19"/>
          <w:lang w:eastAsia="ko-KR"/>
        </w:rPr>
        <w:t xml:space="preserve">sheep </w:t>
      </w:r>
      <w:r w:rsidR="00966087" w:rsidRPr="3F388636">
        <w:rPr>
          <w:rFonts w:ascii="Arial" w:eastAsia="Malgun Gothic" w:hAnsi="Arial" w:cs="Arial"/>
          <w:b/>
          <w:bCs/>
          <w:sz w:val="19"/>
          <w:szCs w:val="19"/>
          <w:lang w:eastAsia="ko-KR"/>
        </w:rPr>
        <w:t>and</w:t>
      </w:r>
      <w:r w:rsidR="007819DC" w:rsidRPr="3F388636">
        <w:rPr>
          <w:rFonts w:ascii="Arial" w:eastAsia="Malgun Gothic" w:hAnsi="Arial" w:cs="Arial"/>
          <w:b/>
          <w:bCs/>
          <w:sz w:val="19"/>
          <w:szCs w:val="19"/>
          <w:lang w:eastAsia="ko-KR"/>
        </w:rPr>
        <w:t xml:space="preserve"> goat</w:t>
      </w:r>
      <w:r w:rsidR="0039740D" w:rsidRPr="3F388636">
        <w:rPr>
          <w:rFonts w:ascii="Arial" w:eastAsia="Malgun Gothic" w:hAnsi="Arial" w:cs="Arial"/>
          <w:b/>
          <w:bCs/>
          <w:sz w:val="19"/>
          <w:szCs w:val="19"/>
          <w:lang w:eastAsia="ko-KR"/>
        </w:rPr>
        <w:t>s</w:t>
      </w:r>
      <w:r w:rsidRPr="3F388636">
        <w:rPr>
          <w:rFonts w:ascii="Arial" w:hAnsi="Arial" w:cs="Arial"/>
          <w:b/>
          <w:bCs/>
          <w:sz w:val="19"/>
          <w:szCs w:val="19"/>
        </w:rPr>
        <w:t xml:space="preserve"> from countries, zones </w:t>
      </w:r>
      <w:r w:rsidR="00AA6648" w:rsidRPr="3F388636">
        <w:rPr>
          <w:rFonts w:ascii="Arial" w:eastAsia="Malgun Gothic" w:hAnsi="Arial" w:cs="Arial"/>
          <w:b/>
          <w:bCs/>
          <w:sz w:val="19"/>
          <w:szCs w:val="19"/>
          <w:lang w:eastAsia="ko-KR"/>
        </w:rPr>
        <w:t xml:space="preserve">or compartments </w:t>
      </w:r>
      <w:r w:rsidRPr="3F388636">
        <w:rPr>
          <w:rFonts w:ascii="Arial" w:hAnsi="Arial" w:cs="Arial"/>
          <w:b/>
          <w:bCs/>
          <w:sz w:val="19"/>
          <w:szCs w:val="19"/>
        </w:rPr>
        <w:t xml:space="preserve">free from </w:t>
      </w:r>
      <w:proofErr w:type="spellStart"/>
      <w:r w:rsidR="00D63BC0" w:rsidRPr="3F388636">
        <w:rPr>
          <w:rFonts w:ascii="Arial" w:eastAsia="Malgun Gothic" w:hAnsi="Arial" w:cs="Arial"/>
          <w:b/>
          <w:bCs/>
          <w:sz w:val="19"/>
          <w:szCs w:val="19"/>
          <w:lang w:eastAsia="ko-KR"/>
        </w:rPr>
        <w:t>sheeppox</w:t>
      </w:r>
      <w:proofErr w:type="spellEnd"/>
      <w:r w:rsidR="00D63BC0" w:rsidRPr="3F388636">
        <w:rPr>
          <w:rFonts w:ascii="Arial" w:eastAsia="Malgun Gothic" w:hAnsi="Arial" w:cs="Arial"/>
          <w:b/>
          <w:bCs/>
          <w:sz w:val="19"/>
          <w:szCs w:val="19"/>
          <w:lang w:eastAsia="ko-KR"/>
        </w:rPr>
        <w:t xml:space="preserve"> </w:t>
      </w:r>
      <w:r w:rsidR="001200BA" w:rsidRPr="3F388636">
        <w:rPr>
          <w:rFonts w:ascii="Arial" w:eastAsia="Malgun Gothic" w:hAnsi="Arial" w:cs="Arial"/>
          <w:b/>
          <w:bCs/>
          <w:sz w:val="19"/>
          <w:szCs w:val="19"/>
          <w:lang w:eastAsia="ko-KR"/>
        </w:rPr>
        <w:t>and</w:t>
      </w:r>
      <w:r w:rsidR="00D63BC0" w:rsidRPr="3F388636">
        <w:rPr>
          <w:rFonts w:ascii="Arial" w:eastAsia="Malgun Gothic" w:hAnsi="Arial" w:cs="Arial"/>
          <w:b/>
          <w:bCs/>
          <w:sz w:val="19"/>
          <w:szCs w:val="19"/>
          <w:lang w:eastAsia="ko-KR"/>
        </w:rPr>
        <w:t xml:space="preserve"> </w:t>
      </w:r>
      <w:proofErr w:type="spellStart"/>
      <w:r w:rsidR="00D63BC0" w:rsidRPr="3F388636">
        <w:rPr>
          <w:rFonts w:ascii="Arial" w:eastAsia="Malgun Gothic" w:hAnsi="Arial" w:cs="Arial"/>
          <w:b/>
          <w:bCs/>
          <w:sz w:val="19"/>
          <w:szCs w:val="19"/>
          <w:lang w:eastAsia="ko-KR"/>
        </w:rPr>
        <w:t>goatpox</w:t>
      </w:r>
      <w:proofErr w:type="spellEnd"/>
    </w:p>
    <w:p w14:paraId="44C5767F" w14:textId="584745B6" w:rsidR="0055621B" w:rsidRPr="00D0236B" w:rsidRDefault="0055621B" w:rsidP="00E45AE0">
      <w:pPr>
        <w:spacing w:after="240" w:line="240" w:lineRule="auto"/>
        <w:jc w:val="both"/>
        <w:rPr>
          <w:rFonts w:ascii="Arial" w:eastAsia="Arial" w:hAnsi="Arial" w:cs="Arial"/>
          <w:sz w:val="19"/>
          <w:szCs w:val="19"/>
        </w:rPr>
      </w:pPr>
      <w:hyperlink r:id="rId13" w:anchor="terme_autorite_veterinaire">
        <w:r w:rsidRPr="1BB84462">
          <w:rPr>
            <w:rFonts w:ascii="Arial" w:hAnsi="Arial" w:cs="Arial"/>
            <w:i/>
            <w:iCs/>
            <w:sz w:val="19"/>
            <w:szCs w:val="19"/>
          </w:rPr>
          <w:t>Veterinary Authorities</w:t>
        </w:r>
      </w:hyperlink>
      <w:r w:rsidRPr="1BB84462">
        <w:rPr>
          <w:rFonts w:ascii="Arial" w:hAnsi="Arial" w:cs="Arial"/>
          <w:sz w:val="19"/>
          <w:szCs w:val="19"/>
        </w:rPr>
        <w:t xml:space="preserve"> of </w:t>
      </w:r>
      <w:hyperlink r:id="rId14" w:anchor="terme_pays_importateur">
        <w:r w:rsidRPr="1BB84462">
          <w:rPr>
            <w:rFonts w:ascii="Arial" w:hAnsi="Arial" w:cs="Arial"/>
            <w:i/>
            <w:iCs/>
            <w:sz w:val="19"/>
            <w:szCs w:val="19"/>
          </w:rPr>
          <w:t>importing countries</w:t>
        </w:r>
      </w:hyperlink>
      <w:r w:rsidRPr="1BB84462">
        <w:rPr>
          <w:rFonts w:ascii="Arial" w:hAnsi="Arial" w:cs="Arial"/>
          <w:sz w:val="19"/>
          <w:szCs w:val="19"/>
        </w:rPr>
        <w:t xml:space="preserve"> should require the presentation of an </w:t>
      </w:r>
      <w:hyperlink r:id="rId15" w:anchor="terme_certificat_veterinaire_international">
        <w:r w:rsidRPr="1BB84462">
          <w:rPr>
            <w:rFonts w:ascii="Arial" w:hAnsi="Arial" w:cs="Arial"/>
            <w:i/>
            <w:iCs/>
            <w:sz w:val="19"/>
            <w:szCs w:val="19"/>
          </w:rPr>
          <w:t>international veterinary certificate</w:t>
        </w:r>
      </w:hyperlink>
      <w:r w:rsidRPr="1BB84462">
        <w:rPr>
          <w:rFonts w:ascii="Arial" w:hAnsi="Arial" w:cs="Arial"/>
          <w:i/>
          <w:iCs/>
          <w:sz w:val="19"/>
          <w:szCs w:val="19"/>
        </w:rPr>
        <w:t xml:space="preserve"> </w:t>
      </w:r>
      <w:r w:rsidRPr="1BB84462">
        <w:rPr>
          <w:rFonts w:ascii="Arial" w:hAnsi="Arial" w:cs="Arial"/>
          <w:sz w:val="19"/>
          <w:szCs w:val="19"/>
        </w:rPr>
        <w:t>attesting that</w:t>
      </w:r>
      <w:r w:rsidR="313FECD0" w:rsidRPr="1BB84462">
        <w:rPr>
          <w:rFonts w:ascii="Arial" w:hAnsi="Arial" w:cs="Arial"/>
          <w:sz w:val="19"/>
          <w:szCs w:val="19"/>
        </w:rPr>
        <w:t xml:space="preserve"> the animals</w:t>
      </w:r>
      <w:r w:rsidRPr="1BB84462">
        <w:rPr>
          <w:rFonts w:ascii="Arial" w:hAnsi="Arial" w:cs="Arial"/>
          <w:sz w:val="19"/>
          <w:szCs w:val="19"/>
        </w:rPr>
        <w:t>:</w:t>
      </w:r>
    </w:p>
    <w:p w14:paraId="665FB87B" w14:textId="32B4EA9A" w:rsidR="0055621B" w:rsidRPr="00746523" w:rsidRDefault="00706FFC" w:rsidP="000708E6">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EB2D11">
        <w:rPr>
          <w:rFonts w:ascii="Arial" w:eastAsia="Malgun Gothic" w:hAnsi="Arial" w:cs="Arial" w:hint="eastAsia"/>
          <w:sz w:val="19"/>
          <w:szCs w:val="19"/>
          <w:lang w:eastAsia="ko-KR"/>
        </w:rPr>
        <w:t>s</w:t>
      </w:r>
      <w:r w:rsidR="00EB2D11" w:rsidRPr="00746523">
        <w:rPr>
          <w:rFonts w:ascii="Arial" w:eastAsia="Malgun Gothic" w:hAnsi="Arial" w:cs="Arial" w:hint="eastAsia"/>
          <w:sz w:val="19"/>
          <w:szCs w:val="19"/>
          <w:lang w:eastAsia="ko-KR"/>
        </w:rPr>
        <w:t xml:space="preserve">howed no clinical sign of </w:t>
      </w:r>
      <w:proofErr w:type="spellStart"/>
      <w:r w:rsidR="00EB2D11" w:rsidRPr="00746523">
        <w:rPr>
          <w:rFonts w:ascii="Arial" w:eastAsia="Malgun Gothic" w:hAnsi="Arial" w:cs="Arial" w:hint="eastAsia"/>
          <w:sz w:val="19"/>
          <w:szCs w:val="19"/>
          <w:lang w:eastAsia="ko-KR"/>
        </w:rPr>
        <w:t>sheeppox</w:t>
      </w:r>
      <w:proofErr w:type="spellEnd"/>
      <w:r w:rsidR="00EB2D11" w:rsidRPr="00746523">
        <w:rPr>
          <w:rFonts w:ascii="Arial" w:eastAsia="Malgun Gothic" w:hAnsi="Arial" w:cs="Arial" w:hint="eastAsia"/>
          <w:sz w:val="19"/>
          <w:szCs w:val="19"/>
          <w:lang w:eastAsia="ko-KR"/>
        </w:rPr>
        <w:t xml:space="preserve"> and </w:t>
      </w:r>
      <w:proofErr w:type="spellStart"/>
      <w:r w:rsidR="00EB2D11" w:rsidRPr="00746523">
        <w:rPr>
          <w:rFonts w:ascii="Arial" w:eastAsia="Malgun Gothic" w:hAnsi="Arial" w:cs="Arial" w:hint="eastAsia"/>
          <w:sz w:val="19"/>
          <w:szCs w:val="19"/>
          <w:lang w:eastAsia="ko-KR"/>
        </w:rPr>
        <w:t>goatpox</w:t>
      </w:r>
      <w:proofErr w:type="spellEnd"/>
      <w:r w:rsidR="00EB2D11" w:rsidRPr="00746523">
        <w:rPr>
          <w:rFonts w:ascii="Arial" w:eastAsia="Malgun Gothic" w:hAnsi="Arial" w:cs="Arial" w:hint="eastAsia"/>
          <w:sz w:val="19"/>
          <w:szCs w:val="19"/>
          <w:lang w:eastAsia="ko-KR"/>
        </w:rPr>
        <w:t xml:space="preserve"> on the day of shipment</w:t>
      </w:r>
      <w:r w:rsidR="00EB2D11" w:rsidRPr="00746523">
        <w:rPr>
          <w:rFonts w:ascii="Arial" w:eastAsia="Arial" w:hAnsi="Arial" w:cs="Arial"/>
          <w:sz w:val="19"/>
          <w:szCs w:val="19"/>
        </w:rPr>
        <w:t>;</w:t>
      </w:r>
    </w:p>
    <w:p w14:paraId="70DEF7C6" w14:textId="6FE169D8" w:rsidR="007F0335" w:rsidRPr="007330B8" w:rsidRDefault="00706FFC" w:rsidP="000708E6">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sidR="00EB2D11" w:rsidRPr="00746523">
        <w:rPr>
          <w:rFonts w:ascii="Arial" w:eastAsia="Malgun Gothic" w:hAnsi="Arial" w:cs="Arial" w:hint="eastAsia"/>
          <w:sz w:val="19"/>
          <w:szCs w:val="19"/>
          <w:lang w:eastAsia="ko-KR"/>
        </w:rPr>
        <w:t xml:space="preserve">were kept since birth or at </w:t>
      </w:r>
      <w:r w:rsidR="00EB2D11" w:rsidRPr="005A5309">
        <w:rPr>
          <w:rFonts w:ascii="Arial" w:eastAsia="Malgun Gothic" w:hAnsi="Arial" w:cs="Arial" w:hint="eastAsia"/>
          <w:sz w:val="19"/>
          <w:szCs w:val="19"/>
          <w:shd w:val="clear" w:color="auto" w:fill="FFFFFF" w:themeFill="background1"/>
          <w:lang w:eastAsia="ko-KR"/>
        </w:rPr>
        <w:t xml:space="preserve">least </w:t>
      </w:r>
      <w:r w:rsidR="00CE0D7B" w:rsidRPr="005A5309">
        <w:rPr>
          <w:rFonts w:ascii="Arial" w:eastAsia="Malgun Gothic" w:hAnsi="Arial" w:cs="Arial"/>
          <w:sz w:val="19"/>
          <w:szCs w:val="19"/>
          <w:shd w:val="clear" w:color="auto" w:fill="FFFFFF" w:themeFill="background1"/>
          <w:lang w:eastAsia="ko-KR"/>
        </w:rPr>
        <w:t>2</w:t>
      </w:r>
      <w:r w:rsidR="005B73BA">
        <w:rPr>
          <w:rFonts w:ascii="Arial" w:eastAsia="Malgun Gothic" w:hAnsi="Arial" w:cs="Arial"/>
          <w:sz w:val="19"/>
          <w:szCs w:val="19"/>
          <w:shd w:val="clear" w:color="auto" w:fill="FFFFFF" w:themeFill="background1"/>
          <w:lang w:eastAsia="ko-KR"/>
        </w:rPr>
        <w:t>1</w:t>
      </w:r>
      <w:r w:rsidR="00EB2D11" w:rsidRPr="005A5309">
        <w:rPr>
          <w:rFonts w:ascii="Arial" w:eastAsia="Malgun Gothic" w:hAnsi="Arial" w:cs="Arial" w:hint="eastAsia"/>
          <w:sz w:val="19"/>
          <w:szCs w:val="19"/>
          <w:shd w:val="clear" w:color="auto" w:fill="FFFFFF" w:themeFill="background1"/>
          <w:lang w:eastAsia="ko-KR"/>
        </w:rPr>
        <w:t xml:space="preserve"> da</w:t>
      </w:r>
      <w:r w:rsidR="00EB2D11" w:rsidRPr="007330B8">
        <w:rPr>
          <w:rFonts w:ascii="Arial" w:eastAsia="Malgun Gothic" w:hAnsi="Arial" w:cs="Arial" w:hint="eastAsia"/>
          <w:sz w:val="19"/>
          <w:szCs w:val="19"/>
          <w:shd w:val="clear" w:color="auto" w:fill="FFFFFF" w:themeFill="background1"/>
          <w:lang w:eastAsia="ko-KR"/>
        </w:rPr>
        <w:t>ys prior</w:t>
      </w:r>
      <w:r w:rsidR="00EB2D11" w:rsidRPr="007330B8">
        <w:rPr>
          <w:rFonts w:ascii="Arial" w:eastAsia="Malgun Gothic" w:hAnsi="Arial" w:cs="Arial" w:hint="eastAsia"/>
          <w:sz w:val="19"/>
          <w:szCs w:val="19"/>
          <w:lang w:eastAsia="ko-KR"/>
        </w:rPr>
        <w:t xml:space="preserve"> to shipment in the free country, </w:t>
      </w:r>
      <w:r w:rsidR="00EB2D11" w:rsidRPr="007330B8">
        <w:rPr>
          <w:rFonts w:ascii="Arial" w:eastAsia="Malgun Gothic" w:hAnsi="Arial" w:cs="Arial" w:hint="eastAsia"/>
          <w:i/>
          <w:iCs/>
          <w:sz w:val="19"/>
          <w:szCs w:val="19"/>
          <w:lang w:eastAsia="ko-KR"/>
        </w:rPr>
        <w:t>zone</w:t>
      </w:r>
      <w:r w:rsidR="00EB2D11" w:rsidRPr="007330B8">
        <w:rPr>
          <w:rFonts w:ascii="Arial" w:eastAsia="Malgun Gothic" w:hAnsi="Arial" w:cs="Arial" w:hint="eastAsia"/>
          <w:sz w:val="19"/>
          <w:szCs w:val="19"/>
          <w:lang w:eastAsia="ko-KR"/>
        </w:rPr>
        <w:t xml:space="preserve"> or </w:t>
      </w:r>
      <w:r w:rsidR="00EB2D11" w:rsidRPr="007330B8">
        <w:rPr>
          <w:rFonts w:ascii="Arial" w:eastAsia="Malgun Gothic" w:hAnsi="Arial" w:cs="Arial" w:hint="eastAsia"/>
          <w:i/>
          <w:iCs/>
          <w:sz w:val="19"/>
          <w:szCs w:val="19"/>
          <w:lang w:eastAsia="ko-KR"/>
        </w:rPr>
        <w:t>compartment</w:t>
      </w:r>
      <w:r w:rsidR="00EB2D11" w:rsidRPr="007330B8">
        <w:rPr>
          <w:rFonts w:ascii="Arial" w:eastAsia="Malgun Gothic" w:hAnsi="Arial" w:cs="Arial" w:hint="eastAsia"/>
          <w:sz w:val="19"/>
          <w:szCs w:val="19"/>
          <w:lang w:eastAsia="ko-KR"/>
        </w:rPr>
        <w:t>.</w:t>
      </w:r>
    </w:p>
    <w:p w14:paraId="4D45F735" w14:textId="33847DCE" w:rsidR="0055621B" w:rsidRPr="007330B8" w:rsidRDefault="0055621B" w:rsidP="00E45AE0">
      <w:pPr>
        <w:spacing w:after="240" w:line="240" w:lineRule="auto"/>
        <w:jc w:val="center"/>
        <w:rPr>
          <w:rFonts w:ascii="Arial" w:hAnsi="Arial" w:cs="Arial"/>
          <w:sz w:val="19"/>
          <w:szCs w:val="19"/>
        </w:rPr>
      </w:pPr>
      <w:r w:rsidRPr="007330B8">
        <w:rPr>
          <w:rFonts w:ascii="Arial" w:hAnsi="Arial" w:cs="Arial"/>
          <w:sz w:val="19"/>
          <w:szCs w:val="19"/>
        </w:rPr>
        <w:t xml:space="preserve">Article </w:t>
      </w:r>
      <w:r w:rsidR="00F27C9C" w:rsidRPr="007330B8">
        <w:rPr>
          <w:rFonts w:ascii="Arial" w:hAnsi="Arial" w:cs="Arial"/>
          <w:sz w:val="19"/>
          <w:szCs w:val="19"/>
        </w:rPr>
        <w:t>14.9.</w:t>
      </w:r>
      <w:r w:rsidR="0057653B" w:rsidRPr="007330B8">
        <w:rPr>
          <w:rFonts w:ascii="Arial" w:hAnsi="Arial" w:cs="Arial"/>
          <w:sz w:val="19"/>
          <w:szCs w:val="19"/>
        </w:rPr>
        <w:t>8</w:t>
      </w:r>
      <w:r w:rsidR="002869F6" w:rsidRPr="007330B8">
        <w:rPr>
          <w:rFonts w:ascii="Arial" w:hAnsi="Arial" w:cs="Arial"/>
          <w:sz w:val="19"/>
          <w:szCs w:val="19"/>
        </w:rPr>
        <w:t>.</w:t>
      </w:r>
    </w:p>
    <w:p w14:paraId="10298A71" w14:textId="45C1EA67" w:rsidR="0055621B" w:rsidRPr="00AF4A70" w:rsidRDefault="0055621B" w:rsidP="549E626B">
      <w:pPr>
        <w:spacing w:after="240" w:line="240" w:lineRule="auto"/>
        <w:jc w:val="both"/>
        <w:rPr>
          <w:rFonts w:ascii="Arial" w:eastAsia="Malgun Gothic" w:hAnsi="Arial" w:cs="Arial"/>
          <w:b/>
          <w:bCs/>
          <w:sz w:val="19"/>
          <w:szCs w:val="19"/>
          <w:lang w:eastAsia="ko-KR"/>
        </w:rPr>
      </w:pPr>
      <w:r w:rsidRPr="007330B8">
        <w:rPr>
          <w:rFonts w:ascii="Arial" w:hAnsi="Arial" w:cs="Arial"/>
          <w:b/>
          <w:bCs/>
          <w:sz w:val="19"/>
          <w:szCs w:val="19"/>
        </w:rPr>
        <w:t xml:space="preserve">Recommendations for importation of </w:t>
      </w:r>
      <w:r w:rsidR="00BA287A" w:rsidRPr="007330B8">
        <w:rPr>
          <w:rFonts w:ascii="Arial" w:eastAsia="Malgun Gothic" w:hAnsi="Arial" w:cs="Arial"/>
          <w:b/>
          <w:bCs/>
          <w:sz w:val="19"/>
          <w:szCs w:val="19"/>
          <w:lang w:eastAsia="ko-KR"/>
        </w:rPr>
        <w:t xml:space="preserve">domestic </w:t>
      </w:r>
      <w:r w:rsidR="00B86882" w:rsidRPr="007330B8">
        <w:rPr>
          <w:rFonts w:ascii="Arial" w:eastAsia="Malgun Gothic" w:hAnsi="Arial" w:cs="Arial"/>
          <w:b/>
          <w:bCs/>
          <w:sz w:val="19"/>
          <w:szCs w:val="19"/>
          <w:lang w:eastAsia="ko-KR"/>
        </w:rPr>
        <w:t xml:space="preserve">sheep </w:t>
      </w:r>
      <w:r w:rsidR="005A1731" w:rsidRPr="007330B8">
        <w:rPr>
          <w:rFonts w:ascii="Arial" w:eastAsia="Malgun Gothic" w:hAnsi="Arial" w:cs="Arial"/>
          <w:b/>
          <w:bCs/>
          <w:sz w:val="19"/>
          <w:szCs w:val="19"/>
          <w:lang w:eastAsia="ko-KR"/>
        </w:rPr>
        <w:t>and</w:t>
      </w:r>
      <w:r w:rsidR="00B86882" w:rsidRPr="007330B8">
        <w:rPr>
          <w:rFonts w:ascii="Arial" w:eastAsia="Malgun Gothic" w:hAnsi="Arial" w:cs="Arial"/>
          <w:b/>
          <w:bCs/>
          <w:sz w:val="19"/>
          <w:szCs w:val="19"/>
          <w:lang w:eastAsia="ko-KR"/>
        </w:rPr>
        <w:t xml:space="preserve"> goat</w:t>
      </w:r>
      <w:r w:rsidR="0039740D" w:rsidRPr="007330B8">
        <w:rPr>
          <w:rFonts w:ascii="Arial" w:eastAsia="Malgun Gothic" w:hAnsi="Arial" w:cs="Arial"/>
          <w:b/>
          <w:bCs/>
          <w:sz w:val="19"/>
          <w:szCs w:val="19"/>
          <w:lang w:eastAsia="ko-KR"/>
        </w:rPr>
        <w:t>s</w:t>
      </w:r>
      <w:r w:rsidRPr="007330B8">
        <w:rPr>
          <w:rFonts w:ascii="Arial" w:hAnsi="Arial" w:cs="Arial"/>
          <w:b/>
          <w:bCs/>
          <w:sz w:val="19"/>
          <w:szCs w:val="19"/>
        </w:rPr>
        <w:t xml:space="preserve"> from countries or zones infected with</w:t>
      </w:r>
      <w:r w:rsidR="00356F6E" w:rsidRPr="007330B8">
        <w:rPr>
          <w:rFonts w:ascii="Arial" w:hAnsi="Arial" w:cs="Arial"/>
          <w:b/>
          <w:bCs/>
          <w:sz w:val="19"/>
          <w:szCs w:val="19"/>
        </w:rPr>
        <w:t xml:space="preserve"> </w:t>
      </w:r>
      <w:r w:rsidR="643C2A1A" w:rsidRPr="007330B8">
        <w:rPr>
          <w:rFonts w:ascii="Arial" w:hAnsi="Arial" w:cs="Arial"/>
          <w:b/>
          <w:bCs/>
          <w:sz w:val="19"/>
          <w:szCs w:val="19"/>
        </w:rPr>
        <w:t>SPPV</w:t>
      </w:r>
      <w:r w:rsidR="00717CD8" w:rsidRPr="007330B8">
        <w:rPr>
          <w:rFonts w:ascii="Arial" w:eastAsia="Malgun Gothic" w:hAnsi="Arial" w:cs="Arial"/>
          <w:b/>
          <w:bCs/>
          <w:sz w:val="19"/>
          <w:szCs w:val="19"/>
          <w:lang w:eastAsia="ko-KR"/>
        </w:rPr>
        <w:t xml:space="preserve"> </w:t>
      </w:r>
      <w:r w:rsidR="00C07617" w:rsidRPr="007330B8">
        <w:rPr>
          <w:rFonts w:ascii="Arial" w:eastAsia="Malgun Gothic" w:hAnsi="Arial" w:cs="Arial"/>
          <w:b/>
          <w:bCs/>
          <w:sz w:val="19"/>
          <w:szCs w:val="19"/>
          <w:lang w:eastAsia="ko-KR"/>
        </w:rPr>
        <w:t>and</w:t>
      </w:r>
      <w:r w:rsidR="00717CD8" w:rsidRPr="007330B8">
        <w:rPr>
          <w:rFonts w:ascii="Arial" w:eastAsia="Malgun Gothic" w:hAnsi="Arial" w:cs="Arial"/>
          <w:b/>
          <w:bCs/>
          <w:sz w:val="19"/>
          <w:szCs w:val="19"/>
          <w:lang w:eastAsia="ko-KR"/>
        </w:rPr>
        <w:t xml:space="preserve"> </w:t>
      </w:r>
      <w:r w:rsidR="490EC117" w:rsidRPr="007330B8">
        <w:rPr>
          <w:rFonts w:ascii="Arial" w:eastAsia="Malgun Gothic" w:hAnsi="Arial" w:cs="Arial"/>
          <w:b/>
          <w:bCs/>
          <w:sz w:val="19"/>
          <w:szCs w:val="19"/>
          <w:lang w:eastAsia="ko-KR"/>
        </w:rPr>
        <w:t>GTPV</w:t>
      </w:r>
    </w:p>
    <w:p w14:paraId="24B0D0E4" w14:textId="3FD47D3E" w:rsidR="0055621B" w:rsidRPr="00D0236B" w:rsidRDefault="0055621B" w:rsidP="00E45AE0">
      <w:pPr>
        <w:spacing w:after="240" w:line="240" w:lineRule="auto"/>
        <w:jc w:val="both"/>
        <w:rPr>
          <w:rFonts w:ascii="Arial" w:eastAsia="Arial" w:hAnsi="Arial" w:cs="Arial"/>
          <w:sz w:val="19"/>
          <w:szCs w:val="19"/>
        </w:rPr>
      </w:pPr>
      <w:hyperlink r:id="rId16" w:anchor="terme_autorite_veterinaire">
        <w:r w:rsidRPr="1BB84462">
          <w:rPr>
            <w:rFonts w:ascii="Arial" w:hAnsi="Arial" w:cs="Arial"/>
            <w:i/>
            <w:iCs/>
            <w:sz w:val="19"/>
            <w:szCs w:val="19"/>
          </w:rPr>
          <w:t>Veterinary Authorities</w:t>
        </w:r>
      </w:hyperlink>
      <w:r w:rsidRPr="1BB84462">
        <w:rPr>
          <w:rFonts w:ascii="Arial" w:hAnsi="Arial" w:cs="Arial"/>
          <w:sz w:val="19"/>
          <w:szCs w:val="19"/>
        </w:rPr>
        <w:t xml:space="preserve"> of </w:t>
      </w:r>
      <w:hyperlink r:id="rId17" w:anchor="terme_pays_importateur">
        <w:r w:rsidRPr="1BB84462">
          <w:rPr>
            <w:rFonts w:ascii="Arial" w:hAnsi="Arial" w:cs="Arial"/>
            <w:i/>
            <w:iCs/>
            <w:sz w:val="19"/>
            <w:szCs w:val="19"/>
          </w:rPr>
          <w:t>importing countries</w:t>
        </w:r>
      </w:hyperlink>
      <w:r w:rsidRPr="1BB84462">
        <w:rPr>
          <w:rFonts w:ascii="Arial" w:hAnsi="Arial" w:cs="Arial"/>
          <w:sz w:val="19"/>
          <w:szCs w:val="19"/>
        </w:rPr>
        <w:t xml:space="preserve"> should require the presentation of an </w:t>
      </w:r>
      <w:hyperlink r:id="rId18" w:anchor="terme_certificat_veterinaire_international">
        <w:r w:rsidRPr="1BB84462">
          <w:rPr>
            <w:rFonts w:ascii="Arial" w:hAnsi="Arial" w:cs="Arial"/>
            <w:i/>
            <w:iCs/>
            <w:sz w:val="19"/>
            <w:szCs w:val="19"/>
          </w:rPr>
          <w:t>international veterinary certificate</w:t>
        </w:r>
      </w:hyperlink>
      <w:r w:rsidRPr="1BB84462">
        <w:rPr>
          <w:rFonts w:ascii="Arial" w:hAnsi="Arial" w:cs="Arial"/>
          <w:i/>
          <w:iCs/>
          <w:sz w:val="19"/>
          <w:szCs w:val="19"/>
        </w:rPr>
        <w:t xml:space="preserve"> </w:t>
      </w:r>
      <w:r w:rsidRPr="1BB84462">
        <w:rPr>
          <w:rFonts w:ascii="Arial" w:hAnsi="Arial" w:cs="Arial"/>
          <w:sz w:val="19"/>
          <w:szCs w:val="19"/>
        </w:rPr>
        <w:t>attesting that</w:t>
      </w:r>
      <w:r w:rsidR="5EA9BF58" w:rsidRPr="1BB84462">
        <w:rPr>
          <w:rFonts w:ascii="Arial" w:hAnsi="Arial" w:cs="Arial"/>
          <w:sz w:val="19"/>
          <w:szCs w:val="19"/>
        </w:rPr>
        <w:t xml:space="preserve"> the animals</w:t>
      </w:r>
      <w:r w:rsidRPr="1BB84462">
        <w:rPr>
          <w:rFonts w:ascii="Arial" w:hAnsi="Arial" w:cs="Arial"/>
          <w:sz w:val="19"/>
          <w:szCs w:val="19"/>
        </w:rPr>
        <w:t>:</w:t>
      </w:r>
    </w:p>
    <w:p w14:paraId="2E4A8B61" w14:textId="4C4AA1D7" w:rsidR="0055621B" w:rsidRPr="00E9583C" w:rsidRDefault="001128ED" w:rsidP="001128ED">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F81EA1" w:rsidRPr="00E9583C">
        <w:rPr>
          <w:rFonts w:ascii="Arial" w:eastAsia="Malgun Gothic" w:hAnsi="Arial" w:cs="Arial" w:hint="eastAsia"/>
          <w:sz w:val="19"/>
          <w:szCs w:val="19"/>
          <w:lang w:eastAsia="ko-KR"/>
        </w:rPr>
        <w:t xml:space="preserve">showed no clinical sign of </w:t>
      </w:r>
      <w:proofErr w:type="spellStart"/>
      <w:r w:rsidR="00AD3934" w:rsidRPr="00E9583C">
        <w:rPr>
          <w:rFonts w:ascii="Arial" w:eastAsia="Malgun Gothic" w:hAnsi="Arial" w:cs="Arial" w:hint="eastAsia"/>
          <w:sz w:val="19"/>
          <w:szCs w:val="19"/>
          <w:lang w:eastAsia="ko-KR"/>
        </w:rPr>
        <w:t>shee</w:t>
      </w:r>
      <w:r w:rsidR="002F56DA">
        <w:rPr>
          <w:rFonts w:ascii="Arial" w:eastAsia="Malgun Gothic" w:hAnsi="Arial" w:cs="Arial"/>
          <w:sz w:val="19"/>
          <w:szCs w:val="19"/>
          <w:lang w:eastAsia="ko-KR"/>
        </w:rPr>
        <w:t>p</w:t>
      </w:r>
      <w:r w:rsidR="00AD3934" w:rsidRPr="00E9583C">
        <w:rPr>
          <w:rFonts w:ascii="Arial" w:eastAsia="Malgun Gothic" w:hAnsi="Arial" w:cs="Arial" w:hint="eastAsia"/>
          <w:sz w:val="19"/>
          <w:szCs w:val="19"/>
          <w:lang w:eastAsia="ko-KR"/>
        </w:rPr>
        <w:t>pox</w:t>
      </w:r>
      <w:proofErr w:type="spellEnd"/>
      <w:r w:rsidR="00AD3934" w:rsidRPr="00E9583C">
        <w:rPr>
          <w:rFonts w:ascii="Arial" w:eastAsia="Malgun Gothic" w:hAnsi="Arial" w:cs="Arial" w:hint="eastAsia"/>
          <w:sz w:val="19"/>
          <w:szCs w:val="19"/>
          <w:lang w:eastAsia="ko-KR"/>
        </w:rPr>
        <w:t xml:space="preserve"> and </w:t>
      </w:r>
      <w:proofErr w:type="spellStart"/>
      <w:r w:rsidR="00AD3934" w:rsidRPr="00E9583C">
        <w:rPr>
          <w:rFonts w:ascii="Arial" w:eastAsia="Malgun Gothic" w:hAnsi="Arial" w:cs="Arial" w:hint="eastAsia"/>
          <w:sz w:val="19"/>
          <w:szCs w:val="19"/>
          <w:lang w:eastAsia="ko-KR"/>
        </w:rPr>
        <w:t>goatpox</w:t>
      </w:r>
      <w:proofErr w:type="spellEnd"/>
      <w:r w:rsidR="00AD3934" w:rsidRPr="00E9583C">
        <w:rPr>
          <w:rFonts w:ascii="Arial" w:eastAsia="Malgun Gothic" w:hAnsi="Arial" w:cs="Arial" w:hint="eastAsia"/>
          <w:sz w:val="19"/>
          <w:szCs w:val="19"/>
          <w:lang w:eastAsia="ko-KR"/>
        </w:rPr>
        <w:t xml:space="preserve"> </w:t>
      </w:r>
      <w:r w:rsidR="00AD3934" w:rsidRPr="00E9583C">
        <w:rPr>
          <w:rFonts w:ascii="Arial" w:eastAsia="Malgun Gothic" w:hAnsi="Arial" w:cs="Arial"/>
          <w:sz w:val="19"/>
          <w:szCs w:val="19"/>
          <w:lang w:eastAsia="ko-KR"/>
        </w:rPr>
        <w:t>on the</w:t>
      </w:r>
      <w:r w:rsidR="00AD3934" w:rsidRPr="00E9583C">
        <w:rPr>
          <w:rFonts w:ascii="Arial" w:eastAsia="Malgun Gothic" w:hAnsi="Arial" w:cs="Arial" w:hint="eastAsia"/>
          <w:sz w:val="19"/>
          <w:szCs w:val="19"/>
          <w:lang w:eastAsia="ko-KR"/>
        </w:rPr>
        <w:t xml:space="preserve"> day of shipment</w:t>
      </w:r>
      <w:r w:rsidR="0055621B" w:rsidRPr="00E9583C">
        <w:rPr>
          <w:rFonts w:ascii="Arial" w:eastAsia="Arial" w:hAnsi="Arial" w:cs="Arial"/>
          <w:sz w:val="19"/>
          <w:szCs w:val="19"/>
        </w:rPr>
        <w:t>;</w:t>
      </w:r>
    </w:p>
    <w:p w14:paraId="1789905D" w14:textId="609BC895" w:rsidR="007B35CD" w:rsidRDefault="008156F7" w:rsidP="001722C3">
      <w:pPr>
        <w:spacing w:after="240" w:line="240" w:lineRule="auto"/>
        <w:ind w:left="432" w:hanging="432"/>
        <w:jc w:val="both"/>
        <w:rPr>
          <w:rFonts w:ascii="Arial" w:eastAsia="Malgun Gothic" w:hAnsi="Arial" w:cs="Arial"/>
          <w:sz w:val="19"/>
          <w:szCs w:val="19"/>
          <w:lang w:eastAsia="ko-KR"/>
        </w:rPr>
      </w:pPr>
      <w:r>
        <w:rPr>
          <w:rFonts w:ascii="Arial" w:hAnsi="Arial" w:cs="Arial" w:hint="eastAsia"/>
          <w:sz w:val="19"/>
          <w:szCs w:val="19"/>
        </w:rPr>
        <w:t>2</w:t>
      </w:r>
      <w:r w:rsidR="001128ED">
        <w:rPr>
          <w:rFonts w:ascii="Arial" w:eastAsia="Malgun Gothic" w:hAnsi="Arial" w:cs="Arial" w:hint="eastAsia"/>
          <w:sz w:val="19"/>
          <w:szCs w:val="19"/>
          <w:lang w:eastAsia="ko-KR"/>
        </w:rPr>
        <w:t>)</w:t>
      </w:r>
      <w:r w:rsidR="001128ED">
        <w:rPr>
          <w:rFonts w:ascii="Arial" w:eastAsia="Malgun Gothic" w:hAnsi="Arial" w:cs="Arial"/>
          <w:sz w:val="19"/>
          <w:szCs w:val="19"/>
          <w:lang w:eastAsia="ko-KR"/>
        </w:rPr>
        <w:tab/>
      </w:r>
      <w:r w:rsidR="00575E1C" w:rsidRPr="00E9583C">
        <w:rPr>
          <w:rFonts w:ascii="Arial" w:eastAsia="Malgun Gothic" w:hAnsi="Arial" w:cs="Arial" w:hint="eastAsia"/>
          <w:sz w:val="19"/>
          <w:szCs w:val="19"/>
          <w:lang w:eastAsia="ko-KR"/>
        </w:rPr>
        <w:t xml:space="preserve">were kept in a </w:t>
      </w:r>
      <w:r w:rsidR="00575E1C" w:rsidRPr="00E94CFC">
        <w:rPr>
          <w:rFonts w:ascii="Arial" w:eastAsia="Malgun Gothic" w:hAnsi="Arial" w:cs="Arial" w:hint="eastAsia"/>
          <w:i/>
          <w:iCs/>
          <w:sz w:val="19"/>
          <w:szCs w:val="19"/>
          <w:lang w:eastAsia="ko-KR"/>
        </w:rPr>
        <w:t xml:space="preserve">quarantine </w:t>
      </w:r>
      <w:r w:rsidR="00E43818" w:rsidRPr="00E94CFC">
        <w:rPr>
          <w:rFonts w:ascii="Arial" w:eastAsia="Malgun Gothic" w:hAnsi="Arial" w:cs="Arial" w:hint="eastAsia"/>
          <w:i/>
          <w:iCs/>
          <w:sz w:val="19"/>
          <w:szCs w:val="19"/>
          <w:lang w:eastAsia="ko-KR"/>
        </w:rPr>
        <w:t>centre</w:t>
      </w:r>
      <w:r w:rsidR="00B227FA" w:rsidRPr="00E9583C">
        <w:rPr>
          <w:rFonts w:ascii="Arial" w:eastAsia="Malgun Gothic" w:hAnsi="Arial" w:cs="Arial" w:hint="eastAsia"/>
          <w:i/>
          <w:iCs/>
          <w:sz w:val="19"/>
          <w:szCs w:val="19"/>
          <w:lang w:eastAsia="ko-KR"/>
        </w:rPr>
        <w:t xml:space="preserve"> </w:t>
      </w:r>
      <w:r w:rsidR="00B227FA" w:rsidRPr="00E94CFC">
        <w:rPr>
          <w:rFonts w:ascii="Arial" w:eastAsia="Malgun Gothic" w:hAnsi="Arial" w:cs="Arial" w:hint="eastAsia"/>
          <w:sz w:val="19"/>
          <w:szCs w:val="19"/>
          <w:lang w:eastAsia="ko-KR"/>
        </w:rPr>
        <w:t xml:space="preserve">for the </w:t>
      </w:r>
      <w:r w:rsidR="00CC18ED">
        <w:rPr>
          <w:rFonts w:ascii="Arial" w:eastAsia="Malgun Gothic" w:hAnsi="Arial" w:cs="Arial"/>
          <w:sz w:val="19"/>
          <w:szCs w:val="19"/>
          <w:lang w:eastAsia="ko-KR"/>
        </w:rPr>
        <w:t>42</w:t>
      </w:r>
      <w:r w:rsidR="008468C8">
        <w:rPr>
          <w:rFonts w:ascii="Arial" w:eastAsia="Malgun Gothic" w:hAnsi="Arial" w:cs="Arial" w:hint="eastAsia"/>
          <w:sz w:val="19"/>
          <w:szCs w:val="19"/>
          <w:lang w:eastAsia="ko-KR"/>
        </w:rPr>
        <w:t xml:space="preserve"> </w:t>
      </w:r>
      <w:r w:rsidR="002A66D3" w:rsidRPr="00E9583C">
        <w:rPr>
          <w:rFonts w:ascii="Arial" w:eastAsia="Malgun Gothic" w:hAnsi="Arial" w:cs="Arial" w:hint="eastAsia"/>
          <w:sz w:val="19"/>
          <w:szCs w:val="19"/>
          <w:lang w:eastAsia="ko-KR"/>
        </w:rPr>
        <w:t>days prior to shipment</w:t>
      </w:r>
      <w:r w:rsidR="008504F5">
        <w:rPr>
          <w:rFonts w:ascii="Arial" w:eastAsia="Malgun Gothic" w:hAnsi="Arial" w:cs="Arial"/>
          <w:sz w:val="19"/>
          <w:szCs w:val="19"/>
          <w:lang w:eastAsia="ko-KR"/>
        </w:rPr>
        <w:t>;</w:t>
      </w:r>
      <w:r w:rsidR="00847F98">
        <w:rPr>
          <w:rFonts w:ascii="Arial" w:eastAsia="Malgun Gothic" w:hAnsi="Arial" w:cs="Arial"/>
          <w:sz w:val="19"/>
          <w:szCs w:val="19"/>
          <w:lang w:eastAsia="ko-KR"/>
        </w:rPr>
        <w:t xml:space="preserve"> </w:t>
      </w:r>
      <w:r w:rsidR="00887B09">
        <w:rPr>
          <w:rFonts w:ascii="Arial" w:eastAsia="Malgun Gothic" w:hAnsi="Arial" w:cs="Arial"/>
          <w:sz w:val="19"/>
          <w:szCs w:val="19"/>
          <w:lang w:eastAsia="ko-KR"/>
        </w:rPr>
        <w:t xml:space="preserve">and </w:t>
      </w:r>
    </w:p>
    <w:p w14:paraId="680827FE" w14:textId="50D85D8B" w:rsidR="00887B09" w:rsidRDefault="00887B09" w:rsidP="001128ED">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39063983" w14:textId="4AD020C8" w:rsidR="00A50497" w:rsidRPr="005B1F42" w:rsidRDefault="00860EE5" w:rsidP="004D49A2">
      <w:pPr>
        <w:spacing w:after="240" w:line="240" w:lineRule="auto"/>
        <w:ind w:left="432" w:hanging="432"/>
        <w:jc w:val="both"/>
        <w:rPr>
          <w:rFonts w:ascii="Arial" w:eastAsia="Malgun Gothic" w:hAnsi="Arial" w:cs="Arial"/>
          <w:sz w:val="19"/>
          <w:szCs w:val="19"/>
          <w:lang w:eastAsia="ko-KR"/>
        </w:rPr>
      </w:pPr>
      <w:r>
        <w:rPr>
          <w:rFonts w:ascii="Arial" w:hAnsi="Arial" w:cs="Arial"/>
          <w:sz w:val="19"/>
          <w:szCs w:val="19"/>
        </w:rPr>
        <w:t>a</w:t>
      </w:r>
      <w:r w:rsidR="001128ED">
        <w:rPr>
          <w:rFonts w:ascii="Arial" w:eastAsia="Malgun Gothic" w:hAnsi="Arial" w:cs="Arial" w:hint="eastAsia"/>
          <w:sz w:val="19"/>
          <w:szCs w:val="19"/>
          <w:lang w:eastAsia="ko-KR"/>
        </w:rPr>
        <w:t>)</w:t>
      </w:r>
      <w:r w:rsidR="001128ED">
        <w:tab/>
      </w:r>
      <w:r w:rsidR="00E9583C" w:rsidRPr="005B1F42">
        <w:rPr>
          <w:rFonts w:ascii="Arial" w:eastAsia="Malgun Gothic" w:hAnsi="Arial" w:cs="Arial" w:hint="eastAsia"/>
          <w:sz w:val="19"/>
          <w:szCs w:val="19"/>
          <w:lang w:eastAsia="ko-KR"/>
        </w:rPr>
        <w:t xml:space="preserve">have not been </w:t>
      </w:r>
      <w:r w:rsidR="0059242A" w:rsidRPr="005B1F42">
        <w:rPr>
          <w:rFonts w:ascii="Arial" w:eastAsia="Malgun Gothic" w:hAnsi="Arial" w:cs="Arial" w:hint="eastAsia"/>
          <w:sz w:val="19"/>
          <w:szCs w:val="19"/>
          <w:lang w:eastAsia="ko-KR"/>
        </w:rPr>
        <w:t xml:space="preserve">vaccinated against </w:t>
      </w:r>
      <w:proofErr w:type="spellStart"/>
      <w:r w:rsidR="0059242A" w:rsidRPr="005B1F42">
        <w:rPr>
          <w:rFonts w:ascii="Arial" w:eastAsia="Malgun Gothic" w:hAnsi="Arial" w:cs="Arial" w:hint="eastAsia"/>
          <w:sz w:val="19"/>
          <w:szCs w:val="19"/>
          <w:lang w:eastAsia="ko-KR"/>
        </w:rPr>
        <w:t>sheeppox</w:t>
      </w:r>
      <w:proofErr w:type="spellEnd"/>
      <w:r w:rsidR="0059242A" w:rsidRPr="005B1F42">
        <w:rPr>
          <w:rFonts w:ascii="Arial" w:eastAsia="Malgun Gothic" w:hAnsi="Arial" w:cs="Arial" w:hint="eastAsia"/>
          <w:sz w:val="19"/>
          <w:szCs w:val="19"/>
          <w:lang w:eastAsia="ko-KR"/>
        </w:rPr>
        <w:t xml:space="preserve"> and </w:t>
      </w:r>
      <w:proofErr w:type="spellStart"/>
      <w:r w:rsidR="0059242A" w:rsidRPr="005B1F42">
        <w:rPr>
          <w:rFonts w:ascii="Arial" w:eastAsia="Malgun Gothic" w:hAnsi="Arial" w:cs="Arial" w:hint="eastAsia"/>
          <w:sz w:val="19"/>
          <w:szCs w:val="19"/>
          <w:lang w:eastAsia="ko-KR"/>
        </w:rPr>
        <w:t>goatpox</w:t>
      </w:r>
      <w:proofErr w:type="spellEnd"/>
      <w:r w:rsidR="005529E6" w:rsidRPr="005B1F42">
        <w:rPr>
          <w:rFonts w:ascii="Arial" w:eastAsia="Malgun Gothic" w:hAnsi="Arial" w:cs="Arial"/>
          <w:sz w:val="19"/>
          <w:szCs w:val="19"/>
          <w:lang w:eastAsia="ko-KR"/>
        </w:rPr>
        <w:t xml:space="preserve"> </w:t>
      </w:r>
      <w:r w:rsidR="00AC4045" w:rsidRPr="005B1F42">
        <w:rPr>
          <w:rFonts w:ascii="Arial" w:eastAsia="Malgun Gothic" w:hAnsi="Arial" w:cs="Arial"/>
          <w:sz w:val="19"/>
          <w:szCs w:val="19"/>
          <w:lang w:eastAsia="ko-KR"/>
        </w:rPr>
        <w:t xml:space="preserve">and </w:t>
      </w:r>
      <w:r w:rsidR="00FB0DAB" w:rsidRPr="005B1F42">
        <w:rPr>
          <w:rFonts w:ascii="Arial" w:eastAsia="Malgun Gothic" w:hAnsi="Arial" w:cs="Arial"/>
          <w:sz w:val="19"/>
          <w:szCs w:val="19"/>
          <w:lang w:eastAsia="ko-KR"/>
        </w:rPr>
        <w:t xml:space="preserve">were </w:t>
      </w:r>
      <w:r w:rsidR="005529E6" w:rsidRPr="005B1F42">
        <w:rPr>
          <w:rFonts w:ascii="Arial" w:eastAsia="Malgun Gothic" w:hAnsi="Arial" w:cs="Arial"/>
          <w:sz w:val="19"/>
          <w:szCs w:val="19"/>
          <w:lang w:eastAsia="ko-KR"/>
        </w:rPr>
        <w:t>subjected to a</w:t>
      </w:r>
      <w:r w:rsidR="00913971" w:rsidRPr="005B1F42">
        <w:rPr>
          <w:rFonts w:ascii="Arial" w:eastAsia="Malgun Gothic" w:hAnsi="Arial" w:cs="Arial"/>
          <w:sz w:val="19"/>
          <w:szCs w:val="19"/>
          <w:lang w:eastAsia="ko-KR"/>
        </w:rPr>
        <w:t xml:space="preserve"> </w:t>
      </w:r>
      <w:r w:rsidR="00342047" w:rsidRPr="005B1F42">
        <w:rPr>
          <w:rFonts w:ascii="Arial" w:eastAsia="Malgun Gothic" w:hAnsi="Arial" w:cs="Arial"/>
          <w:sz w:val="19"/>
          <w:szCs w:val="19"/>
          <w:lang w:eastAsia="ko-KR"/>
        </w:rPr>
        <w:t xml:space="preserve">serological </w:t>
      </w:r>
      <w:r w:rsidR="005529E6" w:rsidRPr="005B1F42">
        <w:rPr>
          <w:rFonts w:ascii="Arial" w:eastAsia="Malgun Gothic" w:hAnsi="Arial" w:cs="Arial"/>
          <w:sz w:val="19"/>
          <w:szCs w:val="19"/>
          <w:lang w:eastAsia="ko-KR"/>
        </w:rPr>
        <w:t xml:space="preserve">test at least 35 days after entering the </w:t>
      </w:r>
      <w:r w:rsidR="005529E6" w:rsidRPr="00230E80">
        <w:rPr>
          <w:rFonts w:ascii="Arial" w:eastAsia="Malgun Gothic" w:hAnsi="Arial" w:cs="Arial"/>
          <w:i/>
          <w:iCs/>
          <w:sz w:val="19"/>
          <w:szCs w:val="19"/>
          <w:lang w:eastAsia="ko-KR"/>
        </w:rPr>
        <w:t>quarantine</w:t>
      </w:r>
      <w:r w:rsidR="005529E6" w:rsidRPr="005B1F42">
        <w:rPr>
          <w:rFonts w:ascii="Arial" w:eastAsia="Malgun Gothic" w:hAnsi="Arial" w:cs="Arial"/>
          <w:sz w:val="19"/>
          <w:szCs w:val="19"/>
          <w:lang w:eastAsia="ko-KR"/>
        </w:rPr>
        <w:t xml:space="preserve"> </w:t>
      </w:r>
      <w:r w:rsidR="0097373E" w:rsidRPr="005B1F42">
        <w:rPr>
          <w:rFonts w:ascii="Arial" w:eastAsia="Malgun Gothic" w:hAnsi="Arial" w:cs="Arial"/>
          <w:i/>
          <w:iCs/>
          <w:sz w:val="19"/>
          <w:szCs w:val="19"/>
          <w:lang w:eastAsia="ko-KR"/>
        </w:rPr>
        <w:t>centre</w:t>
      </w:r>
      <w:r w:rsidR="005529E6" w:rsidRPr="005B1F42">
        <w:rPr>
          <w:rFonts w:ascii="Arial" w:eastAsia="Malgun Gothic" w:hAnsi="Arial" w:cs="Arial"/>
          <w:sz w:val="19"/>
          <w:szCs w:val="19"/>
          <w:lang w:eastAsia="ko-KR"/>
        </w:rPr>
        <w:t>, with negative results</w:t>
      </w:r>
      <w:r w:rsidR="0059242A" w:rsidRPr="005B1F42">
        <w:rPr>
          <w:rFonts w:ascii="Arial" w:eastAsia="Malgun Gothic" w:hAnsi="Arial" w:cs="Arial" w:hint="eastAsia"/>
          <w:sz w:val="19"/>
          <w:szCs w:val="19"/>
          <w:lang w:eastAsia="ko-KR"/>
        </w:rPr>
        <w:t xml:space="preserve">; </w:t>
      </w:r>
    </w:p>
    <w:p w14:paraId="55265560" w14:textId="2657BBF6" w:rsidR="002A66D3" w:rsidRPr="005B1F42" w:rsidRDefault="2EDF687D" w:rsidP="001128ED">
      <w:pPr>
        <w:spacing w:after="240" w:line="240" w:lineRule="auto"/>
        <w:ind w:left="432" w:hanging="432"/>
        <w:jc w:val="both"/>
        <w:rPr>
          <w:rFonts w:ascii="Arial" w:eastAsia="Malgun Gothic" w:hAnsi="Arial" w:cs="Arial"/>
          <w:sz w:val="19"/>
          <w:szCs w:val="19"/>
          <w:lang w:eastAsia="ko-KR"/>
        </w:rPr>
      </w:pPr>
      <w:r w:rsidRPr="005B1F42">
        <w:rPr>
          <w:rFonts w:ascii="Arial" w:eastAsia="Malgun Gothic" w:hAnsi="Arial" w:cs="Arial"/>
          <w:sz w:val="19"/>
          <w:szCs w:val="19"/>
          <w:lang w:eastAsia="ko-KR"/>
        </w:rPr>
        <w:t>OR</w:t>
      </w:r>
      <w:r w:rsidR="00887B09" w:rsidRPr="005B1F42">
        <w:rPr>
          <w:rFonts w:ascii="Arial" w:eastAsia="Malgun Gothic" w:hAnsi="Arial" w:cs="Arial"/>
          <w:sz w:val="19"/>
          <w:szCs w:val="19"/>
          <w:lang w:eastAsia="ko-KR"/>
        </w:rPr>
        <w:t xml:space="preserve"> </w:t>
      </w:r>
    </w:p>
    <w:p w14:paraId="7C1EC73F" w14:textId="5E273E64" w:rsidR="009B7202" w:rsidRDefault="00860EE5" w:rsidP="00FE2B6E">
      <w:pPr>
        <w:spacing w:after="240" w:line="240" w:lineRule="auto"/>
        <w:ind w:left="432" w:hanging="432"/>
        <w:jc w:val="both"/>
        <w:rPr>
          <w:rFonts w:ascii="Arial" w:eastAsia="Malgun Gothic" w:hAnsi="Arial" w:cs="Arial"/>
          <w:sz w:val="19"/>
          <w:szCs w:val="19"/>
          <w:lang w:eastAsia="ko-KR"/>
        </w:rPr>
      </w:pPr>
      <w:r w:rsidRPr="005B1F42">
        <w:rPr>
          <w:rFonts w:ascii="Arial" w:hAnsi="Arial" w:cs="Arial"/>
          <w:sz w:val="19"/>
          <w:szCs w:val="19"/>
        </w:rPr>
        <w:t>b</w:t>
      </w:r>
      <w:r w:rsidR="001A1730" w:rsidRPr="005B1F42">
        <w:rPr>
          <w:rFonts w:ascii="Arial" w:eastAsia="Malgun Gothic" w:hAnsi="Arial" w:cs="Arial"/>
          <w:sz w:val="19"/>
          <w:szCs w:val="19"/>
          <w:lang w:eastAsia="ko-KR"/>
        </w:rPr>
        <w:t>)</w:t>
      </w:r>
      <w:r w:rsidR="00FE2B6E" w:rsidRPr="005B1F42">
        <w:rPr>
          <w:rFonts w:ascii="Arial" w:eastAsia="Malgun Gothic" w:hAnsi="Arial" w:cs="Arial"/>
          <w:sz w:val="19"/>
          <w:szCs w:val="19"/>
          <w:lang w:eastAsia="ko-KR"/>
        </w:rPr>
        <w:tab/>
      </w:r>
      <w:r w:rsidR="001A1730" w:rsidRPr="005B1F42">
        <w:rPr>
          <w:rFonts w:ascii="Arial" w:eastAsia="Malgun Gothic" w:hAnsi="Arial" w:cs="Arial"/>
          <w:sz w:val="19"/>
          <w:szCs w:val="19"/>
          <w:lang w:eastAsia="ko-KR"/>
        </w:rPr>
        <w:t xml:space="preserve">were vaccinated using a </w:t>
      </w:r>
      <w:r w:rsidR="00156BD1" w:rsidRPr="005B1F42">
        <w:rPr>
          <w:rFonts w:ascii="Arial" w:hAnsi="Arial" w:cs="Arial"/>
          <w:sz w:val="19"/>
          <w:szCs w:val="19"/>
          <w:lang w:eastAsia="ko-KR"/>
        </w:rPr>
        <w:t xml:space="preserve">live attenuated </w:t>
      </w:r>
      <w:r w:rsidR="001A1730" w:rsidRPr="005B1F42">
        <w:rPr>
          <w:rFonts w:ascii="Arial" w:eastAsia="Malgun Gothic" w:hAnsi="Arial" w:cs="Arial"/>
          <w:sz w:val="19"/>
          <w:szCs w:val="19"/>
          <w:lang w:eastAsia="ko-KR"/>
        </w:rPr>
        <w:t xml:space="preserve">vaccine </w:t>
      </w:r>
      <w:r w:rsidR="00F57EDF" w:rsidRPr="005B1F42">
        <w:rPr>
          <w:rFonts w:ascii="Arial" w:eastAsia="Malgun Gothic" w:hAnsi="Arial" w:cs="Arial"/>
          <w:sz w:val="19"/>
          <w:szCs w:val="19"/>
          <w:lang w:eastAsia="ko-KR"/>
        </w:rPr>
        <w:t xml:space="preserve">following manufacturer’s guidelines </w:t>
      </w:r>
      <w:r w:rsidR="00056A97" w:rsidRPr="005B1F42">
        <w:rPr>
          <w:rFonts w:ascii="Arial" w:eastAsia="Malgun Gothic" w:hAnsi="Arial" w:cs="Arial"/>
          <w:sz w:val="19"/>
          <w:szCs w:val="19"/>
          <w:lang w:eastAsia="ko-KR"/>
        </w:rPr>
        <w:t>not</w:t>
      </w:r>
      <w:r w:rsidR="00056A97" w:rsidRPr="005B1F42">
        <w:rPr>
          <w:rFonts w:ascii="Arial" w:eastAsia="Malgun Gothic" w:hAnsi="Arial" w:cs="Arial"/>
          <w:sz w:val="19"/>
          <w:szCs w:val="19"/>
          <w:shd w:val="clear" w:color="auto" w:fill="FFFFFF" w:themeFill="background1"/>
          <w:lang w:eastAsia="ko-KR"/>
        </w:rPr>
        <w:t xml:space="preserve"> </w:t>
      </w:r>
      <w:r w:rsidR="00056A97" w:rsidRPr="00464F6D">
        <w:rPr>
          <w:rFonts w:ascii="Arial" w:eastAsia="Malgun Gothic" w:hAnsi="Arial" w:cs="Arial"/>
          <w:sz w:val="19"/>
          <w:szCs w:val="19"/>
          <w:shd w:val="clear" w:color="auto" w:fill="FFFFFF" w:themeFill="background1"/>
          <w:lang w:eastAsia="ko-KR"/>
        </w:rPr>
        <w:t xml:space="preserve">less than </w:t>
      </w:r>
      <w:r w:rsidR="00F57EDF" w:rsidRPr="00464F6D">
        <w:rPr>
          <w:rFonts w:ascii="Arial" w:eastAsia="Malgun Gothic" w:hAnsi="Arial" w:cs="Arial"/>
          <w:sz w:val="19"/>
          <w:szCs w:val="19"/>
          <w:shd w:val="clear" w:color="auto" w:fill="FFFFFF" w:themeFill="background1"/>
          <w:lang w:eastAsia="ko-KR"/>
        </w:rPr>
        <w:t>28</w:t>
      </w:r>
      <w:r w:rsidR="00056A97" w:rsidRPr="00464F6D">
        <w:rPr>
          <w:rFonts w:ascii="Arial" w:eastAsia="Malgun Gothic" w:hAnsi="Arial" w:cs="Arial"/>
          <w:sz w:val="19"/>
          <w:szCs w:val="19"/>
          <w:shd w:val="clear" w:color="auto" w:fill="FFFFFF" w:themeFill="background1"/>
          <w:lang w:eastAsia="ko-KR"/>
        </w:rPr>
        <w:t xml:space="preserve"> days </w:t>
      </w:r>
      <w:r w:rsidR="00AA3EF8" w:rsidRPr="00464F6D">
        <w:rPr>
          <w:rFonts w:ascii="Arial" w:eastAsia="Malgun Gothic" w:hAnsi="Arial" w:cs="Arial"/>
          <w:sz w:val="19"/>
          <w:szCs w:val="19"/>
          <w:shd w:val="clear" w:color="auto" w:fill="FFFFFF" w:themeFill="background1"/>
          <w:lang w:eastAsia="ko-KR"/>
        </w:rPr>
        <w:t>prior</w:t>
      </w:r>
      <w:r w:rsidR="00AA3EF8">
        <w:rPr>
          <w:rFonts w:ascii="Arial" w:eastAsia="Malgun Gothic" w:hAnsi="Arial" w:cs="Arial"/>
          <w:sz w:val="19"/>
          <w:szCs w:val="19"/>
          <w:lang w:eastAsia="ko-KR"/>
        </w:rPr>
        <w:t xml:space="preserve"> to shipment</w:t>
      </w:r>
      <w:r w:rsidR="007330B8">
        <w:rPr>
          <w:rFonts w:ascii="Arial" w:eastAsia="Malgun Gothic" w:hAnsi="Arial" w:cs="Arial"/>
          <w:sz w:val="19"/>
          <w:szCs w:val="19"/>
          <w:lang w:eastAsia="ko-KR"/>
        </w:rPr>
        <w:t>.</w:t>
      </w:r>
    </w:p>
    <w:p w14:paraId="3132EFC7" w14:textId="5BF7E7DF" w:rsidR="00C45DB3" w:rsidRPr="00D0236B" w:rsidRDefault="00C45DB3" w:rsidP="00C45DB3">
      <w:pPr>
        <w:spacing w:after="240" w:line="240" w:lineRule="auto"/>
        <w:jc w:val="center"/>
        <w:rPr>
          <w:rFonts w:ascii="Arial" w:hAnsi="Arial" w:cs="Arial"/>
          <w:sz w:val="19"/>
          <w:szCs w:val="19"/>
        </w:rPr>
      </w:pPr>
      <w:r w:rsidRPr="00D0236B">
        <w:rPr>
          <w:rFonts w:ascii="Arial" w:hAnsi="Arial" w:cs="Arial"/>
          <w:sz w:val="19"/>
          <w:szCs w:val="19"/>
        </w:rPr>
        <w:t>Article 14.9.</w:t>
      </w:r>
      <w:r w:rsidR="0057653B">
        <w:rPr>
          <w:rFonts w:ascii="Arial" w:hAnsi="Arial" w:cs="Arial"/>
          <w:sz w:val="19"/>
          <w:szCs w:val="19"/>
        </w:rPr>
        <w:t>9</w:t>
      </w:r>
      <w:r w:rsidRPr="00D0236B">
        <w:rPr>
          <w:rFonts w:ascii="Arial" w:hAnsi="Arial" w:cs="Arial"/>
          <w:sz w:val="19"/>
          <w:szCs w:val="19"/>
        </w:rPr>
        <w:t>.</w:t>
      </w:r>
      <w:r w:rsidR="004303E3" w:rsidRPr="004303E3">
        <w:rPr>
          <w:rFonts w:ascii="Arial" w:eastAsia="Malgun Gothic" w:hAnsi="Arial" w:cs="Arial"/>
          <w:sz w:val="19"/>
          <w:szCs w:val="19"/>
          <w:shd w:val="clear" w:color="auto" w:fill="E59EDC" w:themeFill="accent5" w:themeFillTint="66"/>
          <w:lang w:eastAsia="ko-KR"/>
        </w:rPr>
        <w:t xml:space="preserve"> </w:t>
      </w:r>
    </w:p>
    <w:p w14:paraId="0A257DB6" w14:textId="1949B5F5" w:rsidR="00C45DB3" w:rsidRPr="00AF4A70" w:rsidRDefault="00C45DB3" w:rsidP="00C45DB3">
      <w:pPr>
        <w:spacing w:after="240" w:line="240" w:lineRule="auto"/>
        <w:jc w:val="both"/>
        <w:rPr>
          <w:rFonts w:ascii="Arial" w:hAnsi="Arial" w:cs="Arial"/>
          <w:b/>
          <w:bCs/>
          <w:sz w:val="19"/>
          <w:szCs w:val="19"/>
        </w:rPr>
      </w:pPr>
      <w:r w:rsidRPr="00AF4A70">
        <w:rPr>
          <w:rFonts w:ascii="Arial" w:hAnsi="Arial" w:cs="Arial"/>
          <w:b/>
          <w:bCs/>
          <w:sz w:val="19"/>
          <w:szCs w:val="19"/>
        </w:rPr>
        <w:t xml:space="preserve">Recommendations for importation of </w:t>
      </w:r>
      <w:r w:rsidR="000E28D7">
        <w:rPr>
          <w:rFonts w:ascii="Arial" w:eastAsia="Malgun Gothic" w:hAnsi="Arial" w:cs="Arial" w:hint="eastAsia"/>
          <w:b/>
          <w:bCs/>
          <w:sz w:val="19"/>
          <w:szCs w:val="19"/>
          <w:lang w:eastAsia="ko-KR"/>
        </w:rPr>
        <w:t xml:space="preserve">semen </w:t>
      </w:r>
      <w:r w:rsidR="00177C2B">
        <w:rPr>
          <w:rFonts w:ascii="Arial" w:eastAsia="Malgun Gothic" w:hAnsi="Arial" w:cs="Arial" w:hint="eastAsia"/>
          <w:b/>
          <w:bCs/>
          <w:sz w:val="19"/>
          <w:szCs w:val="19"/>
          <w:lang w:eastAsia="ko-KR"/>
        </w:rPr>
        <w:t xml:space="preserve">of </w:t>
      </w:r>
      <w:r w:rsidRPr="0057653B">
        <w:rPr>
          <w:rFonts w:ascii="Arial" w:eastAsia="Malgun Gothic" w:hAnsi="Arial" w:cs="Arial" w:hint="eastAsia"/>
          <w:b/>
          <w:bCs/>
          <w:sz w:val="19"/>
          <w:szCs w:val="19"/>
          <w:lang w:eastAsia="ko-KR"/>
        </w:rPr>
        <w:t xml:space="preserve">sheep </w:t>
      </w:r>
      <w:r w:rsidR="00DC102A" w:rsidRPr="0057653B">
        <w:rPr>
          <w:rFonts w:ascii="Arial" w:eastAsia="Malgun Gothic" w:hAnsi="Arial" w:cs="Arial" w:hint="eastAsia"/>
          <w:b/>
          <w:bCs/>
          <w:sz w:val="19"/>
          <w:szCs w:val="19"/>
          <w:lang w:eastAsia="ko-KR"/>
        </w:rPr>
        <w:t>and</w:t>
      </w:r>
      <w:r w:rsidRPr="0057653B">
        <w:rPr>
          <w:rFonts w:ascii="Arial" w:eastAsia="Malgun Gothic" w:hAnsi="Arial" w:cs="Arial" w:hint="eastAsia"/>
          <w:b/>
          <w:bCs/>
          <w:sz w:val="19"/>
          <w:szCs w:val="19"/>
          <w:lang w:eastAsia="ko-KR"/>
        </w:rPr>
        <w:t xml:space="preserve"> goat</w:t>
      </w:r>
      <w:r w:rsidR="0039740D" w:rsidRPr="0057653B">
        <w:rPr>
          <w:rFonts w:ascii="Arial" w:eastAsia="Malgun Gothic" w:hAnsi="Arial" w:cs="Arial" w:hint="eastAsia"/>
          <w:b/>
          <w:bCs/>
          <w:sz w:val="19"/>
          <w:szCs w:val="19"/>
          <w:lang w:eastAsia="ko-KR"/>
        </w:rPr>
        <w:t>s</w:t>
      </w:r>
      <w:r w:rsidRPr="00AF4A70">
        <w:rPr>
          <w:rFonts w:ascii="Arial" w:hAnsi="Arial" w:cs="Arial"/>
          <w:b/>
          <w:bCs/>
          <w:sz w:val="19"/>
          <w:szCs w:val="19"/>
        </w:rPr>
        <w:t xml:space="preserve"> </w:t>
      </w:r>
      <w:r w:rsidR="002959B2" w:rsidRPr="00AF4A70">
        <w:rPr>
          <w:rFonts w:ascii="Arial" w:hAnsi="Arial" w:cs="Arial"/>
          <w:b/>
          <w:bCs/>
          <w:sz w:val="19"/>
          <w:szCs w:val="19"/>
        </w:rPr>
        <w:t>from countries, zones</w:t>
      </w:r>
      <w:r w:rsidR="002959B2">
        <w:rPr>
          <w:rFonts w:ascii="Arial" w:eastAsia="Malgun Gothic" w:hAnsi="Arial" w:cs="Arial" w:hint="eastAsia"/>
          <w:b/>
          <w:bCs/>
          <w:sz w:val="19"/>
          <w:szCs w:val="19"/>
          <w:lang w:eastAsia="ko-KR"/>
        </w:rPr>
        <w:t xml:space="preserve"> or compartments </w:t>
      </w:r>
      <w:r w:rsidR="002959B2" w:rsidRPr="00AF4A70">
        <w:rPr>
          <w:rFonts w:ascii="Arial" w:hAnsi="Arial" w:cs="Arial"/>
          <w:b/>
          <w:bCs/>
          <w:sz w:val="19"/>
          <w:szCs w:val="19"/>
        </w:rPr>
        <w:t xml:space="preserve">free from </w:t>
      </w:r>
      <w:proofErr w:type="spellStart"/>
      <w:r w:rsidR="002959B2">
        <w:rPr>
          <w:rFonts w:ascii="Arial" w:eastAsia="Malgun Gothic" w:hAnsi="Arial" w:cs="Arial" w:hint="eastAsia"/>
          <w:b/>
          <w:bCs/>
          <w:sz w:val="19"/>
          <w:szCs w:val="19"/>
          <w:lang w:eastAsia="ko-KR"/>
        </w:rPr>
        <w:t>sheeppox</w:t>
      </w:r>
      <w:proofErr w:type="spellEnd"/>
      <w:r w:rsidR="002959B2">
        <w:rPr>
          <w:rFonts w:ascii="Arial" w:eastAsia="Malgun Gothic" w:hAnsi="Arial" w:cs="Arial" w:hint="eastAsia"/>
          <w:b/>
          <w:bCs/>
          <w:sz w:val="19"/>
          <w:szCs w:val="19"/>
          <w:lang w:eastAsia="ko-KR"/>
        </w:rPr>
        <w:t xml:space="preserve"> and </w:t>
      </w:r>
      <w:proofErr w:type="spellStart"/>
      <w:r w:rsidR="002959B2">
        <w:rPr>
          <w:rFonts w:ascii="Arial" w:eastAsia="Malgun Gothic" w:hAnsi="Arial" w:cs="Arial" w:hint="eastAsia"/>
          <w:b/>
          <w:bCs/>
          <w:sz w:val="19"/>
          <w:szCs w:val="19"/>
          <w:lang w:eastAsia="ko-KR"/>
        </w:rPr>
        <w:t>goatpox</w:t>
      </w:r>
      <w:proofErr w:type="spellEnd"/>
    </w:p>
    <w:p w14:paraId="5B546F7B" w14:textId="77777777" w:rsidR="00C45DB3" w:rsidRDefault="00C45DB3" w:rsidP="00C45DB3">
      <w:pPr>
        <w:spacing w:after="240" w:line="240" w:lineRule="auto"/>
        <w:jc w:val="both"/>
        <w:rPr>
          <w:rFonts w:ascii="Arial" w:eastAsia="Malgun Gothic" w:hAnsi="Arial" w:cs="Arial"/>
          <w:sz w:val="19"/>
          <w:szCs w:val="19"/>
          <w:lang w:eastAsia="ko-KR"/>
        </w:rPr>
      </w:pPr>
      <w:hyperlink r:id="rId19"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0"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1"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7460EF8E" w14:textId="520D9726" w:rsidR="00304DCF" w:rsidRDefault="00672AF9" w:rsidP="00E94CF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lastRenderedPageBreak/>
        <w:t>1)</w:t>
      </w:r>
      <w:r w:rsidR="0017491B">
        <w:rPr>
          <w:rFonts w:ascii="Arial" w:eastAsia="Malgun Gothic" w:hAnsi="Arial" w:cs="Arial"/>
          <w:sz w:val="19"/>
          <w:szCs w:val="19"/>
          <w:lang w:eastAsia="ko-KR"/>
        </w:rPr>
        <w:tab/>
      </w:r>
      <w:r>
        <w:rPr>
          <w:rFonts w:ascii="Arial" w:eastAsia="Malgun Gothic" w:hAnsi="Arial" w:cs="Arial" w:hint="eastAsia"/>
          <w:sz w:val="19"/>
          <w:szCs w:val="19"/>
          <w:lang w:eastAsia="ko-KR"/>
        </w:rPr>
        <w:t>the donor males:</w:t>
      </w:r>
    </w:p>
    <w:p w14:paraId="6A6E6C0D" w14:textId="2A139512" w:rsidR="009C61F6" w:rsidRDefault="0017491B" w:rsidP="00F4713D">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a)</w:t>
      </w:r>
      <w:r w:rsidR="00BC72A8">
        <w:rPr>
          <w:rFonts w:ascii="Arial" w:eastAsia="Malgun Gothic" w:hAnsi="Arial" w:cs="Arial"/>
          <w:sz w:val="19"/>
          <w:szCs w:val="19"/>
          <w:lang w:eastAsia="ko-KR"/>
        </w:rPr>
        <w:tab/>
      </w:r>
      <w:r w:rsidR="00BC72A8">
        <w:rPr>
          <w:rFonts w:ascii="Arial" w:eastAsia="Malgun Gothic" w:hAnsi="Arial" w:cs="Arial" w:hint="eastAsia"/>
          <w:sz w:val="19"/>
          <w:szCs w:val="19"/>
          <w:lang w:eastAsia="ko-KR"/>
        </w:rPr>
        <w:t>showed</w:t>
      </w:r>
      <w:r w:rsidR="008A28DC">
        <w:rPr>
          <w:rFonts w:ascii="Arial" w:eastAsia="Malgun Gothic" w:hAnsi="Arial" w:cs="Arial" w:hint="eastAsia"/>
          <w:sz w:val="19"/>
          <w:szCs w:val="19"/>
          <w:lang w:eastAsia="ko-KR"/>
        </w:rPr>
        <w:t xml:space="preserve"> no clinical sign o</w:t>
      </w:r>
      <w:r w:rsidR="00A72DCA">
        <w:rPr>
          <w:rFonts w:ascii="Arial" w:eastAsia="Malgun Gothic" w:hAnsi="Arial" w:cs="Arial"/>
          <w:sz w:val="19"/>
          <w:szCs w:val="19"/>
          <w:lang w:eastAsia="ko-KR"/>
        </w:rPr>
        <w:t>f</w:t>
      </w:r>
      <w:r w:rsidR="008A28DC">
        <w:rPr>
          <w:rFonts w:ascii="Arial" w:eastAsia="Malgun Gothic" w:hAnsi="Arial" w:cs="Arial" w:hint="eastAsia"/>
          <w:sz w:val="19"/>
          <w:szCs w:val="19"/>
          <w:lang w:eastAsia="ko-KR"/>
        </w:rPr>
        <w:t xml:space="preserve"> </w:t>
      </w:r>
      <w:proofErr w:type="spellStart"/>
      <w:r w:rsidR="008A28DC">
        <w:rPr>
          <w:rFonts w:ascii="Arial" w:eastAsia="Malgun Gothic" w:hAnsi="Arial" w:cs="Arial" w:hint="eastAsia"/>
          <w:sz w:val="19"/>
          <w:szCs w:val="19"/>
          <w:lang w:eastAsia="ko-KR"/>
        </w:rPr>
        <w:t>sheeppox</w:t>
      </w:r>
      <w:proofErr w:type="spellEnd"/>
      <w:r w:rsidR="008A28DC">
        <w:rPr>
          <w:rFonts w:ascii="Arial" w:eastAsia="Malgun Gothic" w:hAnsi="Arial" w:cs="Arial" w:hint="eastAsia"/>
          <w:sz w:val="19"/>
          <w:szCs w:val="19"/>
          <w:lang w:eastAsia="ko-KR"/>
        </w:rPr>
        <w:t xml:space="preserve"> </w:t>
      </w:r>
      <w:r w:rsidR="006E437A">
        <w:rPr>
          <w:rFonts w:ascii="Arial" w:eastAsia="Malgun Gothic" w:hAnsi="Arial" w:cs="Arial" w:hint="eastAsia"/>
          <w:sz w:val="19"/>
          <w:szCs w:val="19"/>
          <w:lang w:eastAsia="ko-KR"/>
        </w:rPr>
        <w:t>and</w:t>
      </w:r>
      <w:r w:rsidR="008A28DC">
        <w:rPr>
          <w:rFonts w:ascii="Arial" w:eastAsia="Malgun Gothic" w:hAnsi="Arial" w:cs="Arial" w:hint="eastAsia"/>
          <w:sz w:val="19"/>
          <w:szCs w:val="19"/>
          <w:lang w:eastAsia="ko-KR"/>
        </w:rPr>
        <w:t xml:space="preserve"> </w:t>
      </w:r>
      <w:proofErr w:type="spellStart"/>
      <w:r w:rsidR="008A28DC">
        <w:rPr>
          <w:rFonts w:ascii="Arial" w:eastAsia="Malgun Gothic" w:hAnsi="Arial" w:cs="Arial" w:hint="eastAsia"/>
          <w:sz w:val="19"/>
          <w:szCs w:val="19"/>
          <w:lang w:eastAsia="ko-KR"/>
        </w:rPr>
        <w:t>goatpox</w:t>
      </w:r>
      <w:proofErr w:type="spellEnd"/>
      <w:r w:rsidR="008A28DC">
        <w:rPr>
          <w:rFonts w:ascii="Arial" w:eastAsia="Malgun Gothic" w:hAnsi="Arial" w:cs="Arial" w:hint="eastAsia"/>
          <w:sz w:val="19"/>
          <w:szCs w:val="19"/>
          <w:lang w:eastAsia="ko-KR"/>
        </w:rPr>
        <w:t xml:space="preserve"> on the day of </w:t>
      </w:r>
      <w:r w:rsidR="009C61F6">
        <w:rPr>
          <w:rFonts w:ascii="Arial" w:eastAsia="Malgun Gothic" w:hAnsi="Arial" w:cs="Arial" w:hint="eastAsia"/>
          <w:sz w:val="19"/>
          <w:szCs w:val="19"/>
          <w:lang w:eastAsia="ko-KR"/>
        </w:rPr>
        <w:t xml:space="preserve">semen </w:t>
      </w:r>
      <w:r w:rsidR="008A28DC">
        <w:rPr>
          <w:rFonts w:ascii="Arial" w:eastAsia="Malgun Gothic" w:hAnsi="Arial" w:cs="Arial" w:hint="eastAsia"/>
          <w:sz w:val="19"/>
          <w:szCs w:val="19"/>
          <w:lang w:eastAsia="ko-KR"/>
        </w:rPr>
        <w:t>collection</w:t>
      </w:r>
      <w:r w:rsidR="009C61F6">
        <w:rPr>
          <w:rFonts w:ascii="Arial" w:eastAsia="Malgun Gothic" w:hAnsi="Arial" w:cs="Arial" w:hint="eastAsia"/>
          <w:sz w:val="19"/>
          <w:szCs w:val="19"/>
          <w:lang w:eastAsia="ko-KR"/>
        </w:rPr>
        <w:t>;</w:t>
      </w:r>
    </w:p>
    <w:p w14:paraId="4742632F" w14:textId="6A73BF5A" w:rsidR="004277F2" w:rsidRDefault="009C61F6" w:rsidP="00F4713D">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sidR="0039740D">
        <w:rPr>
          <w:rFonts w:ascii="Arial" w:eastAsia="Malgun Gothic" w:hAnsi="Arial" w:cs="Arial" w:hint="eastAsia"/>
          <w:sz w:val="19"/>
          <w:szCs w:val="19"/>
          <w:lang w:eastAsia="ko-KR"/>
        </w:rPr>
        <w:t xml:space="preserve">were </w:t>
      </w:r>
      <w:r>
        <w:rPr>
          <w:rFonts w:ascii="Arial" w:eastAsia="Malgun Gothic" w:hAnsi="Arial" w:cs="Arial" w:hint="eastAsia"/>
          <w:sz w:val="19"/>
          <w:szCs w:val="19"/>
          <w:lang w:eastAsia="ko-KR"/>
        </w:rPr>
        <w:t xml:space="preserve">kept </w:t>
      </w:r>
      <w:r w:rsidR="00EC79B3">
        <w:rPr>
          <w:rFonts w:ascii="Arial" w:eastAsia="Malgun Gothic" w:hAnsi="Arial" w:cs="Arial" w:hint="eastAsia"/>
          <w:sz w:val="19"/>
          <w:szCs w:val="19"/>
          <w:lang w:eastAsia="ko-KR"/>
        </w:rPr>
        <w:t xml:space="preserve">in a free country, </w:t>
      </w:r>
      <w:r w:rsidR="00EC79B3" w:rsidRPr="0039740D">
        <w:rPr>
          <w:rFonts w:ascii="Arial" w:eastAsia="Malgun Gothic" w:hAnsi="Arial" w:cs="Arial" w:hint="eastAsia"/>
          <w:i/>
          <w:iCs/>
          <w:sz w:val="19"/>
          <w:szCs w:val="19"/>
          <w:lang w:eastAsia="ko-KR"/>
        </w:rPr>
        <w:t xml:space="preserve">zone </w:t>
      </w:r>
      <w:r w:rsidR="00EC79B3">
        <w:rPr>
          <w:rFonts w:ascii="Arial" w:eastAsia="Malgun Gothic" w:hAnsi="Arial" w:cs="Arial" w:hint="eastAsia"/>
          <w:sz w:val="19"/>
          <w:szCs w:val="19"/>
          <w:lang w:eastAsia="ko-KR"/>
        </w:rPr>
        <w:t xml:space="preserve">or </w:t>
      </w:r>
      <w:r w:rsidR="00EC79B3" w:rsidRPr="0039740D">
        <w:rPr>
          <w:rFonts w:ascii="Arial" w:eastAsia="Malgun Gothic" w:hAnsi="Arial" w:cs="Arial" w:hint="eastAsia"/>
          <w:i/>
          <w:iCs/>
          <w:sz w:val="19"/>
          <w:szCs w:val="19"/>
          <w:lang w:eastAsia="ko-KR"/>
        </w:rPr>
        <w:t>compartment</w:t>
      </w:r>
      <w:r w:rsidR="0039740D">
        <w:rPr>
          <w:rFonts w:ascii="Arial" w:eastAsia="Malgun Gothic" w:hAnsi="Arial" w:cs="Arial" w:hint="eastAsia"/>
          <w:i/>
          <w:iCs/>
          <w:sz w:val="19"/>
          <w:szCs w:val="19"/>
          <w:lang w:eastAsia="ko-KR"/>
        </w:rPr>
        <w:t xml:space="preserve"> </w:t>
      </w:r>
      <w:r w:rsidR="0039740D">
        <w:rPr>
          <w:rFonts w:ascii="Arial" w:eastAsia="Malgun Gothic" w:hAnsi="Arial" w:cs="Arial" w:hint="eastAsia"/>
          <w:sz w:val="19"/>
          <w:szCs w:val="19"/>
          <w:lang w:eastAsia="ko-KR"/>
        </w:rPr>
        <w:t xml:space="preserve">since birth or at least </w:t>
      </w:r>
      <w:r w:rsidR="0081591B" w:rsidRPr="005412A1">
        <w:rPr>
          <w:rFonts w:ascii="Arial" w:eastAsia="Malgun Gothic" w:hAnsi="Arial" w:cs="Arial"/>
          <w:sz w:val="19"/>
          <w:szCs w:val="19"/>
          <w:lang w:eastAsia="ko-KR"/>
        </w:rPr>
        <w:t>2</w:t>
      </w:r>
      <w:r w:rsidR="00DA4734">
        <w:rPr>
          <w:rFonts w:ascii="Arial" w:eastAsia="Malgun Gothic" w:hAnsi="Arial" w:cs="Arial"/>
          <w:sz w:val="19"/>
          <w:szCs w:val="19"/>
          <w:lang w:eastAsia="ko-KR"/>
        </w:rPr>
        <w:t>1</w:t>
      </w:r>
      <w:r w:rsidR="0039740D" w:rsidRPr="005412A1">
        <w:rPr>
          <w:rFonts w:ascii="Arial" w:eastAsia="Malgun Gothic" w:hAnsi="Arial" w:cs="Arial" w:hint="eastAsia"/>
          <w:sz w:val="19"/>
          <w:szCs w:val="19"/>
          <w:lang w:eastAsia="ko-KR"/>
        </w:rPr>
        <w:t xml:space="preserve"> days</w:t>
      </w:r>
      <w:r w:rsidR="0039740D">
        <w:rPr>
          <w:rFonts w:ascii="Arial" w:eastAsia="Malgun Gothic" w:hAnsi="Arial" w:cs="Arial" w:hint="eastAsia"/>
          <w:sz w:val="19"/>
          <w:szCs w:val="19"/>
          <w:lang w:eastAsia="ko-KR"/>
        </w:rPr>
        <w:t xml:space="preserve"> prior to semen collection</w:t>
      </w:r>
      <w:r w:rsidR="00EC79B3">
        <w:rPr>
          <w:rFonts w:ascii="Arial" w:eastAsia="Malgun Gothic" w:hAnsi="Arial" w:cs="Arial" w:hint="eastAsia"/>
          <w:sz w:val="19"/>
          <w:szCs w:val="19"/>
          <w:lang w:eastAsia="ko-KR"/>
        </w:rPr>
        <w:t>; and</w:t>
      </w:r>
    </w:p>
    <w:p w14:paraId="34EA3CE3" w14:textId="23E77118" w:rsidR="000708E6" w:rsidRDefault="00D13770" w:rsidP="00337B13">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w:t>
      </w:r>
      <w:r w:rsidR="001F4AC0">
        <w:rPr>
          <w:rFonts w:ascii="Arial" w:eastAsia="Malgun Gothic" w:hAnsi="Arial" w:cs="Arial" w:hint="eastAsia"/>
          <w:sz w:val="19"/>
          <w:szCs w:val="19"/>
          <w:lang w:eastAsia="ko-KR"/>
        </w:rPr>
        <w:t>en was collected, processed and stored in accordance with Chapters 4.6. and 4.7.</w:t>
      </w:r>
    </w:p>
    <w:p w14:paraId="76F4A841" w14:textId="13B48631" w:rsidR="00C45DB3" w:rsidRPr="007330B8" w:rsidRDefault="00C45DB3" w:rsidP="00DC102A">
      <w:pPr>
        <w:spacing w:after="240" w:line="240" w:lineRule="auto"/>
        <w:ind w:left="864" w:hanging="432"/>
        <w:jc w:val="center"/>
        <w:rPr>
          <w:rFonts w:ascii="Arial" w:hAnsi="Arial" w:cs="Arial"/>
          <w:sz w:val="19"/>
          <w:szCs w:val="19"/>
        </w:rPr>
      </w:pPr>
      <w:r w:rsidRPr="007330B8">
        <w:rPr>
          <w:rFonts w:ascii="Arial" w:hAnsi="Arial" w:cs="Arial"/>
          <w:sz w:val="19"/>
          <w:szCs w:val="19"/>
        </w:rPr>
        <w:t>Article 14.9.</w:t>
      </w:r>
      <w:r w:rsidR="0057653B" w:rsidRPr="007330B8">
        <w:rPr>
          <w:rFonts w:ascii="Arial" w:eastAsia="Malgun Gothic" w:hAnsi="Arial" w:cs="Arial"/>
          <w:sz w:val="19"/>
          <w:szCs w:val="19"/>
          <w:lang w:eastAsia="ko-KR"/>
        </w:rPr>
        <w:t>10.</w:t>
      </w:r>
      <w:r w:rsidR="004303E3" w:rsidRPr="007330B8">
        <w:rPr>
          <w:rFonts w:ascii="Arial" w:eastAsia="Malgun Gothic" w:hAnsi="Arial" w:cs="Arial"/>
          <w:sz w:val="19"/>
          <w:szCs w:val="19"/>
          <w:shd w:val="clear" w:color="auto" w:fill="E59EDC" w:themeFill="accent5" w:themeFillTint="66"/>
          <w:lang w:eastAsia="ko-KR"/>
        </w:rPr>
        <w:t xml:space="preserve"> </w:t>
      </w:r>
    </w:p>
    <w:p w14:paraId="22E7CFA2" w14:textId="468BE415" w:rsidR="00C45DB3" w:rsidRPr="00186D90" w:rsidRDefault="00C45DB3" w:rsidP="00C45DB3">
      <w:pPr>
        <w:spacing w:after="240" w:line="240" w:lineRule="auto"/>
        <w:jc w:val="both"/>
        <w:rPr>
          <w:rFonts w:ascii="Arial" w:hAnsi="Arial" w:cs="Arial"/>
          <w:b/>
          <w:bCs/>
          <w:sz w:val="19"/>
          <w:szCs w:val="19"/>
        </w:rPr>
      </w:pPr>
      <w:r w:rsidRPr="007330B8">
        <w:rPr>
          <w:rFonts w:ascii="Arial" w:hAnsi="Arial" w:cs="Arial"/>
          <w:b/>
          <w:bCs/>
          <w:sz w:val="19"/>
          <w:szCs w:val="19"/>
        </w:rPr>
        <w:t xml:space="preserve">Recommendations for importation of </w:t>
      </w:r>
      <w:r w:rsidR="00D02DAC" w:rsidRPr="007330B8">
        <w:rPr>
          <w:rFonts w:ascii="Arial" w:eastAsia="Malgun Gothic" w:hAnsi="Arial" w:cs="Arial" w:hint="eastAsia"/>
          <w:b/>
          <w:bCs/>
          <w:sz w:val="19"/>
          <w:szCs w:val="19"/>
          <w:lang w:eastAsia="ko-KR"/>
        </w:rPr>
        <w:t xml:space="preserve">semen of </w:t>
      </w:r>
      <w:r w:rsidRPr="007330B8">
        <w:rPr>
          <w:rFonts w:ascii="Arial" w:eastAsia="Malgun Gothic" w:hAnsi="Arial" w:cs="Arial" w:hint="eastAsia"/>
          <w:b/>
          <w:bCs/>
          <w:sz w:val="19"/>
          <w:szCs w:val="19"/>
          <w:lang w:eastAsia="ko-KR"/>
        </w:rPr>
        <w:t xml:space="preserve">sheep </w:t>
      </w:r>
      <w:r w:rsidR="001B5903" w:rsidRPr="007330B8">
        <w:rPr>
          <w:rFonts w:ascii="Arial" w:eastAsia="Malgun Gothic" w:hAnsi="Arial" w:cs="Arial" w:hint="eastAsia"/>
          <w:b/>
          <w:bCs/>
          <w:sz w:val="19"/>
          <w:szCs w:val="19"/>
          <w:lang w:eastAsia="ko-KR"/>
        </w:rPr>
        <w:t>and</w:t>
      </w:r>
      <w:r w:rsidRPr="007330B8">
        <w:rPr>
          <w:rFonts w:ascii="Arial" w:eastAsia="Malgun Gothic" w:hAnsi="Arial" w:cs="Arial" w:hint="eastAsia"/>
          <w:b/>
          <w:bCs/>
          <w:sz w:val="19"/>
          <w:szCs w:val="19"/>
          <w:lang w:eastAsia="ko-KR"/>
        </w:rPr>
        <w:t xml:space="preserve"> goat</w:t>
      </w:r>
      <w:r w:rsidR="00996AC3" w:rsidRPr="007330B8">
        <w:rPr>
          <w:rFonts w:ascii="Arial" w:eastAsia="Malgun Gothic" w:hAnsi="Arial" w:cs="Arial" w:hint="eastAsia"/>
          <w:b/>
          <w:bCs/>
          <w:sz w:val="19"/>
          <w:szCs w:val="19"/>
          <w:lang w:eastAsia="ko-KR"/>
        </w:rPr>
        <w:t>s</w:t>
      </w:r>
      <w:r w:rsidRPr="007330B8">
        <w:rPr>
          <w:rFonts w:ascii="Arial" w:hAnsi="Arial" w:cs="Arial"/>
          <w:b/>
          <w:bCs/>
          <w:sz w:val="19"/>
          <w:szCs w:val="19"/>
        </w:rPr>
        <w:t xml:space="preserve"> from countries or zones </w:t>
      </w:r>
      <w:r w:rsidRPr="007330B8">
        <w:rPr>
          <w:rFonts w:ascii="Arial" w:hAnsi="Arial" w:cs="Arial"/>
          <w:b/>
          <w:sz w:val="19"/>
          <w:szCs w:val="19"/>
        </w:rPr>
        <w:t xml:space="preserve">infected with </w:t>
      </w:r>
      <w:r w:rsidR="085F12DB" w:rsidRPr="007330B8">
        <w:rPr>
          <w:rFonts w:ascii="Arial" w:eastAsia="Malgun Gothic" w:hAnsi="Arial" w:cs="Arial"/>
          <w:b/>
          <w:sz w:val="19"/>
          <w:szCs w:val="19"/>
          <w:lang w:eastAsia="ko-KR"/>
        </w:rPr>
        <w:t>SPPV</w:t>
      </w:r>
      <w:r w:rsidRPr="007330B8">
        <w:rPr>
          <w:rFonts w:ascii="Arial" w:eastAsia="Malgun Gothic" w:hAnsi="Arial" w:cs="Arial" w:hint="eastAsia"/>
          <w:b/>
          <w:sz w:val="19"/>
          <w:szCs w:val="19"/>
          <w:lang w:eastAsia="ko-KR"/>
        </w:rPr>
        <w:t xml:space="preserve"> </w:t>
      </w:r>
      <w:r w:rsidR="000F6448" w:rsidRPr="007330B8">
        <w:rPr>
          <w:rFonts w:ascii="Arial" w:eastAsia="Malgun Gothic" w:hAnsi="Arial" w:cs="Arial" w:hint="eastAsia"/>
          <w:b/>
          <w:sz w:val="19"/>
          <w:szCs w:val="19"/>
          <w:lang w:eastAsia="ko-KR"/>
        </w:rPr>
        <w:t>and</w:t>
      </w:r>
      <w:r w:rsidRPr="007330B8">
        <w:rPr>
          <w:rFonts w:ascii="Arial" w:eastAsia="Malgun Gothic" w:hAnsi="Arial" w:cs="Arial" w:hint="eastAsia"/>
          <w:b/>
          <w:sz w:val="19"/>
          <w:szCs w:val="19"/>
          <w:lang w:eastAsia="ko-KR"/>
        </w:rPr>
        <w:t xml:space="preserve"> </w:t>
      </w:r>
      <w:r w:rsidRPr="00186D90">
        <w:rPr>
          <w:rFonts w:ascii="Arial" w:eastAsia="Malgun Gothic" w:hAnsi="Arial" w:cs="Arial" w:hint="eastAsia"/>
          <w:b/>
          <w:sz w:val="19"/>
          <w:szCs w:val="19"/>
          <w:lang w:eastAsia="ko-KR"/>
        </w:rPr>
        <w:t>GTPV</w:t>
      </w:r>
    </w:p>
    <w:p w14:paraId="321543CF" w14:textId="77777777" w:rsidR="00C45DB3" w:rsidRDefault="00C45DB3" w:rsidP="00C45DB3">
      <w:pPr>
        <w:spacing w:after="240" w:line="240" w:lineRule="auto"/>
        <w:jc w:val="both"/>
        <w:rPr>
          <w:rFonts w:ascii="Arial" w:eastAsia="Malgun Gothic" w:hAnsi="Arial" w:cs="Arial"/>
          <w:sz w:val="19"/>
          <w:szCs w:val="19"/>
          <w:lang w:eastAsia="ko-KR"/>
        </w:rPr>
      </w:pPr>
      <w:hyperlink r:id="rId22"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3"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4"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58153C1D" w14:textId="77777777" w:rsidR="00337B13" w:rsidRDefault="00337B13" w:rsidP="00337B13">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the donor males:</w:t>
      </w:r>
    </w:p>
    <w:p w14:paraId="6ADD7416" w14:textId="4341CAA2" w:rsidR="00462438" w:rsidRDefault="00337B13" w:rsidP="00F4713D">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sz w:val="19"/>
          <w:szCs w:val="19"/>
          <w:lang w:eastAsia="ko-KR"/>
        </w:rPr>
        <w:t>a)</w:t>
      </w:r>
      <w:r>
        <w:tab/>
      </w:r>
      <w:r w:rsidR="00726882">
        <w:rPr>
          <w:rFonts w:ascii="Arial" w:eastAsia="Malgun Gothic" w:hAnsi="Arial" w:cs="Arial"/>
          <w:sz w:val="19"/>
          <w:szCs w:val="19"/>
          <w:lang w:eastAsia="ko-KR"/>
        </w:rPr>
        <w:t>have been kept for at</w:t>
      </w:r>
      <w:r w:rsidR="00726882" w:rsidRPr="00464F6D">
        <w:rPr>
          <w:rFonts w:ascii="Arial" w:eastAsia="Malgun Gothic" w:hAnsi="Arial" w:cs="Arial"/>
          <w:sz w:val="19"/>
          <w:szCs w:val="19"/>
          <w:shd w:val="clear" w:color="auto" w:fill="FFFFFF" w:themeFill="background1"/>
          <w:lang w:eastAsia="ko-KR"/>
        </w:rPr>
        <w:t xml:space="preserve"> least </w:t>
      </w:r>
      <w:r w:rsidR="00FE3590" w:rsidRPr="00464F6D">
        <w:rPr>
          <w:rFonts w:ascii="Arial" w:eastAsia="Malgun Gothic" w:hAnsi="Arial" w:cs="Arial"/>
          <w:sz w:val="19"/>
          <w:szCs w:val="19"/>
          <w:shd w:val="clear" w:color="auto" w:fill="FFFFFF" w:themeFill="background1"/>
          <w:lang w:eastAsia="ko-KR"/>
        </w:rPr>
        <w:t>42</w:t>
      </w:r>
      <w:r w:rsidR="00726882" w:rsidRPr="00464F6D">
        <w:rPr>
          <w:rFonts w:ascii="Arial" w:eastAsia="Malgun Gothic" w:hAnsi="Arial" w:cs="Arial"/>
          <w:sz w:val="19"/>
          <w:szCs w:val="19"/>
          <w:shd w:val="clear" w:color="auto" w:fill="FFFFFF" w:themeFill="background1"/>
          <w:lang w:eastAsia="ko-KR"/>
        </w:rPr>
        <w:t xml:space="preserve"> days prior to semen collection</w:t>
      </w:r>
      <w:r w:rsidR="008868ED" w:rsidRPr="00464F6D">
        <w:rPr>
          <w:rFonts w:ascii="Arial" w:eastAsia="Malgun Gothic" w:hAnsi="Arial" w:cs="Arial"/>
          <w:sz w:val="19"/>
          <w:szCs w:val="19"/>
          <w:shd w:val="clear" w:color="auto" w:fill="FFFFFF" w:themeFill="background1"/>
          <w:lang w:eastAsia="ko-KR"/>
        </w:rPr>
        <w:t xml:space="preserve"> </w:t>
      </w:r>
      <w:r w:rsidR="008868ED">
        <w:rPr>
          <w:rFonts w:ascii="Arial" w:hAnsi="Arial" w:cs="Arial"/>
          <w:sz w:val="19"/>
          <w:szCs w:val="19"/>
          <w:shd w:val="clear" w:color="auto" w:fill="FFFFFF" w:themeFill="background1"/>
        </w:rPr>
        <w:t xml:space="preserve">in a </w:t>
      </w:r>
      <w:r w:rsidR="00D07BE2" w:rsidRPr="00F30217">
        <w:rPr>
          <w:rFonts w:ascii="Arial" w:hAnsi="Arial" w:cs="Arial"/>
          <w:i/>
          <w:sz w:val="19"/>
          <w:szCs w:val="19"/>
          <w:shd w:val="clear" w:color="auto" w:fill="FFFFFF" w:themeFill="background1"/>
        </w:rPr>
        <w:t>semen collection centre</w:t>
      </w:r>
      <w:r w:rsidR="00D07BE2">
        <w:rPr>
          <w:rFonts w:ascii="Arial" w:hAnsi="Arial" w:cs="Arial"/>
          <w:sz w:val="19"/>
          <w:szCs w:val="19"/>
          <w:shd w:val="clear" w:color="auto" w:fill="FFFFFF" w:themeFill="background1"/>
        </w:rPr>
        <w:t xml:space="preserve"> </w:t>
      </w:r>
      <w:r w:rsidR="003E1E32" w:rsidRPr="00464F6D">
        <w:rPr>
          <w:rFonts w:ascii="Arial" w:eastAsia="Malgun Gothic" w:hAnsi="Arial" w:cs="Arial"/>
          <w:sz w:val="19"/>
          <w:szCs w:val="19"/>
          <w:shd w:val="clear" w:color="auto" w:fill="FFFFFF" w:themeFill="background1"/>
          <w:lang w:eastAsia="ko-KR"/>
        </w:rPr>
        <w:t xml:space="preserve">where no </w:t>
      </w:r>
      <w:r w:rsidR="003E1E32" w:rsidRPr="00464F6D">
        <w:rPr>
          <w:rFonts w:ascii="Arial" w:eastAsia="Malgun Gothic" w:hAnsi="Arial" w:cs="Arial"/>
          <w:i/>
          <w:sz w:val="19"/>
          <w:szCs w:val="19"/>
          <w:shd w:val="clear" w:color="auto" w:fill="FFFFFF" w:themeFill="background1"/>
          <w:lang w:eastAsia="ko-KR"/>
        </w:rPr>
        <w:t>case</w:t>
      </w:r>
      <w:r w:rsidR="003E1E32" w:rsidRPr="00464F6D">
        <w:rPr>
          <w:rFonts w:ascii="Arial" w:eastAsia="Malgun Gothic" w:hAnsi="Arial" w:cs="Arial"/>
          <w:sz w:val="19"/>
          <w:szCs w:val="19"/>
          <w:shd w:val="clear" w:color="auto" w:fill="FFFFFF" w:themeFill="background1"/>
          <w:lang w:eastAsia="ko-KR"/>
        </w:rPr>
        <w:t xml:space="preserve"> of </w:t>
      </w:r>
      <w:r w:rsidR="00204C24" w:rsidRPr="00464F6D">
        <w:rPr>
          <w:rFonts w:ascii="Arial" w:eastAsia="Malgun Gothic" w:hAnsi="Arial" w:cs="Arial"/>
          <w:i/>
          <w:sz w:val="19"/>
          <w:szCs w:val="19"/>
          <w:shd w:val="clear" w:color="auto" w:fill="FFFFFF" w:themeFill="background1"/>
          <w:lang w:eastAsia="ko-KR"/>
        </w:rPr>
        <w:t>infection</w:t>
      </w:r>
      <w:r w:rsidR="00204C24" w:rsidRPr="00464F6D">
        <w:rPr>
          <w:rFonts w:ascii="Arial" w:eastAsia="Malgun Gothic" w:hAnsi="Arial" w:cs="Arial"/>
          <w:sz w:val="19"/>
          <w:szCs w:val="19"/>
          <w:shd w:val="clear" w:color="auto" w:fill="FFFFFF" w:themeFill="background1"/>
          <w:lang w:eastAsia="ko-KR"/>
        </w:rPr>
        <w:t xml:space="preserve"> with </w:t>
      </w:r>
      <w:r w:rsidR="085F12DB" w:rsidRPr="00464F6D">
        <w:rPr>
          <w:rFonts w:ascii="Arial" w:eastAsia="Malgun Gothic" w:hAnsi="Arial" w:cs="Arial"/>
          <w:sz w:val="19"/>
          <w:szCs w:val="19"/>
          <w:shd w:val="clear" w:color="auto" w:fill="FFFFFF" w:themeFill="background1"/>
          <w:lang w:eastAsia="ko-KR"/>
        </w:rPr>
        <w:t>SPPV</w:t>
      </w:r>
      <w:r w:rsidR="00204C24" w:rsidRPr="00464F6D">
        <w:rPr>
          <w:rFonts w:ascii="Arial" w:eastAsia="Malgun Gothic" w:hAnsi="Arial" w:cs="Arial"/>
          <w:sz w:val="19"/>
          <w:szCs w:val="19"/>
          <w:shd w:val="clear" w:color="auto" w:fill="FFFFFF" w:themeFill="background1"/>
          <w:lang w:eastAsia="ko-KR"/>
        </w:rPr>
        <w:t xml:space="preserve"> and GTPV</w:t>
      </w:r>
      <w:r w:rsidR="003E1E32" w:rsidRPr="00464F6D">
        <w:rPr>
          <w:rFonts w:ascii="Arial" w:eastAsia="Malgun Gothic" w:hAnsi="Arial" w:cs="Arial"/>
          <w:sz w:val="19"/>
          <w:szCs w:val="19"/>
          <w:shd w:val="clear" w:color="auto" w:fill="FFFFFF" w:themeFill="background1"/>
          <w:lang w:eastAsia="ko-KR"/>
        </w:rPr>
        <w:t xml:space="preserve"> was</w:t>
      </w:r>
      <w:r w:rsidR="003E1E32">
        <w:rPr>
          <w:rFonts w:ascii="Arial" w:eastAsia="Malgun Gothic" w:hAnsi="Arial" w:cs="Arial"/>
          <w:sz w:val="19"/>
          <w:szCs w:val="19"/>
          <w:lang w:eastAsia="ko-KR"/>
        </w:rPr>
        <w:t xml:space="preserve"> reported during that period</w:t>
      </w:r>
      <w:r w:rsidR="00620AA2">
        <w:rPr>
          <w:rFonts w:ascii="Arial" w:eastAsia="Malgun Gothic" w:hAnsi="Arial" w:cs="Arial" w:hint="eastAsia"/>
          <w:sz w:val="19"/>
          <w:szCs w:val="19"/>
          <w:lang w:eastAsia="ko-KR"/>
        </w:rPr>
        <w:t>;</w:t>
      </w:r>
    </w:p>
    <w:p w14:paraId="41AFFF6C" w14:textId="250741FB" w:rsidR="00337B13" w:rsidRDefault="00204C24" w:rsidP="00F4713D">
      <w:pPr>
        <w:shd w:val="clear" w:color="auto" w:fill="FFFFFF" w:themeFill="background1"/>
        <w:spacing w:after="240" w:line="240" w:lineRule="auto"/>
        <w:ind w:left="851" w:hanging="419"/>
        <w:jc w:val="both"/>
        <w:rPr>
          <w:rFonts w:ascii="Arial" w:hAnsi="Arial" w:cs="Arial"/>
          <w:sz w:val="19"/>
          <w:szCs w:val="19"/>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sidR="00337B13">
        <w:rPr>
          <w:rFonts w:ascii="Arial" w:eastAsia="Malgun Gothic" w:hAnsi="Arial" w:cs="Arial" w:hint="eastAsia"/>
          <w:sz w:val="19"/>
          <w:szCs w:val="19"/>
          <w:lang w:eastAsia="ko-KR"/>
        </w:rPr>
        <w:t>showed no clinical sign o</w:t>
      </w:r>
      <w:r w:rsidR="00E8095A">
        <w:rPr>
          <w:rFonts w:ascii="Arial" w:eastAsia="Malgun Gothic" w:hAnsi="Arial" w:cs="Arial" w:hint="eastAsia"/>
          <w:sz w:val="19"/>
          <w:szCs w:val="19"/>
          <w:lang w:eastAsia="ko-KR"/>
        </w:rPr>
        <w:t>f</w:t>
      </w:r>
      <w:r w:rsidR="00337B13">
        <w:rPr>
          <w:rFonts w:ascii="Arial" w:eastAsia="Malgun Gothic" w:hAnsi="Arial" w:cs="Arial" w:hint="eastAsia"/>
          <w:sz w:val="19"/>
          <w:szCs w:val="19"/>
          <w:lang w:eastAsia="ko-KR"/>
        </w:rPr>
        <w:t xml:space="preserve"> </w:t>
      </w:r>
      <w:proofErr w:type="spellStart"/>
      <w:r w:rsidR="00337B13">
        <w:rPr>
          <w:rFonts w:ascii="Arial" w:eastAsia="Malgun Gothic" w:hAnsi="Arial" w:cs="Arial" w:hint="eastAsia"/>
          <w:sz w:val="19"/>
          <w:szCs w:val="19"/>
          <w:lang w:eastAsia="ko-KR"/>
        </w:rPr>
        <w:t>sheeppox</w:t>
      </w:r>
      <w:proofErr w:type="spellEnd"/>
      <w:r w:rsidR="00337B13">
        <w:rPr>
          <w:rFonts w:ascii="Arial" w:eastAsia="Malgun Gothic" w:hAnsi="Arial" w:cs="Arial" w:hint="eastAsia"/>
          <w:sz w:val="19"/>
          <w:szCs w:val="19"/>
          <w:lang w:eastAsia="ko-KR"/>
        </w:rPr>
        <w:t xml:space="preserve"> and </w:t>
      </w:r>
      <w:proofErr w:type="spellStart"/>
      <w:r w:rsidR="00337B13">
        <w:rPr>
          <w:rFonts w:ascii="Arial" w:eastAsia="Malgun Gothic" w:hAnsi="Arial" w:cs="Arial" w:hint="eastAsia"/>
          <w:sz w:val="19"/>
          <w:szCs w:val="19"/>
          <w:lang w:eastAsia="ko-KR"/>
        </w:rPr>
        <w:t>goatpox</w:t>
      </w:r>
      <w:proofErr w:type="spellEnd"/>
      <w:r w:rsidR="00337B13">
        <w:rPr>
          <w:rFonts w:ascii="Arial" w:eastAsia="Malgun Gothic" w:hAnsi="Arial" w:cs="Arial" w:hint="eastAsia"/>
          <w:sz w:val="19"/>
          <w:szCs w:val="19"/>
          <w:lang w:eastAsia="ko-KR"/>
        </w:rPr>
        <w:t xml:space="preserve"> </w:t>
      </w:r>
      <w:r w:rsidR="00E8095A">
        <w:rPr>
          <w:rFonts w:ascii="Arial" w:eastAsia="Malgun Gothic" w:hAnsi="Arial" w:cs="Arial" w:hint="eastAsia"/>
          <w:sz w:val="19"/>
          <w:szCs w:val="19"/>
          <w:lang w:eastAsia="ko-KR"/>
        </w:rPr>
        <w:t>during that period</w:t>
      </w:r>
      <w:r w:rsidR="008D2E64">
        <w:rPr>
          <w:rFonts w:ascii="Arial" w:eastAsia="Malgun Gothic" w:hAnsi="Arial" w:cs="Arial" w:hint="eastAsia"/>
          <w:sz w:val="19"/>
          <w:szCs w:val="19"/>
          <w:lang w:eastAsia="ko-KR"/>
        </w:rPr>
        <w:t xml:space="preserve"> and for the following </w:t>
      </w:r>
      <w:r w:rsidR="008C7620" w:rsidRPr="005412A1">
        <w:rPr>
          <w:rFonts w:ascii="Arial" w:eastAsia="Malgun Gothic" w:hAnsi="Arial" w:cs="Arial"/>
          <w:sz w:val="19"/>
          <w:szCs w:val="19"/>
          <w:lang w:eastAsia="ko-KR"/>
        </w:rPr>
        <w:t>2</w:t>
      </w:r>
      <w:r w:rsidR="00814CD2">
        <w:rPr>
          <w:rFonts w:ascii="Arial" w:eastAsia="Malgun Gothic" w:hAnsi="Arial" w:cs="Arial"/>
          <w:sz w:val="19"/>
          <w:szCs w:val="19"/>
          <w:lang w:eastAsia="ko-KR"/>
        </w:rPr>
        <w:t>1</w:t>
      </w:r>
      <w:r w:rsidR="008D2E64" w:rsidRPr="005412A1">
        <w:rPr>
          <w:rFonts w:ascii="Arial" w:eastAsia="Malgun Gothic" w:hAnsi="Arial" w:cs="Arial" w:hint="eastAsia"/>
          <w:sz w:val="19"/>
          <w:szCs w:val="19"/>
          <w:lang w:eastAsia="ko-KR"/>
        </w:rPr>
        <w:t xml:space="preserve"> days</w:t>
      </w:r>
      <w:r w:rsidR="008D2E64" w:rsidRPr="00D02E45">
        <w:rPr>
          <w:rFonts w:ascii="Arial" w:eastAsia="Malgun Gothic" w:hAnsi="Arial" w:cs="Arial" w:hint="eastAsia"/>
          <w:sz w:val="19"/>
          <w:szCs w:val="19"/>
          <w:lang w:eastAsia="ko-KR"/>
        </w:rPr>
        <w:t>;</w:t>
      </w:r>
      <w:r w:rsidR="0088394C">
        <w:rPr>
          <w:rFonts w:ascii="Arial" w:eastAsia="Malgun Gothic" w:hAnsi="Arial" w:cs="Arial"/>
          <w:sz w:val="19"/>
          <w:szCs w:val="19"/>
          <w:lang w:eastAsia="ko-KR"/>
        </w:rPr>
        <w:t xml:space="preserve"> and</w:t>
      </w:r>
    </w:p>
    <w:p w14:paraId="4428F128" w14:textId="348CE182" w:rsidR="0088394C" w:rsidRDefault="0088394C" w:rsidP="00464F6D">
      <w:pPr>
        <w:shd w:val="clear" w:color="auto" w:fill="FFFFFF" w:themeFill="background1"/>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0625D659" w14:textId="754D89E9" w:rsidR="00E02A5D" w:rsidRPr="002F4628" w:rsidRDefault="00AA0CEF" w:rsidP="00F4713D">
      <w:pPr>
        <w:shd w:val="clear" w:color="auto" w:fill="FFFFFF" w:themeFill="background1"/>
        <w:spacing w:after="240" w:line="240" w:lineRule="auto"/>
        <w:ind w:left="851" w:hanging="419"/>
        <w:jc w:val="both"/>
        <w:rPr>
          <w:rFonts w:ascii="Arial" w:eastAsia="Malgun Gothic" w:hAnsi="Arial" w:cs="Arial"/>
          <w:i/>
          <w:iCs/>
          <w:sz w:val="19"/>
          <w:szCs w:val="19"/>
          <w:lang w:eastAsia="ko-KR"/>
        </w:rPr>
      </w:pPr>
      <w:r w:rsidRPr="2E5AB276">
        <w:rPr>
          <w:rFonts w:ascii="Arial" w:hAnsi="Arial" w:cs="Arial"/>
          <w:sz w:val="19"/>
          <w:szCs w:val="19"/>
        </w:rPr>
        <w:t>c</w:t>
      </w:r>
      <w:r w:rsidR="00A326C2" w:rsidRPr="2E5AB276">
        <w:rPr>
          <w:rFonts w:ascii="Arial" w:eastAsia="Malgun Gothic" w:hAnsi="Arial" w:cs="Arial"/>
          <w:sz w:val="19"/>
          <w:szCs w:val="19"/>
          <w:lang w:eastAsia="ko-KR"/>
        </w:rPr>
        <w:t>)</w:t>
      </w:r>
      <w:r>
        <w:tab/>
      </w:r>
      <w:r w:rsidR="00A93E89" w:rsidRPr="2E5AB276">
        <w:rPr>
          <w:rFonts w:ascii="Arial" w:eastAsia="Malgun Gothic" w:hAnsi="Arial" w:cs="Arial"/>
          <w:sz w:val="19"/>
          <w:szCs w:val="19"/>
          <w:lang w:eastAsia="ko-KR"/>
        </w:rPr>
        <w:t xml:space="preserve">were vaccinated using a </w:t>
      </w:r>
      <w:r w:rsidR="00A94D5C">
        <w:rPr>
          <w:rFonts w:ascii="Arial" w:eastAsia="Malgun Gothic" w:hAnsi="Arial" w:cs="Arial"/>
          <w:sz w:val="19"/>
          <w:szCs w:val="19"/>
          <w:lang w:eastAsia="ko-KR"/>
        </w:rPr>
        <w:t xml:space="preserve">live attenuated </w:t>
      </w:r>
      <w:r w:rsidR="00A93E89" w:rsidRPr="2E5AB276">
        <w:rPr>
          <w:rFonts w:ascii="Arial" w:eastAsia="Malgun Gothic" w:hAnsi="Arial" w:cs="Arial"/>
          <w:sz w:val="19"/>
          <w:szCs w:val="19"/>
          <w:lang w:eastAsia="ko-KR"/>
        </w:rPr>
        <w:t xml:space="preserve">vaccine </w:t>
      </w:r>
      <w:r w:rsidR="006126A8" w:rsidRPr="2E5AB276">
        <w:rPr>
          <w:rFonts w:ascii="Arial" w:eastAsia="Malgun Gothic" w:hAnsi="Arial" w:cs="Arial"/>
          <w:sz w:val="19"/>
          <w:szCs w:val="19"/>
          <w:lang w:eastAsia="ko-KR"/>
        </w:rPr>
        <w:t>following manufacturer’s guidelines</w:t>
      </w:r>
      <w:r w:rsidR="00304CB6" w:rsidRPr="2E5AB276">
        <w:rPr>
          <w:rFonts w:ascii="Arial" w:eastAsia="Malgun Gothic" w:hAnsi="Arial" w:cs="Arial"/>
          <w:sz w:val="19"/>
          <w:szCs w:val="19"/>
          <w:lang w:eastAsia="ko-KR"/>
        </w:rPr>
        <w:t xml:space="preserve">; </w:t>
      </w:r>
      <w:r w:rsidR="008B5D3C">
        <w:rPr>
          <w:rFonts w:ascii="Arial" w:eastAsia="Malgun Gothic" w:hAnsi="Arial" w:cs="Arial"/>
          <w:sz w:val="19"/>
          <w:szCs w:val="19"/>
          <w:lang w:eastAsia="ko-KR"/>
        </w:rPr>
        <w:t xml:space="preserve">not less than </w:t>
      </w:r>
      <w:r w:rsidR="008A0DC0">
        <w:rPr>
          <w:rFonts w:ascii="Arial" w:eastAsia="Malgun Gothic" w:hAnsi="Arial" w:cs="Arial"/>
          <w:sz w:val="19"/>
          <w:szCs w:val="19"/>
          <w:lang w:eastAsia="ko-KR"/>
        </w:rPr>
        <w:t>28</w:t>
      </w:r>
      <w:r w:rsidR="002637CC">
        <w:rPr>
          <w:rFonts w:ascii="Arial" w:eastAsia="Malgun Gothic" w:hAnsi="Arial" w:cs="Arial"/>
          <w:sz w:val="19"/>
          <w:szCs w:val="19"/>
          <w:lang w:eastAsia="ko-KR"/>
        </w:rPr>
        <w:t> </w:t>
      </w:r>
      <w:r w:rsidR="00304CB6" w:rsidRPr="2E5AB276">
        <w:rPr>
          <w:rFonts w:ascii="Arial" w:eastAsia="Malgun Gothic" w:hAnsi="Arial" w:cs="Arial"/>
          <w:sz w:val="19"/>
          <w:szCs w:val="19"/>
          <w:lang w:eastAsia="ko-KR"/>
        </w:rPr>
        <w:t xml:space="preserve">days prior to the first semen collection; </w:t>
      </w:r>
      <w:r w:rsidR="00E02A5D" w:rsidRPr="2E5AB276">
        <w:rPr>
          <w:rFonts w:ascii="Arial" w:eastAsia="Malgun Gothic" w:hAnsi="Arial" w:cs="Arial"/>
          <w:sz w:val="19"/>
          <w:szCs w:val="19"/>
          <w:lang w:eastAsia="ko-KR"/>
        </w:rPr>
        <w:t>and</w:t>
      </w:r>
    </w:p>
    <w:p w14:paraId="525C3080" w14:textId="6C156C9D" w:rsidR="00E02A5D" w:rsidRDefault="00E02A5D" w:rsidP="00E02A5D">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OR</w:t>
      </w:r>
    </w:p>
    <w:p w14:paraId="580874E8" w14:textId="4CC905B9" w:rsidR="00656330" w:rsidRDefault="00CE1B13" w:rsidP="00F4713D">
      <w:pPr>
        <w:spacing w:after="240" w:line="240" w:lineRule="auto"/>
        <w:ind w:left="851" w:hanging="419"/>
        <w:jc w:val="both"/>
        <w:rPr>
          <w:rFonts w:ascii="Arial" w:eastAsia="Malgun Gothic" w:hAnsi="Arial" w:cs="Arial"/>
          <w:sz w:val="19"/>
          <w:szCs w:val="19"/>
          <w:lang w:eastAsia="ko-KR"/>
        </w:rPr>
      </w:pPr>
      <w:r>
        <w:rPr>
          <w:rFonts w:ascii="Arial" w:hAnsi="Arial" w:cs="Arial"/>
          <w:sz w:val="19"/>
          <w:szCs w:val="19"/>
        </w:rPr>
        <w:t>d</w:t>
      </w:r>
      <w:r w:rsidR="00E02A5D">
        <w:rPr>
          <w:rFonts w:ascii="Arial" w:eastAsia="Malgun Gothic" w:hAnsi="Arial" w:cs="Arial"/>
          <w:sz w:val="19"/>
          <w:szCs w:val="19"/>
          <w:lang w:eastAsia="ko-KR"/>
        </w:rPr>
        <w:t>)</w:t>
      </w:r>
      <w:r w:rsidR="00A326C2">
        <w:rPr>
          <w:rFonts w:ascii="Arial" w:eastAsia="Malgun Gothic" w:hAnsi="Arial" w:cs="Arial"/>
          <w:sz w:val="19"/>
          <w:szCs w:val="19"/>
          <w:lang w:eastAsia="ko-KR"/>
        </w:rPr>
        <w:tab/>
      </w:r>
      <w:r w:rsidR="00A326C2">
        <w:rPr>
          <w:rFonts w:ascii="Arial" w:eastAsia="Malgun Gothic" w:hAnsi="Arial" w:cs="Arial" w:hint="eastAsia"/>
          <w:sz w:val="19"/>
          <w:szCs w:val="19"/>
          <w:lang w:eastAsia="ko-KR"/>
        </w:rPr>
        <w:t xml:space="preserve">have not been vaccinated against </w:t>
      </w:r>
      <w:proofErr w:type="spellStart"/>
      <w:r w:rsidR="00656330">
        <w:rPr>
          <w:rFonts w:ascii="Arial" w:eastAsia="Malgun Gothic" w:hAnsi="Arial" w:cs="Arial" w:hint="eastAsia"/>
          <w:sz w:val="19"/>
          <w:szCs w:val="19"/>
          <w:lang w:eastAsia="ko-KR"/>
        </w:rPr>
        <w:t>sheeppox</w:t>
      </w:r>
      <w:proofErr w:type="spellEnd"/>
      <w:r w:rsidR="00656330">
        <w:rPr>
          <w:rFonts w:ascii="Arial" w:eastAsia="Malgun Gothic" w:hAnsi="Arial" w:cs="Arial" w:hint="eastAsia"/>
          <w:sz w:val="19"/>
          <w:szCs w:val="19"/>
          <w:lang w:eastAsia="ko-KR"/>
        </w:rPr>
        <w:t xml:space="preserve"> and </w:t>
      </w:r>
      <w:proofErr w:type="spellStart"/>
      <w:r w:rsidR="00656330">
        <w:rPr>
          <w:rFonts w:ascii="Arial" w:eastAsia="Malgun Gothic" w:hAnsi="Arial" w:cs="Arial" w:hint="eastAsia"/>
          <w:sz w:val="19"/>
          <w:szCs w:val="19"/>
          <w:lang w:eastAsia="ko-KR"/>
        </w:rPr>
        <w:t>goatpox</w:t>
      </w:r>
      <w:proofErr w:type="spellEnd"/>
      <w:r w:rsidR="00656330">
        <w:rPr>
          <w:rFonts w:ascii="Arial" w:eastAsia="Malgun Gothic" w:hAnsi="Arial" w:cs="Arial" w:hint="eastAsia"/>
          <w:sz w:val="19"/>
          <w:szCs w:val="19"/>
          <w:lang w:eastAsia="ko-KR"/>
        </w:rPr>
        <w:t xml:space="preserve">; </w:t>
      </w:r>
      <w:r w:rsidR="00E02A5D">
        <w:rPr>
          <w:rFonts w:ascii="Arial" w:eastAsia="Malgun Gothic" w:hAnsi="Arial" w:cs="Arial"/>
          <w:sz w:val="19"/>
          <w:szCs w:val="19"/>
          <w:lang w:eastAsia="ko-KR"/>
        </w:rPr>
        <w:t>and</w:t>
      </w:r>
    </w:p>
    <w:p w14:paraId="734F2BA1" w14:textId="22A98DE9" w:rsidR="00193980" w:rsidRDefault="00000981" w:rsidP="00F4713D">
      <w:pPr>
        <w:pStyle w:val="Paragraphedeliste"/>
        <w:numPr>
          <w:ilvl w:val="0"/>
          <w:numId w:val="23"/>
        </w:numPr>
        <w:spacing w:after="240" w:line="240" w:lineRule="auto"/>
        <w:ind w:left="1276" w:hanging="425"/>
        <w:contextualSpacing w:val="0"/>
        <w:jc w:val="both"/>
        <w:rPr>
          <w:rFonts w:ascii="Arial" w:eastAsia="Malgun Gothic" w:hAnsi="Arial" w:cs="Arial"/>
          <w:sz w:val="19"/>
          <w:szCs w:val="19"/>
          <w:lang w:eastAsia="ko-KR"/>
        </w:rPr>
      </w:pPr>
      <w:r w:rsidRPr="00193980">
        <w:rPr>
          <w:rFonts w:ascii="Arial" w:eastAsia="Malgun Gothic" w:hAnsi="Arial" w:cs="Arial"/>
          <w:sz w:val="19"/>
          <w:szCs w:val="19"/>
          <w:lang w:eastAsia="ko-KR"/>
        </w:rPr>
        <w:t xml:space="preserve">were subjected to a serological test to detect antibodies specific to </w:t>
      </w:r>
      <w:proofErr w:type="spellStart"/>
      <w:r w:rsidR="2DDF4C7F" w:rsidRPr="00193980">
        <w:rPr>
          <w:rFonts w:ascii="Arial" w:eastAsia="Malgun Gothic" w:hAnsi="Arial" w:cs="Arial"/>
          <w:sz w:val="19"/>
          <w:szCs w:val="19"/>
          <w:lang w:eastAsia="ko-KR"/>
        </w:rPr>
        <w:t>capripoxviruses</w:t>
      </w:r>
      <w:proofErr w:type="spellEnd"/>
      <w:r w:rsidRPr="00193980">
        <w:rPr>
          <w:rFonts w:ascii="Arial" w:eastAsia="Malgun Gothic" w:hAnsi="Arial" w:cs="Arial"/>
          <w:sz w:val="19"/>
          <w:szCs w:val="19"/>
          <w:lang w:eastAsia="ko-KR"/>
        </w:rPr>
        <w:t xml:space="preserve">, with negative results, at least every 28 days throughout the collection period and one test </w:t>
      </w:r>
      <w:r w:rsidR="00D37BF8" w:rsidRPr="00193980">
        <w:rPr>
          <w:rFonts w:ascii="Arial" w:eastAsia="Malgun Gothic" w:hAnsi="Arial" w:cs="Arial"/>
          <w:sz w:val="19"/>
          <w:szCs w:val="19"/>
          <w:lang w:eastAsia="ko-KR"/>
        </w:rPr>
        <w:t xml:space="preserve">28 </w:t>
      </w:r>
      <w:r w:rsidRPr="00193980">
        <w:rPr>
          <w:rFonts w:ascii="Arial" w:eastAsia="Malgun Gothic" w:hAnsi="Arial" w:cs="Arial"/>
          <w:sz w:val="19"/>
          <w:szCs w:val="19"/>
          <w:lang w:eastAsia="ko-KR"/>
        </w:rPr>
        <w:t xml:space="preserve">days after the final collection for this consignment; </w:t>
      </w:r>
      <w:r w:rsidR="00253A90" w:rsidRPr="00193980">
        <w:rPr>
          <w:rFonts w:ascii="Arial" w:eastAsia="Malgun Gothic" w:hAnsi="Arial" w:cs="Arial"/>
          <w:sz w:val="19"/>
          <w:szCs w:val="19"/>
          <w:lang w:eastAsia="ko-KR"/>
        </w:rPr>
        <w:t>OR</w:t>
      </w:r>
    </w:p>
    <w:p w14:paraId="0949F0B9" w14:textId="02D2FD61" w:rsidR="00337B13" w:rsidRPr="00193980" w:rsidRDefault="00AA0CEF" w:rsidP="00F4713D">
      <w:pPr>
        <w:pStyle w:val="Paragraphedeliste"/>
        <w:numPr>
          <w:ilvl w:val="0"/>
          <w:numId w:val="23"/>
        </w:numPr>
        <w:spacing w:after="240" w:line="240" w:lineRule="auto"/>
        <w:ind w:left="1276" w:hanging="425"/>
        <w:contextualSpacing w:val="0"/>
        <w:jc w:val="both"/>
        <w:rPr>
          <w:rFonts w:ascii="Arial" w:eastAsia="Malgun Gothic" w:hAnsi="Arial" w:cs="Arial"/>
          <w:sz w:val="19"/>
          <w:szCs w:val="19"/>
          <w:lang w:eastAsia="ko-KR"/>
        </w:rPr>
      </w:pPr>
      <w:r w:rsidRPr="00193980">
        <w:rPr>
          <w:rFonts w:ascii="Arial" w:eastAsia="Malgun Gothic" w:hAnsi="Arial" w:cs="Arial"/>
          <w:sz w:val="19"/>
          <w:szCs w:val="19"/>
          <w:lang w:eastAsia="ko-KR"/>
        </w:rPr>
        <w:t>were subjected to an agent detection test at commencement and conclusion of, and at least every 28 days during semen collection for this consignment, with negative results;</w:t>
      </w:r>
    </w:p>
    <w:p w14:paraId="76F554C4" w14:textId="267C7369" w:rsidR="00C31D4D" w:rsidRDefault="00193980" w:rsidP="00C31D4D">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2</w:t>
      </w:r>
      <w:r w:rsidR="00C31D4D">
        <w:rPr>
          <w:rFonts w:ascii="Arial" w:eastAsia="Malgun Gothic" w:hAnsi="Arial" w:cs="Arial" w:hint="eastAsia"/>
          <w:sz w:val="19"/>
          <w:szCs w:val="19"/>
          <w:lang w:eastAsia="ko-KR"/>
        </w:rPr>
        <w:t>)</w:t>
      </w:r>
      <w:r w:rsidR="00C31D4D">
        <w:tab/>
      </w:r>
      <w:r w:rsidR="00C31D4D">
        <w:rPr>
          <w:rFonts w:ascii="Arial" w:eastAsia="Malgun Gothic" w:hAnsi="Arial" w:cs="Arial" w:hint="eastAsia"/>
          <w:sz w:val="19"/>
          <w:szCs w:val="19"/>
          <w:lang w:eastAsia="ko-KR"/>
        </w:rPr>
        <w:t>the semen was collected, processed and stored</w:t>
      </w:r>
      <w:r w:rsidR="001D0BD1">
        <w:rPr>
          <w:rFonts w:ascii="Arial" w:eastAsia="Malgun Gothic" w:hAnsi="Arial" w:cs="Arial"/>
          <w:sz w:val="19"/>
          <w:szCs w:val="19"/>
          <w:lang w:eastAsia="ko-KR"/>
        </w:rPr>
        <w:t xml:space="preserve"> in a </w:t>
      </w:r>
      <w:r w:rsidR="001D0BD1">
        <w:rPr>
          <w:rFonts w:ascii="Arial" w:eastAsia="Malgun Gothic" w:hAnsi="Arial" w:cs="Arial"/>
          <w:i/>
          <w:iCs/>
          <w:sz w:val="19"/>
          <w:szCs w:val="19"/>
          <w:lang w:eastAsia="ko-KR"/>
        </w:rPr>
        <w:t>semen collection centre</w:t>
      </w:r>
      <w:r w:rsidR="00C31D4D">
        <w:rPr>
          <w:rFonts w:ascii="Arial" w:eastAsia="Malgun Gothic" w:hAnsi="Arial" w:cs="Arial" w:hint="eastAsia"/>
          <w:sz w:val="19"/>
          <w:szCs w:val="19"/>
          <w:lang w:eastAsia="ko-KR"/>
        </w:rPr>
        <w:t xml:space="preserve"> in accordance with Chapters</w:t>
      </w:r>
      <w:r w:rsidR="002637CC">
        <w:rPr>
          <w:rFonts w:ascii="Arial" w:eastAsia="Malgun Gothic" w:hAnsi="Arial" w:cs="Arial"/>
          <w:sz w:val="19"/>
          <w:szCs w:val="19"/>
          <w:lang w:eastAsia="ko-KR"/>
        </w:rPr>
        <w:t> </w:t>
      </w:r>
      <w:r w:rsidR="00C31D4D">
        <w:rPr>
          <w:rFonts w:ascii="Arial" w:eastAsia="Malgun Gothic" w:hAnsi="Arial" w:cs="Arial" w:hint="eastAsia"/>
          <w:sz w:val="19"/>
          <w:szCs w:val="19"/>
          <w:lang w:eastAsia="ko-KR"/>
        </w:rPr>
        <w:t>4.6. and 4.7.</w:t>
      </w:r>
    </w:p>
    <w:p w14:paraId="7342E80F" w14:textId="2502D34E" w:rsidR="0057653B" w:rsidRPr="00D0236B" w:rsidRDefault="0057653B" w:rsidP="0057653B">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Pr>
          <w:rFonts w:ascii="Arial" w:eastAsia="Malgun Gothic" w:hAnsi="Arial" w:cs="Arial"/>
          <w:sz w:val="19"/>
          <w:szCs w:val="19"/>
          <w:lang w:eastAsia="ko-KR"/>
        </w:rPr>
        <w:t>11.</w:t>
      </w:r>
      <w:r w:rsidR="004303E3" w:rsidRPr="004303E3">
        <w:rPr>
          <w:rFonts w:ascii="Arial" w:eastAsia="Malgun Gothic" w:hAnsi="Arial" w:cs="Arial"/>
          <w:sz w:val="19"/>
          <w:szCs w:val="19"/>
          <w:shd w:val="clear" w:color="auto" w:fill="E59EDC" w:themeFill="accent5" w:themeFillTint="66"/>
          <w:lang w:eastAsia="ko-KR"/>
        </w:rPr>
        <w:t xml:space="preserve"> </w:t>
      </w:r>
    </w:p>
    <w:p w14:paraId="68CD8600" w14:textId="12F2CC6A" w:rsidR="0057653B" w:rsidRDefault="0057653B" w:rsidP="0057653B">
      <w:pPr>
        <w:spacing w:after="240" w:line="240" w:lineRule="auto"/>
        <w:jc w:val="both"/>
        <w:rPr>
          <w:rFonts w:ascii="Arial" w:hAnsi="Arial" w:cs="Arial"/>
          <w:b/>
          <w:bCs/>
          <w:sz w:val="19"/>
          <w:szCs w:val="19"/>
        </w:rPr>
      </w:pPr>
      <w:r w:rsidRPr="00AF4A70">
        <w:rPr>
          <w:rFonts w:ascii="Arial" w:hAnsi="Arial" w:cs="Arial"/>
          <w:b/>
          <w:bCs/>
          <w:sz w:val="19"/>
          <w:szCs w:val="19"/>
        </w:rPr>
        <w:t xml:space="preserve">Recommendations for importation of </w:t>
      </w:r>
      <w:r w:rsidR="00A72DCA">
        <w:rPr>
          <w:rFonts w:ascii="Arial" w:hAnsi="Arial" w:cs="Arial"/>
          <w:b/>
          <w:bCs/>
          <w:sz w:val="19"/>
          <w:szCs w:val="19"/>
        </w:rPr>
        <w:t xml:space="preserve">oocytes or </w:t>
      </w:r>
      <w:r>
        <w:rPr>
          <w:rFonts w:ascii="Arial" w:hAnsi="Arial" w:cs="Arial"/>
          <w:b/>
          <w:bCs/>
          <w:sz w:val="19"/>
          <w:szCs w:val="19"/>
        </w:rPr>
        <w:t>embryos of sh</w:t>
      </w:r>
      <w:r w:rsidRPr="0057653B">
        <w:rPr>
          <w:rFonts w:ascii="Arial" w:eastAsia="Malgun Gothic" w:hAnsi="Arial" w:cs="Arial" w:hint="eastAsia"/>
          <w:b/>
          <w:bCs/>
          <w:sz w:val="19"/>
          <w:szCs w:val="19"/>
          <w:lang w:eastAsia="ko-KR"/>
        </w:rPr>
        <w:t>eep and goats</w:t>
      </w:r>
      <w:r w:rsidRPr="00AF4A70">
        <w:rPr>
          <w:rFonts w:ascii="Arial" w:hAnsi="Arial" w:cs="Arial"/>
          <w:b/>
          <w:bCs/>
          <w:sz w:val="19"/>
          <w:szCs w:val="19"/>
        </w:rPr>
        <w:t xml:space="preserve"> from countries</w:t>
      </w:r>
      <w:r w:rsidR="00A72DCA">
        <w:rPr>
          <w:rFonts w:ascii="Arial" w:hAnsi="Arial" w:cs="Arial"/>
          <w:b/>
          <w:bCs/>
          <w:sz w:val="19"/>
          <w:szCs w:val="19"/>
        </w:rPr>
        <w:t>,</w:t>
      </w:r>
      <w:r w:rsidRPr="00AF4A70">
        <w:rPr>
          <w:rFonts w:ascii="Arial" w:hAnsi="Arial" w:cs="Arial"/>
          <w:b/>
          <w:bCs/>
          <w:sz w:val="19"/>
          <w:szCs w:val="19"/>
        </w:rPr>
        <w:t xml:space="preserve"> zones </w:t>
      </w:r>
      <w:r w:rsidR="00A72DCA">
        <w:rPr>
          <w:rFonts w:ascii="Arial" w:hAnsi="Arial" w:cs="Arial"/>
          <w:b/>
          <w:bCs/>
          <w:sz w:val="19"/>
          <w:szCs w:val="19"/>
        </w:rPr>
        <w:t xml:space="preserve">or compartments free from </w:t>
      </w:r>
      <w:proofErr w:type="spellStart"/>
      <w:r w:rsidR="00A72DCA">
        <w:rPr>
          <w:rFonts w:ascii="Arial" w:hAnsi="Arial" w:cs="Arial"/>
          <w:b/>
          <w:bCs/>
          <w:sz w:val="19"/>
          <w:szCs w:val="19"/>
        </w:rPr>
        <w:t>sheeppox</w:t>
      </w:r>
      <w:proofErr w:type="spellEnd"/>
      <w:r w:rsidR="00A72DCA">
        <w:rPr>
          <w:rFonts w:ascii="Arial" w:hAnsi="Arial" w:cs="Arial"/>
          <w:b/>
          <w:bCs/>
          <w:sz w:val="19"/>
          <w:szCs w:val="19"/>
        </w:rPr>
        <w:t xml:space="preserve"> and </w:t>
      </w:r>
      <w:proofErr w:type="spellStart"/>
      <w:r w:rsidR="00A72DCA">
        <w:rPr>
          <w:rFonts w:ascii="Arial" w:hAnsi="Arial" w:cs="Arial"/>
          <w:b/>
          <w:bCs/>
          <w:sz w:val="19"/>
          <w:szCs w:val="19"/>
        </w:rPr>
        <w:t>goatpox</w:t>
      </w:r>
      <w:proofErr w:type="spellEnd"/>
      <w:r w:rsidR="0024150D">
        <w:rPr>
          <w:rFonts w:ascii="Arial" w:hAnsi="Arial" w:cs="Arial"/>
          <w:b/>
          <w:bCs/>
          <w:sz w:val="19"/>
          <w:szCs w:val="19"/>
        </w:rPr>
        <w:t xml:space="preserve"> </w:t>
      </w:r>
    </w:p>
    <w:p w14:paraId="7EC53953" w14:textId="77777777" w:rsidR="00A72DCA" w:rsidRDefault="00A72DCA" w:rsidP="00A72DCA">
      <w:pPr>
        <w:spacing w:after="240" w:line="240" w:lineRule="auto"/>
        <w:jc w:val="both"/>
        <w:rPr>
          <w:rFonts w:ascii="Arial" w:eastAsia="Malgun Gothic" w:hAnsi="Arial" w:cs="Arial"/>
          <w:sz w:val="19"/>
          <w:szCs w:val="19"/>
          <w:lang w:eastAsia="ko-KR"/>
        </w:rPr>
      </w:pPr>
      <w:hyperlink r:id="rId25"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6"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7"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6F352760" w14:textId="0FD463C2" w:rsidR="00A72DCA" w:rsidRDefault="00A72DCA" w:rsidP="00A72DCA">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the donor </w:t>
      </w:r>
      <w:r>
        <w:rPr>
          <w:rFonts w:ascii="Arial" w:eastAsia="Malgun Gothic" w:hAnsi="Arial" w:cs="Arial"/>
          <w:sz w:val="19"/>
          <w:szCs w:val="19"/>
          <w:lang w:eastAsia="ko-KR"/>
        </w:rPr>
        <w:t>animals</w:t>
      </w:r>
      <w:r>
        <w:rPr>
          <w:rFonts w:ascii="Arial" w:eastAsia="Malgun Gothic" w:hAnsi="Arial" w:cs="Arial" w:hint="eastAsia"/>
          <w:sz w:val="19"/>
          <w:szCs w:val="19"/>
          <w:lang w:eastAsia="ko-KR"/>
        </w:rPr>
        <w:t>:</w:t>
      </w:r>
    </w:p>
    <w:p w14:paraId="736FFFA5" w14:textId="06A5F75A" w:rsidR="00A72DCA" w:rsidRDefault="00A72DCA" w:rsidP="0082596E">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a)</w:t>
      </w:r>
      <w:r>
        <w:rPr>
          <w:rFonts w:ascii="Arial" w:eastAsia="Malgun Gothic" w:hAnsi="Arial" w:cs="Arial"/>
          <w:sz w:val="19"/>
          <w:szCs w:val="19"/>
          <w:lang w:eastAsia="ko-KR"/>
        </w:rPr>
        <w:tab/>
      </w:r>
      <w:r>
        <w:rPr>
          <w:rFonts w:ascii="Arial" w:eastAsia="Malgun Gothic" w:hAnsi="Arial" w:cs="Arial" w:hint="eastAsia"/>
          <w:sz w:val="19"/>
          <w:szCs w:val="19"/>
          <w:lang w:eastAsia="ko-KR"/>
        </w:rPr>
        <w:t>showed no clinical sign o</w:t>
      </w:r>
      <w:r>
        <w:rPr>
          <w:rFonts w:ascii="Arial" w:eastAsia="Malgun Gothic" w:hAnsi="Arial" w:cs="Arial"/>
          <w:sz w:val="19"/>
          <w:szCs w:val="19"/>
          <w:lang w:eastAsia="ko-KR"/>
        </w:rPr>
        <w:t>f</w:t>
      </w:r>
      <w:r>
        <w:rPr>
          <w:rFonts w:ascii="Arial" w:eastAsia="Malgun Gothic" w:hAnsi="Arial" w:cs="Arial" w:hint="eastAsia"/>
          <w:sz w:val="19"/>
          <w:szCs w:val="19"/>
          <w:lang w:eastAsia="ko-KR"/>
        </w:rPr>
        <w:t xml:space="preserve"> </w:t>
      </w:r>
      <w:proofErr w:type="spellStart"/>
      <w:r>
        <w:rPr>
          <w:rFonts w:ascii="Arial" w:eastAsia="Malgun Gothic" w:hAnsi="Arial" w:cs="Arial" w:hint="eastAsia"/>
          <w:sz w:val="19"/>
          <w:szCs w:val="19"/>
          <w:lang w:eastAsia="ko-KR"/>
        </w:rPr>
        <w:t>sheeppox</w:t>
      </w:r>
      <w:proofErr w:type="spellEnd"/>
      <w:r>
        <w:rPr>
          <w:rFonts w:ascii="Arial" w:eastAsia="Malgun Gothic" w:hAnsi="Arial" w:cs="Arial" w:hint="eastAsia"/>
          <w:sz w:val="19"/>
          <w:szCs w:val="19"/>
          <w:lang w:eastAsia="ko-KR"/>
        </w:rPr>
        <w:t xml:space="preserve"> and </w:t>
      </w:r>
      <w:proofErr w:type="spellStart"/>
      <w:r>
        <w:rPr>
          <w:rFonts w:ascii="Arial" w:eastAsia="Malgun Gothic" w:hAnsi="Arial" w:cs="Arial" w:hint="eastAsia"/>
          <w:sz w:val="19"/>
          <w:szCs w:val="19"/>
          <w:lang w:eastAsia="ko-KR"/>
        </w:rPr>
        <w:t>goatpox</w:t>
      </w:r>
      <w:proofErr w:type="spellEnd"/>
      <w:r>
        <w:rPr>
          <w:rFonts w:ascii="Arial" w:eastAsia="Malgun Gothic" w:hAnsi="Arial" w:cs="Arial" w:hint="eastAsia"/>
          <w:sz w:val="19"/>
          <w:szCs w:val="19"/>
          <w:lang w:eastAsia="ko-KR"/>
        </w:rPr>
        <w:t xml:space="preserve"> on the day of collection;</w:t>
      </w:r>
    </w:p>
    <w:p w14:paraId="2AAF5F18" w14:textId="69C45053" w:rsidR="00A72DCA" w:rsidRDefault="00A72DCA" w:rsidP="0082596E">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were kept in a free country, </w:t>
      </w:r>
      <w:r w:rsidRPr="0039740D">
        <w:rPr>
          <w:rFonts w:ascii="Arial" w:eastAsia="Malgun Gothic" w:hAnsi="Arial" w:cs="Arial" w:hint="eastAsia"/>
          <w:i/>
          <w:iCs/>
          <w:sz w:val="19"/>
          <w:szCs w:val="19"/>
          <w:lang w:eastAsia="ko-KR"/>
        </w:rPr>
        <w:t xml:space="preserve">zone </w:t>
      </w:r>
      <w:r>
        <w:rPr>
          <w:rFonts w:ascii="Arial" w:eastAsia="Malgun Gothic" w:hAnsi="Arial" w:cs="Arial" w:hint="eastAsia"/>
          <w:sz w:val="19"/>
          <w:szCs w:val="19"/>
          <w:lang w:eastAsia="ko-KR"/>
        </w:rPr>
        <w:t xml:space="preserve">or </w:t>
      </w:r>
      <w:r w:rsidRPr="0039740D">
        <w:rPr>
          <w:rFonts w:ascii="Arial" w:eastAsia="Malgun Gothic" w:hAnsi="Arial" w:cs="Arial" w:hint="eastAsia"/>
          <w:i/>
          <w:iCs/>
          <w:sz w:val="19"/>
          <w:szCs w:val="19"/>
          <w:lang w:eastAsia="ko-KR"/>
        </w:rPr>
        <w:t>compartment</w:t>
      </w:r>
      <w:r>
        <w:rPr>
          <w:rFonts w:ascii="Arial" w:eastAsia="Malgun Gothic" w:hAnsi="Arial" w:cs="Arial" w:hint="eastAsia"/>
          <w:i/>
          <w:iCs/>
          <w:sz w:val="19"/>
          <w:szCs w:val="19"/>
          <w:lang w:eastAsia="ko-KR"/>
        </w:rPr>
        <w:t xml:space="preserve"> </w:t>
      </w:r>
      <w:r>
        <w:rPr>
          <w:rFonts w:ascii="Arial" w:eastAsia="Malgun Gothic" w:hAnsi="Arial" w:cs="Arial" w:hint="eastAsia"/>
          <w:sz w:val="19"/>
          <w:szCs w:val="19"/>
          <w:lang w:eastAsia="ko-KR"/>
        </w:rPr>
        <w:t xml:space="preserve">since birth or at least </w:t>
      </w:r>
      <w:r w:rsidR="00B24439" w:rsidRPr="00387ED9">
        <w:rPr>
          <w:rFonts w:ascii="Arial" w:eastAsia="Malgun Gothic" w:hAnsi="Arial" w:cs="Arial"/>
          <w:sz w:val="19"/>
          <w:szCs w:val="19"/>
          <w:shd w:val="clear" w:color="auto" w:fill="FFFFFF" w:themeFill="background1"/>
          <w:lang w:eastAsia="ko-KR"/>
        </w:rPr>
        <w:t>2</w:t>
      </w:r>
      <w:r w:rsidR="00EE0B4F">
        <w:rPr>
          <w:rFonts w:ascii="Arial" w:eastAsia="Malgun Gothic" w:hAnsi="Arial" w:cs="Arial"/>
          <w:sz w:val="19"/>
          <w:szCs w:val="19"/>
          <w:shd w:val="clear" w:color="auto" w:fill="FFFFFF" w:themeFill="background1"/>
          <w:lang w:eastAsia="ko-KR"/>
        </w:rPr>
        <w:t>1</w:t>
      </w:r>
      <w:r w:rsidRPr="00387ED9">
        <w:rPr>
          <w:rFonts w:ascii="Arial" w:eastAsia="Malgun Gothic" w:hAnsi="Arial" w:cs="Arial" w:hint="eastAsia"/>
          <w:sz w:val="19"/>
          <w:szCs w:val="19"/>
          <w:shd w:val="clear" w:color="auto" w:fill="FFFFFF" w:themeFill="background1"/>
          <w:lang w:eastAsia="ko-KR"/>
        </w:rPr>
        <w:t xml:space="preserve"> days prior</w:t>
      </w:r>
      <w:r>
        <w:rPr>
          <w:rFonts w:ascii="Arial" w:eastAsia="Malgun Gothic" w:hAnsi="Arial" w:cs="Arial" w:hint="eastAsia"/>
          <w:sz w:val="19"/>
          <w:szCs w:val="19"/>
          <w:lang w:eastAsia="ko-KR"/>
        </w:rPr>
        <w:t xml:space="preserve"> to collection; and</w:t>
      </w:r>
    </w:p>
    <w:p w14:paraId="40C01B8D" w14:textId="147BCD52" w:rsidR="009824B8" w:rsidRDefault="009824B8" w:rsidP="009824B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lastRenderedPageBreak/>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semen used to fertilise the oocytes complied with the conditions referred to in Article 14.9.</w:t>
      </w:r>
      <w:r w:rsidR="00524665">
        <w:rPr>
          <w:rFonts w:ascii="Arial" w:eastAsia="Malgun Gothic" w:hAnsi="Arial" w:cs="Arial"/>
          <w:sz w:val="19"/>
          <w:szCs w:val="19"/>
          <w:lang w:eastAsia="ko-KR"/>
        </w:rPr>
        <w:t>9</w:t>
      </w:r>
      <w:r>
        <w:rPr>
          <w:rFonts w:ascii="Arial" w:eastAsia="Malgun Gothic" w:hAnsi="Arial" w:cs="Arial" w:hint="eastAsia"/>
          <w:sz w:val="19"/>
          <w:szCs w:val="19"/>
          <w:lang w:eastAsia="ko-KR"/>
        </w:rPr>
        <w:t>. or Article</w:t>
      </w:r>
      <w:r w:rsidR="002637CC">
        <w:rPr>
          <w:rFonts w:ascii="Arial" w:eastAsia="Malgun Gothic" w:hAnsi="Arial" w:cs="Arial"/>
          <w:sz w:val="19"/>
          <w:szCs w:val="19"/>
          <w:lang w:eastAsia="ko-KR"/>
        </w:rPr>
        <w:t> </w:t>
      </w:r>
      <w:r>
        <w:rPr>
          <w:rFonts w:ascii="Arial" w:eastAsia="Malgun Gothic" w:hAnsi="Arial" w:cs="Arial" w:hint="eastAsia"/>
          <w:sz w:val="19"/>
          <w:szCs w:val="19"/>
          <w:lang w:eastAsia="ko-KR"/>
        </w:rPr>
        <w:t>14.9.1</w:t>
      </w:r>
      <w:r w:rsidR="00524665">
        <w:rPr>
          <w:rFonts w:ascii="Arial" w:eastAsia="Malgun Gothic" w:hAnsi="Arial" w:cs="Arial"/>
          <w:sz w:val="19"/>
          <w:szCs w:val="19"/>
          <w:lang w:eastAsia="ko-KR"/>
        </w:rPr>
        <w:t>0</w:t>
      </w:r>
      <w:r>
        <w:rPr>
          <w:rFonts w:ascii="Arial" w:eastAsia="Malgun Gothic" w:hAnsi="Arial" w:cs="Arial" w:hint="eastAsia"/>
          <w:sz w:val="19"/>
          <w:szCs w:val="19"/>
          <w:lang w:eastAsia="ko-KR"/>
        </w:rPr>
        <w:t>., as relevant;</w:t>
      </w:r>
    </w:p>
    <w:p w14:paraId="24DFE2D4" w14:textId="17BF0703" w:rsidR="00A72DCA" w:rsidRDefault="009824B8" w:rsidP="00A72DCA">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3</w:t>
      </w:r>
      <w:r w:rsidR="00A72DCA">
        <w:rPr>
          <w:rFonts w:ascii="Arial" w:eastAsia="Malgun Gothic" w:hAnsi="Arial" w:cs="Arial" w:hint="eastAsia"/>
          <w:sz w:val="19"/>
          <w:szCs w:val="19"/>
          <w:lang w:eastAsia="ko-KR"/>
        </w:rPr>
        <w:t>)</w:t>
      </w:r>
      <w:r w:rsidR="00A72DCA">
        <w:rPr>
          <w:rFonts w:ascii="Arial" w:eastAsia="Malgun Gothic" w:hAnsi="Arial" w:cs="Arial"/>
          <w:sz w:val="19"/>
          <w:szCs w:val="19"/>
          <w:lang w:eastAsia="ko-KR"/>
        </w:rPr>
        <w:tab/>
      </w:r>
      <w:r w:rsidR="00A72DCA">
        <w:rPr>
          <w:rFonts w:ascii="Arial" w:eastAsia="Malgun Gothic" w:hAnsi="Arial" w:cs="Arial" w:hint="eastAsia"/>
          <w:sz w:val="19"/>
          <w:szCs w:val="19"/>
          <w:lang w:eastAsia="ko-KR"/>
        </w:rPr>
        <w:t xml:space="preserve">the </w:t>
      </w:r>
      <w:r w:rsidR="00590915">
        <w:rPr>
          <w:rFonts w:ascii="Arial" w:eastAsia="Malgun Gothic" w:hAnsi="Arial" w:cs="Arial"/>
          <w:sz w:val="19"/>
          <w:szCs w:val="19"/>
          <w:lang w:eastAsia="ko-KR"/>
        </w:rPr>
        <w:t xml:space="preserve">oocytes or </w:t>
      </w:r>
      <w:r w:rsidR="00A72DCA">
        <w:rPr>
          <w:rFonts w:ascii="Arial" w:eastAsia="Malgun Gothic" w:hAnsi="Arial" w:cs="Arial"/>
          <w:sz w:val="19"/>
          <w:szCs w:val="19"/>
          <w:lang w:eastAsia="ko-KR"/>
        </w:rPr>
        <w:t xml:space="preserve">embryos were </w:t>
      </w:r>
      <w:r w:rsidR="00A72DCA">
        <w:rPr>
          <w:rFonts w:ascii="Arial" w:eastAsia="Malgun Gothic" w:hAnsi="Arial" w:cs="Arial" w:hint="eastAsia"/>
          <w:sz w:val="19"/>
          <w:szCs w:val="19"/>
          <w:lang w:eastAsia="ko-KR"/>
        </w:rPr>
        <w:t>collected, processed and stored in accordance with Chapters 4.</w:t>
      </w:r>
      <w:r w:rsidR="00A72DCA">
        <w:rPr>
          <w:rFonts w:ascii="Arial" w:eastAsia="Malgun Gothic" w:hAnsi="Arial" w:cs="Arial"/>
          <w:sz w:val="19"/>
          <w:szCs w:val="19"/>
          <w:lang w:eastAsia="ko-KR"/>
        </w:rPr>
        <w:t>8</w:t>
      </w:r>
      <w:r w:rsidR="00A72DCA">
        <w:rPr>
          <w:rFonts w:ascii="Arial" w:eastAsia="Malgun Gothic" w:hAnsi="Arial" w:cs="Arial" w:hint="eastAsia"/>
          <w:sz w:val="19"/>
          <w:szCs w:val="19"/>
          <w:lang w:eastAsia="ko-KR"/>
        </w:rPr>
        <w:t>. and 4.</w:t>
      </w:r>
      <w:r w:rsidR="00A72DCA">
        <w:rPr>
          <w:rFonts w:ascii="Arial" w:eastAsia="Malgun Gothic" w:hAnsi="Arial" w:cs="Arial"/>
          <w:sz w:val="19"/>
          <w:szCs w:val="19"/>
          <w:lang w:eastAsia="ko-KR"/>
        </w:rPr>
        <w:t>10</w:t>
      </w:r>
      <w:r w:rsidR="0016429F">
        <w:rPr>
          <w:rFonts w:ascii="Arial" w:eastAsia="Malgun Gothic" w:hAnsi="Arial" w:cs="Arial" w:hint="eastAsia"/>
          <w:sz w:val="19"/>
          <w:szCs w:val="19"/>
          <w:lang w:eastAsia="ko-KR"/>
        </w:rPr>
        <w:t>.</w:t>
      </w:r>
      <w:r w:rsidR="00590915">
        <w:rPr>
          <w:rFonts w:ascii="Arial" w:eastAsia="Malgun Gothic" w:hAnsi="Arial" w:cs="Arial"/>
          <w:sz w:val="19"/>
          <w:szCs w:val="19"/>
          <w:lang w:eastAsia="ko-KR"/>
        </w:rPr>
        <w:t>, as relevant</w:t>
      </w:r>
      <w:r w:rsidR="00A72DCA">
        <w:rPr>
          <w:rFonts w:ascii="Arial" w:eastAsia="Malgun Gothic" w:hAnsi="Arial" w:cs="Arial" w:hint="eastAsia"/>
          <w:sz w:val="19"/>
          <w:szCs w:val="19"/>
          <w:lang w:eastAsia="ko-KR"/>
        </w:rPr>
        <w:t>.</w:t>
      </w:r>
    </w:p>
    <w:p w14:paraId="180F6896" w14:textId="79723644" w:rsidR="00A72DCA" w:rsidRPr="00F46E90" w:rsidRDefault="00A72DCA" w:rsidP="00A72DCA">
      <w:pPr>
        <w:spacing w:after="240" w:line="240" w:lineRule="auto"/>
        <w:ind w:left="864" w:hanging="432"/>
        <w:jc w:val="center"/>
        <w:rPr>
          <w:rFonts w:ascii="Arial" w:hAnsi="Arial" w:cs="Arial"/>
          <w:sz w:val="19"/>
          <w:szCs w:val="19"/>
        </w:rPr>
      </w:pPr>
      <w:r w:rsidRPr="00F46E90">
        <w:rPr>
          <w:rFonts w:ascii="Arial" w:hAnsi="Arial" w:cs="Arial"/>
          <w:sz w:val="19"/>
          <w:szCs w:val="19"/>
        </w:rPr>
        <w:t>Article 14.9.</w:t>
      </w:r>
      <w:r w:rsidRPr="00F46E90">
        <w:rPr>
          <w:rFonts w:ascii="Arial" w:eastAsia="Malgun Gothic" w:hAnsi="Arial" w:cs="Arial"/>
          <w:sz w:val="19"/>
          <w:szCs w:val="19"/>
          <w:lang w:eastAsia="ko-KR"/>
        </w:rPr>
        <w:t>1</w:t>
      </w:r>
      <w:r w:rsidR="009824B8" w:rsidRPr="00F46E90">
        <w:rPr>
          <w:rFonts w:ascii="Arial" w:eastAsia="Malgun Gothic" w:hAnsi="Arial" w:cs="Arial" w:hint="eastAsia"/>
          <w:sz w:val="19"/>
          <w:szCs w:val="19"/>
          <w:lang w:eastAsia="ko-KR"/>
        </w:rPr>
        <w:t>2</w:t>
      </w:r>
      <w:r w:rsidRPr="00F46E90">
        <w:rPr>
          <w:rFonts w:ascii="Arial" w:eastAsia="Malgun Gothic" w:hAnsi="Arial" w:cs="Arial"/>
          <w:sz w:val="19"/>
          <w:szCs w:val="19"/>
          <w:lang w:eastAsia="ko-KR"/>
        </w:rPr>
        <w:t>.</w:t>
      </w:r>
      <w:r w:rsidR="004303E3" w:rsidRPr="00F46E90">
        <w:rPr>
          <w:rFonts w:ascii="Arial" w:eastAsia="Malgun Gothic" w:hAnsi="Arial" w:cs="Arial"/>
          <w:sz w:val="19"/>
          <w:szCs w:val="19"/>
          <w:shd w:val="clear" w:color="auto" w:fill="E59EDC" w:themeFill="accent5" w:themeFillTint="66"/>
          <w:lang w:eastAsia="ko-KR"/>
        </w:rPr>
        <w:t xml:space="preserve"> </w:t>
      </w:r>
    </w:p>
    <w:p w14:paraId="222BF54C" w14:textId="3020522A" w:rsidR="00A72DCA" w:rsidRDefault="00A72DCA" w:rsidP="00A72DCA">
      <w:pPr>
        <w:spacing w:after="240" w:line="240" w:lineRule="auto"/>
        <w:jc w:val="both"/>
        <w:rPr>
          <w:rFonts w:ascii="Arial" w:hAnsi="Arial" w:cs="Arial"/>
          <w:b/>
          <w:bCs/>
          <w:sz w:val="19"/>
          <w:szCs w:val="19"/>
        </w:rPr>
      </w:pPr>
      <w:r w:rsidRPr="00F46E90">
        <w:rPr>
          <w:rFonts w:ascii="Arial" w:hAnsi="Arial" w:cs="Arial"/>
          <w:b/>
          <w:bCs/>
          <w:sz w:val="19"/>
          <w:szCs w:val="19"/>
        </w:rPr>
        <w:t xml:space="preserve">Recommendations for importation of </w:t>
      </w:r>
      <w:r w:rsidR="00590915" w:rsidRPr="00F46E90">
        <w:rPr>
          <w:rFonts w:ascii="Arial" w:hAnsi="Arial" w:cs="Arial"/>
          <w:b/>
          <w:bCs/>
          <w:sz w:val="19"/>
          <w:szCs w:val="19"/>
        </w:rPr>
        <w:t xml:space="preserve">oocytes or </w:t>
      </w:r>
      <w:r w:rsidRPr="00F46E90">
        <w:rPr>
          <w:rFonts w:ascii="Arial" w:hAnsi="Arial" w:cs="Arial"/>
          <w:b/>
          <w:bCs/>
          <w:sz w:val="19"/>
          <w:szCs w:val="19"/>
        </w:rPr>
        <w:t>embryos of sh</w:t>
      </w:r>
      <w:r w:rsidRPr="00F46E90">
        <w:rPr>
          <w:rFonts w:ascii="Arial" w:eastAsia="Malgun Gothic" w:hAnsi="Arial" w:cs="Arial" w:hint="eastAsia"/>
          <w:b/>
          <w:bCs/>
          <w:sz w:val="19"/>
          <w:szCs w:val="19"/>
          <w:lang w:eastAsia="ko-KR"/>
        </w:rPr>
        <w:t>eep and goats</w:t>
      </w:r>
      <w:r w:rsidRPr="00F46E90">
        <w:rPr>
          <w:rFonts w:ascii="Arial" w:hAnsi="Arial" w:cs="Arial"/>
          <w:b/>
          <w:bCs/>
          <w:sz w:val="19"/>
          <w:szCs w:val="19"/>
        </w:rPr>
        <w:t xml:space="preserve"> from countries or zones infected with </w:t>
      </w:r>
      <w:r w:rsidR="085F12DB" w:rsidRPr="00F46E90">
        <w:rPr>
          <w:rFonts w:ascii="Arial" w:hAnsi="Arial" w:cs="Arial"/>
          <w:b/>
          <w:bCs/>
          <w:sz w:val="19"/>
          <w:szCs w:val="19"/>
        </w:rPr>
        <w:t>SPPV</w:t>
      </w:r>
      <w:r w:rsidRPr="00F46E90">
        <w:rPr>
          <w:rFonts w:ascii="Arial" w:hAnsi="Arial" w:cs="Arial"/>
          <w:b/>
          <w:bCs/>
          <w:sz w:val="19"/>
          <w:szCs w:val="19"/>
        </w:rPr>
        <w:t xml:space="preserve"> and GTPV</w:t>
      </w:r>
    </w:p>
    <w:p w14:paraId="0B6E1DEF" w14:textId="77777777" w:rsidR="00A72DCA" w:rsidRDefault="00A72DCA" w:rsidP="00A72DCA">
      <w:pPr>
        <w:spacing w:after="240" w:line="240" w:lineRule="auto"/>
        <w:jc w:val="both"/>
        <w:rPr>
          <w:rFonts w:ascii="Arial" w:eastAsia="Malgun Gothic" w:hAnsi="Arial" w:cs="Arial"/>
          <w:sz w:val="19"/>
          <w:szCs w:val="19"/>
          <w:lang w:eastAsia="ko-KR"/>
        </w:rPr>
      </w:pPr>
      <w:hyperlink r:id="rId28"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9"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30"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1A7F0B94" w14:textId="77777777" w:rsidR="00A72DCA" w:rsidRDefault="00A72DCA" w:rsidP="00387ED9">
      <w:pPr>
        <w:shd w:val="clear" w:color="auto" w:fill="FFFFFF" w:themeFill="background1"/>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the donor </w:t>
      </w:r>
      <w:r>
        <w:rPr>
          <w:rFonts w:ascii="Arial" w:eastAsia="Malgun Gothic" w:hAnsi="Arial" w:cs="Arial"/>
          <w:sz w:val="19"/>
          <w:szCs w:val="19"/>
          <w:lang w:eastAsia="ko-KR"/>
        </w:rPr>
        <w:t>animals</w:t>
      </w:r>
      <w:r>
        <w:rPr>
          <w:rFonts w:ascii="Arial" w:eastAsia="Malgun Gothic" w:hAnsi="Arial" w:cs="Arial" w:hint="eastAsia"/>
          <w:sz w:val="19"/>
          <w:szCs w:val="19"/>
          <w:lang w:eastAsia="ko-KR"/>
        </w:rPr>
        <w:t>:</w:t>
      </w:r>
    </w:p>
    <w:p w14:paraId="44B77903" w14:textId="6C47AF9A" w:rsidR="00590915" w:rsidRPr="00B6403A" w:rsidRDefault="00590915" w:rsidP="0082596E">
      <w:pPr>
        <w:shd w:val="clear" w:color="auto" w:fill="FFFFFF" w:themeFill="background1"/>
        <w:spacing w:after="240" w:line="240" w:lineRule="auto"/>
        <w:ind w:left="851" w:hanging="419"/>
        <w:jc w:val="both"/>
        <w:rPr>
          <w:rFonts w:ascii="Arial" w:hAnsi="Arial" w:cs="Arial"/>
          <w:sz w:val="19"/>
          <w:szCs w:val="19"/>
        </w:rPr>
      </w:pPr>
      <w:r>
        <w:rPr>
          <w:rFonts w:ascii="Arial" w:eastAsia="Malgun Gothic" w:hAnsi="Arial" w:cs="Arial"/>
          <w:sz w:val="19"/>
          <w:szCs w:val="19"/>
          <w:lang w:eastAsia="ko-KR"/>
        </w:rPr>
        <w:t>a)</w:t>
      </w:r>
      <w:r>
        <w:rPr>
          <w:rFonts w:ascii="Arial" w:eastAsia="Malgun Gothic" w:hAnsi="Arial" w:cs="Arial"/>
          <w:sz w:val="19"/>
          <w:szCs w:val="19"/>
          <w:lang w:eastAsia="ko-KR"/>
        </w:rPr>
        <w:tab/>
        <w:t xml:space="preserve">have been kept for at least </w:t>
      </w:r>
      <w:r w:rsidR="00BD1827" w:rsidRPr="00387ED9">
        <w:rPr>
          <w:rFonts w:ascii="Arial" w:eastAsia="Malgun Gothic" w:hAnsi="Arial" w:cs="Arial"/>
          <w:sz w:val="19"/>
          <w:szCs w:val="19"/>
          <w:shd w:val="clear" w:color="auto" w:fill="FFFFFF" w:themeFill="background1"/>
          <w:lang w:eastAsia="ko-KR"/>
        </w:rPr>
        <w:t>42</w:t>
      </w:r>
      <w:r w:rsidRPr="00387ED9">
        <w:rPr>
          <w:rFonts w:ascii="Arial" w:eastAsia="Malgun Gothic" w:hAnsi="Arial" w:cs="Arial"/>
          <w:sz w:val="19"/>
          <w:szCs w:val="19"/>
          <w:shd w:val="clear" w:color="auto" w:fill="FFFFFF" w:themeFill="background1"/>
          <w:lang w:eastAsia="ko-KR"/>
        </w:rPr>
        <w:t xml:space="preserve"> days </w:t>
      </w:r>
      <w:r>
        <w:rPr>
          <w:rFonts w:ascii="Arial" w:eastAsia="Malgun Gothic" w:hAnsi="Arial" w:cs="Arial"/>
          <w:sz w:val="19"/>
          <w:szCs w:val="19"/>
          <w:lang w:eastAsia="ko-KR"/>
        </w:rPr>
        <w:t xml:space="preserve">prior to collection, in an </w:t>
      </w:r>
      <w:r w:rsidR="005D56D4" w:rsidRPr="00BF11AE">
        <w:rPr>
          <w:rFonts w:ascii="Arial" w:eastAsia="Malgun Gothic" w:hAnsi="Arial" w:cs="Arial" w:hint="eastAsia"/>
          <w:i/>
          <w:iCs/>
          <w:sz w:val="19"/>
          <w:szCs w:val="19"/>
          <w:lang w:eastAsia="ko-KR"/>
        </w:rPr>
        <w:t>establishment</w:t>
      </w:r>
      <w:r w:rsidR="005D56D4">
        <w:rPr>
          <w:rFonts w:ascii="Arial" w:eastAsia="Malgun Gothic" w:hAnsi="Arial" w:cs="Arial" w:hint="eastAsia"/>
          <w:sz w:val="19"/>
          <w:szCs w:val="19"/>
          <w:lang w:eastAsia="ko-KR"/>
        </w:rPr>
        <w:t xml:space="preserve"> </w:t>
      </w:r>
      <w:r>
        <w:rPr>
          <w:rFonts w:ascii="Arial" w:eastAsia="Malgun Gothic" w:hAnsi="Arial" w:cs="Arial"/>
          <w:sz w:val="19"/>
          <w:szCs w:val="19"/>
          <w:lang w:eastAsia="ko-KR"/>
        </w:rPr>
        <w:t xml:space="preserve">where no </w:t>
      </w:r>
      <w:r w:rsidRPr="2B810BBF">
        <w:rPr>
          <w:rFonts w:ascii="Arial" w:eastAsia="Malgun Gothic" w:hAnsi="Arial" w:cs="Arial"/>
          <w:i/>
          <w:sz w:val="19"/>
          <w:szCs w:val="19"/>
          <w:lang w:eastAsia="ko-KR"/>
        </w:rPr>
        <w:t xml:space="preserve">case </w:t>
      </w:r>
      <w:r>
        <w:rPr>
          <w:rFonts w:ascii="Arial" w:eastAsia="Malgun Gothic" w:hAnsi="Arial" w:cs="Arial"/>
          <w:sz w:val="19"/>
          <w:szCs w:val="19"/>
          <w:lang w:eastAsia="ko-KR"/>
        </w:rPr>
        <w:t>of</w:t>
      </w:r>
      <w:r w:rsidRPr="2B810BBF">
        <w:rPr>
          <w:rFonts w:ascii="Arial" w:eastAsia="Malgun Gothic" w:hAnsi="Arial" w:cs="Arial"/>
          <w:i/>
          <w:sz w:val="19"/>
          <w:szCs w:val="19"/>
          <w:lang w:eastAsia="ko-KR"/>
        </w:rPr>
        <w:t xml:space="preserve"> infection</w:t>
      </w:r>
      <w:r>
        <w:rPr>
          <w:rFonts w:ascii="Arial" w:eastAsia="Malgun Gothic" w:hAnsi="Arial" w:cs="Arial"/>
          <w:sz w:val="19"/>
          <w:szCs w:val="19"/>
          <w:lang w:eastAsia="ko-KR"/>
        </w:rPr>
        <w:t xml:space="preserve"> with S</w:t>
      </w:r>
      <w:r w:rsidR="00983B2D">
        <w:rPr>
          <w:rFonts w:ascii="Arial" w:eastAsia="Malgun Gothic" w:hAnsi="Arial" w:cs="Arial"/>
          <w:sz w:val="19"/>
          <w:szCs w:val="19"/>
          <w:lang w:eastAsia="ko-KR"/>
        </w:rPr>
        <w:t>P</w:t>
      </w:r>
      <w:r>
        <w:rPr>
          <w:rFonts w:ascii="Arial" w:eastAsia="Malgun Gothic" w:hAnsi="Arial" w:cs="Arial"/>
          <w:sz w:val="19"/>
          <w:szCs w:val="19"/>
          <w:lang w:eastAsia="ko-KR"/>
        </w:rPr>
        <w:t>PV and GTPV was reported during that period</w:t>
      </w:r>
      <w:r w:rsidR="00E44CDE">
        <w:rPr>
          <w:rFonts w:ascii="Arial" w:hAnsi="Arial" w:cs="Arial"/>
          <w:sz w:val="19"/>
          <w:szCs w:val="19"/>
        </w:rPr>
        <w:t>;</w:t>
      </w:r>
    </w:p>
    <w:p w14:paraId="6D6D4A47" w14:textId="4D5ADA8A" w:rsidR="007F6CE6" w:rsidRDefault="00590915" w:rsidP="0082596E">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showed no clinical sign of </w:t>
      </w:r>
      <w:proofErr w:type="spellStart"/>
      <w:r>
        <w:rPr>
          <w:rFonts w:ascii="Arial" w:eastAsia="Malgun Gothic" w:hAnsi="Arial" w:cs="Arial" w:hint="eastAsia"/>
          <w:sz w:val="19"/>
          <w:szCs w:val="19"/>
          <w:lang w:eastAsia="ko-KR"/>
        </w:rPr>
        <w:t>sheeppox</w:t>
      </w:r>
      <w:proofErr w:type="spellEnd"/>
      <w:r>
        <w:rPr>
          <w:rFonts w:ascii="Arial" w:eastAsia="Malgun Gothic" w:hAnsi="Arial" w:cs="Arial" w:hint="eastAsia"/>
          <w:sz w:val="19"/>
          <w:szCs w:val="19"/>
          <w:lang w:eastAsia="ko-KR"/>
        </w:rPr>
        <w:t xml:space="preserve"> and </w:t>
      </w:r>
      <w:proofErr w:type="spellStart"/>
      <w:r>
        <w:rPr>
          <w:rFonts w:ascii="Arial" w:eastAsia="Malgun Gothic" w:hAnsi="Arial" w:cs="Arial" w:hint="eastAsia"/>
          <w:sz w:val="19"/>
          <w:szCs w:val="19"/>
          <w:lang w:eastAsia="ko-KR"/>
        </w:rPr>
        <w:t>goatpox</w:t>
      </w:r>
      <w:proofErr w:type="spellEnd"/>
      <w:r>
        <w:rPr>
          <w:rFonts w:ascii="Arial" w:eastAsia="Malgun Gothic" w:hAnsi="Arial" w:cs="Arial" w:hint="eastAsia"/>
          <w:sz w:val="19"/>
          <w:szCs w:val="19"/>
          <w:lang w:eastAsia="ko-KR"/>
        </w:rPr>
        <w:t xml:space="preserve"> during that period and for the following </w:t>
      </w:r>
      <w:r w:rsidR="00652E27" w:rsidRPr="005412A1">
        <w:rPr>
          <w:rFonts w:ascii="Arial" w:eastAsia="Malgun Gothic" w:hAnsi="Arial" w:cs="Arial"/>
          <w:sz w:val="19"/>
          <w:szCs w:val="19"/>
          <w:lang w:eastAsia="ko-KR"/>
        </w:rPr>
        <w:t>2</w:t>
      </w:r>
      <w:r w:rsidR="0041550A">
        <w:rPr>
          <w:rFonts w:ascii="Arial" w:eastAsia="Malgun Gothic" w:hAnsi="Arial" w:cs="Arial"/>
          <w:sz w:val="19"/>
          <w:szCs w:val="19"/>
          <w:lang w:eastAsia="ko-KR"/>
        </w:rPr>
        <w:t>1</w:t>
      </w:r>
      <w:r w:rsidRPr="005412A1">
        <w:rPr>
          <w:rFonts w:ascii="Arial" w:eastAsia="Malgun Gothic" w:hAnsi="Arial" w:cs="Arial" w:hint="eastAsia"/>
          <w:sz w:val="19"/>
          <w:szCs w:val="19"/>
          <w:lang w:eastAsia="ko-KR"/>
        </w:rPr>
        <w:t xml:space="preserve"> days</w:t>
      </w:r>
      <w:r>
        <w:rPr>
          <w:rFonts w:ascii="Arial" w:eastAsia="Malgun Gothic" w:hAnsi="Arial" w:cs="Arial" w:hint="eastAsia"/>
          <w:sz w:val="19"/>
          <w:szCs w:val="19"/>
          <w:lang w:eastAsia="ko-KR"/>
        </w:rPr>
        <w:t>;</w:t>
      </w:r>
      <w:r w:rsidR="007F6CE6" w:rsidRPr="007F6CE6">
        <w:rPr>
          <w:rFonts w:ascii="Arial" w:eastAsia="Malgun Gothic" w:hAnsi="Arial" w:cs="Arial"/>
          <w:sz w:val="19"/>
          <w:szCs w:val="19"/>
          <w:lang w:eastAsia="ko-KR"/>
        </w:rPr>
        <w:t xml:space="preserve"> </w:t>
      </w:r>
      <w:r w:rsidR="008C1242">
        <w:rPr>
          <w:rFonts w:ascii="Arial" w:eastAsia="Malgun Gothic" w:hAnsi="Arial" w:cs="Arial" w:hint="eastAsia"/>
          <w:sz w:val="19"/>
          <w:szCs w:val="19"/>
          <w:lang w:eastAsia="ko-KR"/>
        </w:rPr>
        <w:t>and</w:t>
      </w:r>
    </w:p>
    <w:p w14:paraId="14C788EC" w14:textId="77777777" w:rsidR="007F6CE6" w:rsidRDefault="007F6CE6" w:rsidP="007F6CE6">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3A59DCDD" w14:textId="786D874E" w:rsidR="00590915" w:rsidRDefault="003C22E9" w:rsidP="0082596E">
      <w:pPr>
        <w:spacing w:after="240" w:line="240" w:lineRule="auto"/>
        <w:ind w:left="851" w:hanging="419"/>
        <w:jc w:val="both"/>
        <w:rPr>
          <w:rFonts w:ascii="Arial" w:eastAsia="Malgun Gothic" w:hAnsi="Arial" w:cs="Arial"/>
          <w:sz w:val="19"/>
          <w:szCs w:val="19"/>
          <w:lang w:eastAsia="ko-KR"/>
        </w:rPr>
      </w:pPr>
      <w:r w:rsidRPr="2E5AB276">
        <w:rPr>
          <w:rFonts w:ascii="Arial" w:eastAsia="Malgun Gothic" w:hAnsi="Arial" w:cs="Arial"/>
          <w:sz w:val="19"/>
          <w:szCs w:val="19"/>
          <w:lang w:eastAsia="ko-KR"/>
        </w:rPr>
        <w:t>c</w:t>
      </w:r>
      <w:r w:rsidR="00590915" w:rsidRPr="2E5AB276">
        <w:rPr>
          <w:rFonts w:ascii="Arial" w:eastAsia="Malgun Gothic" w:hAnsi="Arial" w:cs="Arial"/>
          <w:sz w:val="19"/>
          <w:szCs w:val="19"/>
          <w:lang w:eastAsia="ko-KR"/>
        </w:rPr>
        <w:t>)</w:t>
      </w:r>
      <w:r>
        <w:tab/>
      </w:r>
      <w:r w:rsidR="00590915" w:rsidRPr="2E5AB276">
        <w:rPr>
          <w:rFonts w:ascii="Arial" w:eastAsia="Malgun Gothic" w:hAnsi="Arial" w:cs="Arial"/>
          <w:sz w:val="19"/>
          <w:szCs w:val="19"/>
          <w:lang w:eastAsia="ko-KR"/>
        </w:rPr>
        <w:t xml:space="preserve">were vaccinated using a </w:t>
      </w:r>
      <w:r w:rsidR="0041550A">
        <w:rPr>
          <w:rFonts w:ascii="Arial" w:eastAsia="Malgun Gothic" w:hAnsi="Arial" w:cs="Arial"/>
          <w:sz w:val="19"/>
          <w:szCs w:val="19"/>
          <w:lang w:eastAsia="ko-KR"/>
        </w:rPr>
        <w:t xml:space="preserve">live attenuated </w:t>
      </w:r>
      <w:r w:rsidR="00590915" w:rsidRPr="2E5AB276">
        <w:rPr>
          <w:rFonts w:ascii="Arial" w:eastAsia="Malgun Gothic" w:hAnsi="Arial" w:cs="Arial"/>
          <w:sz w:val="19"/>
          <w:szCs w:val="19"/>
          <w:lang w:eastAsia="ko-KR"/>
        </w:rPr>
        <w:t xml:space="preserve">vaccine </w:t>
      </w:r>
      <w:r w:rsidR="007F6CE6" w:rsidRPr="2E5AB276">
        <w:rPr>
          <w:rFonts w:ascii="Arial" w:eastAsia="Malgun Gothic" w:hAnsi="Arial" w:cs="Arial"/>
          <w:sz w:val="19"/>
          <w:szCs w:val="19"/>
          <w:lang w:eastAsia="ko-KR"/>
        </w:rPr>
        <w:t xml:space="preserve">following manufacturer’s guidelines; </w:t>
      </w:r>
      <w:r w:rsidR="0041550A">
        <w:rPr>
          <w:rFonts w:ascii="Arial" w:eastAsia="Malgun Gothic" w:hAnsi="Arial" w:cs="Arial"/>
          <w:sz w:val="19"/>
          <w:szCs w:val="19"/>
          <w:lang w:eastAsia="ko-KR"/>
        </w:rPr>
        <w:t>not less than</w:t>
      </w:r>
      <w:r w:rsidR="007F6CE6" w:rsidRPr="2E5AB276">
        <w:rPr>
          <w:rFonts w:ascii="Arial" w:eastAsia="Malgun Gothic" w:hAnsi="Arial" w:cs="Arial"/>
          <w:sz w:val="19"/>
          <w:szCs w:val="19"/>
          <w:lang w:eastAsia="ko-KR"/>
        </w:rPr>
        <w:t xml:space="preserve"> </w:t>
      </w:r>
      <w:r w:rsidR="0041550A">
        <w:rPr>
          <w:rFonts w:ascii="Arial" w:eastAsia="Malgun Gothic" w:hAnsi="Arial" w:cs="Arial"/>
          <w:sz w:val="19"/>
          <w:szCs w:val="19"/>
          <w:lang w:eastAsia="ko-KR"/>
        </w:rPr>
        <w:t>28</w:t>
      </w:r>
      <w:r w:rsidR="00230E80">
        <w:rPr>
          <w:rFonts w:ascii="Arial" w:eastAsia="Malgun Gothic" w:hAnsi="Arial" w:cs="Arial"/>
          <w:sz w:val="19"/>
          <w:szCs w:val="19"/>
          <w:lang w:eastAsia="ko-KR"/>
        </w:rPr>
        <w:t> </w:t>
      </w:r>
      <w:r w:rsidR="007F6CE6" w:rsidRPr="2E5AB276">
        <w:rPr>
          <w:rFonts w:ascii="Arial" w:eastAsia="Malgun Gothic" w:hAnsi="Arial" w:cs="Arial"/>
          <w:sz w:val="19"/>
          <w:szCs w:val="19"/>
          <w:lang w:eastAsia="ko-KR"/>
        </w:rPr>
        <w:t xml:space="preserve">days prior to the first collection; </w:t>
      </w:r>
    </w:p>
    <w:p w14:paraId="6A87A371" w14:textId="1EBA00F9" w:rsidR="001477E2" w:rsidRDefault="001477E2" w:rsidP="00590915">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OR</w:t>
      </w:r>
    </w:p>
    <w:p w14:paraId="0CA9D196" w14:textId="571ED6A3" w:rsidR="00E64AB2" w:rsidRDefault="00087D5D" w:rsidP="0082596E">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sz w:val="19"/>
          <w:szCs w:val="19"/>
          <w:lang w:eastAsia="ko-KR"/>
        </w:rPr>
        <w:t>d</w:t>
      </w:r>
      <w:r w:rsidR="007F6CE6">
        <w:rPr>
          <w:rFonts w:ascii="Arial" w:eastAsia="Malgun Gothic" w:hAnsi="Arial" w:cs="Arial" w:hint="eastAsia"/>
          <w:sz w:val="19"/>
          <w:szCs w:val="19"/>
          <w:lang w:eastAsia="ko-KR"/>
        </w:rPr>
        <w:t>)</w:t>
      </w:r>
      <w:r w:rsidR="007F6CE6">
        <w:rPr>
          <w:rFonts w:ascii="Arial" w:eastAsia="Malgun Gothic" w:hAnsi="Arial" w:cs="Arial"/>
          <w:sz w:val="19"/>
          <w:szCs w:val="19"/>
          <w:lang w:eastAsia="ko-KR"/>
        </w:rPr>
        <w:tab/>
      </w:r>
      <w:r w:rsidR="007F6CE6">
        <w:rPr>
          <w:rFonts w:ascii="Arial" w:eastAsia="Malgun Gothic" w:hAnsi="Arial" w:cs="Arial" w:hint="eastAsia"/>
          <w:sz w:val="19"/>
          <w:szCs w:val="19"/>
          <w:lang w:eastAsia="ko-KR"/>
        </w:rPr>
        <w:t xml:space="preserve">have not been vaccinated against </w:t>
      </w:r>
      <w:r w:rsidR="00E15399">
        <w:rPr>
          <w:rFonts w:ascii="Arial" w:eastAsia="Malgun Gothic" w:hAnsi="Arial" w:cs="Arial"/>
          <w:sz w:val="19"/>
          <w:szCs w:val="19"/>
          <w:lang w:eastAsia="ko-KR"/>
        </w:rPr>
        <w:t>SPPV</w:t>
      </w:r>
      <w:r w:rsidR="00F46E90">
        <w:rPr>
          <w:rFonts w:ascii="Arial" w:eastAsia="Malgun Gothic" w:hAnsi="Arial" w:cs="Arial"/>
          <w:sz w:val="19"/>
          <w:szCs w:val="19"/>
          <w:lang w:eastAsia="ko-KR"/>
        </w:rPr>
        <w:t xml:space="preserve"> </w:t>
      </w:r>
      <w:r w:rsidR="007F6CE6">
        <w:rPr>
          <w:rFonts w:ascii="Arial" w:eastAsia="Malgun Gothic" w:hAnsi="Arial" w:cs="Arial" w:hint="eastAsia"/>
          <w:sz w:val="19"/>
          <w:szCs w:val="19"/>
          <w:lang w:eastAsia="ko-KR"/>
        </w:rPr>
        <w:t>and</w:t>
      </w:r>
      <w:r w:rsidR="00F46E90">
        <w:rPr>
          <w:rFonts w:ascii="Arial" w:eastAsia="Malgun Gothic" w:hAnsi="Arial" w:cs="Arial"/>
          <w:sz w:val="19"/>
          <w:szCs w:val="19"/>
          <w:lang w:eastAsia="ko-KR"/>
        </w:rPr>
        <w:t xml:space="preserve"> </w:t>
      </w:r>
      <w:r w:rsidR="00E15399">
        <w:rPr>
          <w:rFonts w:ascii="Arial" w:eastAsia="Malgun Gothic" w:hAnsi="Arial" w:cs="Arial"/>
          <w:sz w:val="19"/>
          <w:szCs w:val="19"/>
          <w:lang w:eastAsia="ko-KR"/>
        </w:rPr>
        <w:t>GTPV</w:t>
      </w:r>
      <w:r w:rsidR="00F05393">
        <w:rPr>
          <w:rFonts w:ascii="Arial" w:eastAsia="Malgun Gothic" w:hAnsi="Arial" w:cs="Arial"/>
          <w:sz w:val="19"/>
          <w:szCs w:val="19"/>
          <w:lang w:eastAsia="ko-KR"/>
        </w:rPr>
        <w:t xml:space="preserve"> </w:t>
      </w:r>
      <w:r w:rsidR="00D65E9B">
        <w:rPr>
          <w:rFonts w:ascii="Arial" w:eastAsia="Malgun Gothic" w:hAnsi="Arial" w:cs="Arial"/>
          <w:sz w:val="19"/>
          <w:szCs w:val="19"/>
          <w:lang w:eastAsia="ko-KR"/>
        </w:rPr>
        <w:t>and</w:t>
      </w:r>
      <w:r w:rsidR="00F05393">
        <w:rPr>
          <w:rFonts w:ascii="Arial" w:eastAsia="Malgun Gothic" w:hAnsi="Arial" w:cs="Arial"/>
          <w:sz w:val="19"/>
          <w:szCs w:val="19"/>
          <w:lang w:eastAsia="ko-KR"/>
        </w:rPr>
        <w:t xml:space="preserve"> </w:t>
      </w:r>
      <w:r w:rsidR="00E64AB2" w:rsidRPr="00C3764E">
        <w:rPr>
          <w:rFonts w:ascii="Arial" w:eastAsia="Malgun Gothic" w:hAnsi="Arial" w:cs="Arial"/>
          <w:sz w:val="19"/>
          <w:szCs w:val="19"/>
          <w:lang w:eastAsia="ko-KR"/>
        </w:rPr>
        <w:t xml:space="preserve">were subjected to a serological test to detect antibodies </w:t>
      </w:r>
      <w:r w:rsidR="006F6B45">
        <w:rPr>
          <w:rFonts w:ascii="Arial" w:eastAsia="Malgun Gothic" w:hAnsi="Arial" w:cs="Arial"/>
          <w:sz w:val="19"/>
          <w:szCs w:val="19"/>
          <w:lang w:eastAsia="ko-KR"/>
        </w:rPr>
        <w:t xml:space="preserve">specific </w:t>
      </w:r>
      <w:r w:rsidR="00E64AB2" w:rsidRPr="00C3764E">
        <w:rPr>
          <w:rFonts w:ascii="Arial" w:eastAsia="Malgun Gothic" w:hAnsi="Arial" w:cs="Arial"/>
          <w:sz w:val="19"/>
          <w:szCs w:val="19"/>
          <w:lang w:eastAsia="ko-KR"/>
        </w:rPr>
        <w:t xml:space="preserve">to </w:t>
      </w:r>
      <w:proofErr w:type="spellStart"/>
      <w:r w:rsidR="64695DD9" w:rsidRPr="60E19F0E">
        <w:rPr>
          <w:rFonts w:ascii="Arial" w:eastAsia="Malgun Gothic" w:hAnsi="Arial" w:cs="Arial"/>
          <w:sz w:val="19"/>
          <w:szCs w:val="19"/>
          <w:lang w:eastAsia="ko-KR"/>
        </w:rPr>
        <w:t>capripoxviruses</w:t>
      </w:r>
      <w:proofErr w:type="spellEnd"/>
      <w:r w:rsidR="00E64AB2" w:rsidRPr="00C3764E">
        <w:rPr>
          <w:rFonts w:ascii="Arial" w:eastAsia="Malgun Gothic" w:hAnsi="Arial" w:cs="Arial"/>
          <w:sz w:val="19"/>
          <w:szCs w:val="19"/>
          <w:lang w:eastAsia="ko-KR"/>
        </w:rPr>
        <w:t xml:space="preserve">, with negative results, on the day of collection and at least </w:t>
      </w:r>
      <w:r w:rsidR="00E64AB2" w:rsidRPr="005412A1">
        <w:rPr>
          <w:rFonts w:ascii="Arial" w:eastAsia="Malgun Gothic" w:hAnsi="Arial" w:cs="Arial"/>
          <w:sz w:val="19"/>
          <w:szCs w:val="19"/>
          <w:lang w:eastAsia="ko-KR"/>
        </w:rPr>
        <w:t>28</w:t>
      </w:r>
      <w:r w:rsidR="00CA2077">
        <w:rPr>
          <w:rFonts w:ascii="Arial" w:eastAsia="Malgun Gothic" w:hAnsi="Arial" w:cs="Arial"/>
          <w:sz w:val="19"/>
          <w:szCs w:val="19"/>
          <w:lang w:eastAsia="ko-KR"/>
        </w:rPr>
        <w:t> </w:t>
      </w:r>
      <w:r w:rsidR="00E64AB2" w:rsidRPr="005412A1">
        <w:rPr>
          <w:rFonts w:ascii="Arial" w:eastAsia="Malgun Gothic" w:hAnsi="Arial" w:cs="Arial"/>
          <w:sz w:val="19"/>
          <w:szCs w:val="19"/>
          <w:lang w:eastAsia="ko-KR"/>
        </w:rPr>
        <w:t>days</w:t>
      </w:r>
      <w:r w:rsidR="00E64AB2" w:rsidRPr="00C3764E">
        <w:rPr>
          <w:rFonts w:ascii="Arial" w:eastAsia="Malgun Gothic" w:hAnsi="Arial" w:cs="Arial"/>
          <w:sz w:val="19"/>
          <w:szCs w:val="19"/>
          <w:lang w:eastAsia="ko-KR"/>
        </w:rPr>
        <w:t xml:space="preserve"> after collection;</w:t>
      </w:r>
      <w:r w:rsidR="003F7C11">
        <w:rPr>
          <w:rFonts w:ascii="Arial" w:eastAsia="Malgun Gothic" w:hAnsi="Arial" w:cs="Arial" w:hint="eastAsia"/>
          <w:sz w:val="19"/>
          <w:szCs w:val="19"/>
          <w:lang w:eastAsia="ko-KR"/>
        </w:rPr>
        <w:t xml:space="preserve"> </w:t>
      </w:r>
    </w:p>
    <w:p w14:paraId="21DEA2D6" w14:textId="5612935A" w:rsidR="009824B8" w:rsidRDefault="009824B8" w:rsidP="009824B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semen used to fertilise the oocytes complied with the conditions referred to in Article 14.9.</w:t>
      </w:r>
      <w:r w:rsidR="00B07EDE">
        <w:rPr>
          <w:rFonts w:ascii="Arial" w:eastAsia="Malgun Gothic" w:hAnsi="Arial" w:cs="Arial"/>
          <w:sz w:val="19"/>
          <w:szCs w:val="19"/>
          <w:lang w:eastAsia="ko-KR"/>
        </w:rPr>
        <w:t>9</w:t>
      </w:r>
      <w:r>
        <w:rPr>
          <w:rFonts w:ascii="Arial" w:eastAsia="Malgun Gothic" w:hAnsi="Arial" w:cs="Arial" w:hint="eastAsia"/>
          <w:sz w:val="19"/>
          <w:szCs w:val="19"/>
          <w:lang w:eastAsia="ko-KR"/>
        </w:rPr>
        <w:t>. or Article</w:t>
      </w:r>
      <w:r w:rsidR="00CA2077">
        <w:rPr>
          <w:rFonts w:ascii="Arial" w:eastAsia="Malgun Gothic" w:hAnsi="Arial" w:cs="Arial"/>
          <w:sz w:val="19"/>
          <w:szCs w:val="19"/>
          <w:lang w:eastAsia="ko-KR"/>
        </w:rPr>
        <w:t> </w:t>
      </w:r>
      <w:r>
        <w:rPr>
          <w:rFonts w:ascii="Arial" w:eastAsia="Malgun Gothic" w:hAnsi="Arial" w:cs="Arial" w:hint="eastAsia"/>
          <w:sz w:val="19"/>
          <w:szCs w:val="19"/>
          <w:lang w:eastAsia="ko-KR"/>
        </w:rPr>
        <w:t>14.9.1</w:t>
      </w:r>
      <w:r w:rsidR="00B07EDE">
        <w:rPr>
          <w:rFonts w:ascii="Arial" w:eastAsia="Malgun Gothic" w:hAnsi="Arial" w:cs="Arial"/>
          <w:sz w:val="19"/>
          <w:szCs w:val="19"/>
          <w:lang w:eastAsia="ko-KR"/>
        </w:rPr>
        <w:t>0</w:t>
      </w:r>
      <w:r>
        <w:rPr>
          <w:rFonts w:ascii="Arial" w:eastAsia="Malgun Gothic" w:hAnsi="Arial" w:cs="Arial" w:hint="eastAsia"/>
          <w:sz w:val="19"/>
          <w:szCs w:val="19"/>
          <w:lang w:eastAsia="ko-KR"/>
        </w:rPr>
        <w:t>., as relevant;</w:t>
      </w:r>
    </w:p>
    <w:p w14:paraId="61D72B9A" w14:textId="17955294" w:rsidR="002E11F8" w:rsidRDefault="009824B8" w:rsidP="0030248B">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3</w:t>
      </w:r>
      <w:r w:rsidR="00590915">
        <w:rPr>
          <w:rFonts w:ascii="Arial" w:eastAsia="Malgun Gothic" w:hAnsi="Arial" w:cs="Arial" w:hint="eastAsia"/>
          <w:sz w:val="19"/>
          <w:szCs w:val="19"/>
          <w:lang w:eastAsia="ko-KR"/>
        </w:rPr>
        <w:t>)</w:t>
      </w:r>
      <w:r w:rsidR="00590915">
        <w:rPr>
          <w:rFonts w:ascii="Arial" w:eastAsia="Malgun Gothic" w:hAnsi="Arial" w:cs="Arial"/>
          <w:sz w:val="19"/>
          <w:szCs w:val="19"/>
          <w:lang w:eastAsia="ko-KR"/>
        </w:rPr>
        <w:tab/>
      </w:r>
      <w:r w:rsidR="00590915">
        <w:rPr>
          <w:rFonts w:ascii="Arial" w:eastAsia="Malgun Gothic" w:hAnsi="Arial" w:cs="Arial" w:hint="eastAsia"/>
          <w:sz w:val="19"/>
          <w:szCs w:val="19"/>
          <w:lang w:eastAsia="ko-KR"/>
        </w:rPr>
        <w:t xml:space="preserve">the </w:t>
      </w:r>
      <w:r w:rsidR="00590915">
        <w:rPr>
          <w:rFonts w:ascii="Arial" w:eastAsia="Malgun Gothic" w:hAnsi="Arial" w:cs="Arial"/>
          <w:sz w:val="19"/>
          <w:szCs w:val="19"/>
          <w:lang w:eastAsia="ko-KR"/>
        </w:rPr>
        <w:t xml:space="preserve">oocytes or embryos </w:t>
      </w:r>
      <w:r w:rsidR="00590915">
        <w:rPr>
          <w:rFonts w:ascii="Arial" w:eastAsia="Malgun Gothic" w:hAnsi="Arial" w:cs="Arial" w:hint="eastAsia"/>
          <w:sz w:val="19"/>
          <w:szCs w:val="19"/>
          <w:lang w:eastAsia="ko-KR"/>
        </w:rPr>
        <w:t>w</w:t>
      </w:r>
      <w:r w:rsidR="00590915">
        <w:rPr>
          <w:rFonts w:ascii="Arial" w:eastAsia="Malgun Gothic" w:hAnsi="Arial" w:cs="Arial"/>
          <w:sz w:val="19"/>
          <w:szCs w:val="19"/>
          <w:lang w:eastAsia="ko-KR"/>
        </w:rPr>
        <w:t>ere</w:t>
      </w:r>
      <w:r w:rsidR="00590915">
        <w:rPr>
          <w:rFonts w:ascii="Arial" w:eastAsia="Malgun Gothic" w:hAnsi="Arial" w:cs="Arial" w:hint="eastAsia"/>
          <w:sz w:val="19"/>
          <w:szCs w:val="19"/>
          <w:lang w:eastAsia="ko-KR"/>
        </w:rPr>
        <w:t xml:space="preserve"> collected, processed and stored in accordance with Chapters 4.</w:t>
      </w:r>
      <w:r w:rsidR="00590915">
        <w:rPr>
          <w:rFonts w:ascii="Arial" w:eastAsia="Malgun Gothic" w:hAnsi="Arial" w:cs="Arial"/>
          <w:sz w:val="19"/>
          <w:szCs w:val="19"/>
          <w:lang w:eastAsia="ko-KR"/>
        </w:rPr>
        <w:t>8</w:t>
      </w:r>
      <w:r w:rsidR="00590915">
        <w:rPr>
          <w:rFonts w:ascii="Arial" w:eastAsia="Malgun Gothic" w:hAnsi="Arial" w:cs="Arial" w:hint="eastAsia"/>
          <w:sz w:val="19"/>
          <w:szCs w:val="19"/>
          <w:lang w:eastAsia="ko-KR"/>
        </w:rPr>
        <w:t>. and 4.</w:t>
      </w:r>
      <w:r w:rsidR="00590915">
        <w:rPr>
          <w:rFonts w:ascii="Arial" w:eastAsia="Malgun Gothic" w:hAnsi="Arial" w:cs="Arial"/>
          <w:sz w:val="19"/>
          <w:szCs w:val="19"/>
          <w:lang w:eastAsia="ko-KR"/>
        </w:rPr>
        <w:t>10</w:t>
      </w:r>
      <w:r w:rsidR="00590915">
        <w:rPr>
          <w:rFonts w:ascii="Arial" w:eastAsia="Malgun Gothic" w:hAnsi="Arial" w:cs="Arial" w:hint="eastAsia"/>
          <w:sz w:val="19"/>
          <w:szCs w:val="19"/>
          <w:lang w:eastAsia="ko-KR"/>
        </w:rPr>
        <w:t>.</w:t>
      </w:r>
      <w:r w:rsidR="00590915">
        <w:rPr>
          <w:rFonts w:ascii="Arial" w:eastAsia="Malgun Gothic" w:hAnsi="Arial" w:cs="Arial"/>
          <w:sz w:val="19"/>
          <w:szCs w:val="19"/>
          <w:lang w:eastAsia="ko-KR"/>
        </w:rPr>
        <w:t>, as relevant.</w:t>
      </w:r>
    </w:p>
    <w:p w14:paraId="61974014" w14:textId="091F9B88" w:rsidR="00F0290A" w:rsidRPr="00D0236B" w:rsidRDefault="00F0290A" w:rsidP="00E47AD0">
      <w:pPr>
        <w:spacing w:after="240" w:line="240" w:lineRule="auto"/>
        <w:ind w:left="864" w:hanging="432"/>
        <w:jc w:val="center"/>
        <w:rPr>
          <w:rFonts w:ascii="Arial" w:hAnsi="Arial" w:cs="Arial"/>
          <w:sz w:val="19"/>
          <w:szCs w:val="19"/>
        </w:rPr>
      </w:pPr>
      <w:r w:rsidRPr="005B2047">
        <w:rPr>
          <w:rFonts w:ascii="Arial" w:hAnsi="Arial"/>
          <w:sz w:val="19"/>
        </w:rPr>
        <w:t>Article 14.9.</w:t>
      </w:r>
      <w:r w:rsidR="00506334" w:rsidRPr="005B2047">
        <w:rPr>
          <w:rFonts w:ascii="Arial" w:hAnsi="Arial"/>
          <w:sz w:val="19"/>
        </w:rPr>
        <w:t>1</w:t>
      </w:r>
      <w:r w:rsidR="00DC7AD7">
        <w:rPr>
          <w:rFonts w:ascii="Arial" w:hAnsi="Arial"/>
          <w:sz w:val="19"/>
        </w:rPr>
        <w:t>3</w:t>
      </w:r>
      <w:r w:rsidRPr="005B2047">
        <w:rPr>
          <w:rFonts w:ascii="Arial" w:hAnsi="Arial"/>
          <w:sz w:val="19"/>
        </w:rPr>
        <w:t>.</w:t>
      </w:r>
    </w:p>
    <w:p w14:paraId="02821F7A" w14:textId="549BA20D" w:rsidR="00F0290A" w:rsidRPr="009824B8" w:rsidRDefault="00F0290A" w:rsidP="00F0290A">
      <w:pPr>
        <w:spacing w:after="240" w:line="240" w:lineRule="auto"/>
        <w:jc w:val="both"/>
        <w:rPr>
          <w:rFonts w:ascii="Arial" w:hAnsi="Arial" w:cs="Arial"/>
          <w:b/>
          <w:bCs/>
          <w:sz w:val="19"/>
          <w:szCs w:val="19"/>
        </w:rPr>
      </w:pPr>
      <w:r w:rsidRPr="65352EFC">
        <w:rPr>
          <w:rFonts w:ascii="Arial" w:hAnsi="Arial" w:cs="Arial"/>
          <w:b/>
          <w:bCs/>
          <w:sz w:val="19"/>
          <w:szCs w:val="19"/>
        </w:rPr>
        <w:t xml:space="preserve">Recommendations for importation of </w:t>
      </w:r>
      <w:r w:rsidR="006C23AB" w:rsidRPr="65352EFC">
        <w:rPr>
          <w:rFonts w:ascii="Arial" w:hAnsi="Arial" w:cs="Arial"/>
          <w:b/>
          <w:bCs/>
          <w:sz w:val="19"/>
          <w:szCs w:val="19"/>
        </w:rPr>
        <w:t xml:space="preserve">fresh </w:t>
      </w:r>
      <w:r w:rsidRPr="65352EFC">
        <w:rPr>
          <w:rFonts w:ascii="Arial" w:eastAsia="Malgun Gothic" w:hAnsi="Arial" w:cs="Arial"/>
          <w:b/>
          <w:bCs/>
          <w:sz w:val="19"/>
          <w:szCs w:val="19"/>
          <w:lang w:eastAsia="ko-KR"/>
        </w:rPr>
        <w:t>meat and meat products</w:t>
      </w:r>
      <w:r w:rsidRPr="65352EFC">
        <w:rPr>
          <w:rFonts w:ascii="Arial" w:eastAsia="Malgun Gothic" w:hAnsi="Arial" w:cs="Arial"/>
          <w:b/>
          <w:bCs/>
          <w:i/>
          <w:iCs/>
          <w:sz w:val="19"/>
          <w:szCs w:val="19"/>
          <w:lang w:eastAsia="ko-KR"/>
        </w:rPr>
        <w:t xml:space="preserve"> </w:t>
      </w:r>
      <w:r w:rsidR="003B7E2A" w:rsidRPr="65352EFC">
        <w:rPr>
          <w:rFonts w:ascii="Arial" w:eastAsia="Malgun Gothic" w:hAnsi="Arial" w:cs="Arial"/>
          <w:b/>
          <w:bCs/>
          <w:sz w:val="19"/>
          <w:szCs w:val="19"/>
          <w:lang w:eastAsia="ko-KR"/>
        </w:rPr>
        <w:t>except products listed in Article</w:t>
      </w:r>
      <w:r w:rsidR="00CA2077">
        <w:rPr>
          <w:rFonts w:ascii="Arial" w:eastAsia="Malgun Gothic" w:hAnsi="Arial" w:cs="Arial"/>
          <w:b/>
          <w:bCs/>
          <w:sz w:val="19"/>
          <w:szCs w:val="19"/>
          <w:lang w:eastAsia="ko-KR"/>
        </w:rPr>
        <w:t> </w:t>
      </w:r>
      <w:r w:rsidR="003B7E2A" w:rsidRPr="65352EFC">
        <w:rPr>
          <w:rFonts w:ascii="Arial" w:eastAsia="Malgun Gothic" w:hAnsi="Arial" w:cs="Arial"/>
          <w:b/>
          <w:bCs/>
          <w:sz w:val="19"/>
          <w:szCs w:val="19"/>
          <w:lang w:eastAsia="ko-KR"/>
        </w:rPr>
        <w:t>14.9.2.</w:t>
      </w:r>
      <w:r w:rsidR="00CD220C" w:rsidRPr="65352EFC">
        <w:rPr>
          <w:rFonts w:ascii="Arial" w:eastAsia="Malgun Gothic" w:hAnsi="Arial" w:cs="Arial"/>
          <w:b/>
          <w:bCs/>
          <w:sz w:val="19"/>
          <w:szCs w:val="19"/>
          <w:lang w:eastAsia="ko-KR"/>
        </w:rPr>
        <w:t xml:space="preserve"> </w:t>
      </w:r>
      <w:r w:rsidRPr="65352EFC">
        <w:rPr>
          <w:rFonts w:ascii="Arial" w:eastAsia="Malgun Gothic" w:hAnsi="Arial" w:cs="Arial"/>
          <w:b/>
          <w:bCs/>
          <w:sz w:val="19"/>
          <w:szCs w:val="19"/>
          <w:lang w:eastAsia="ko-KR"/>
        </w:rPr>
        <w:t xml:space="preserve">from </w:t>
      </w:r>
      <w:r w:rsidR="00CD220C" w:rsidRPr="65352EFC">
        <w:rPr>
          <w:rFonts w:ascii="Arial" w:eastAsia="Malgun Gothic" w:hAnsi="Arial" w:cs="Arial"/>
          <w:b/>
          <w:bCs/>
          <w:sz w:val="19"/>
          <w:szCs w:val="19"/>
          <w:lang w:eastAsia="ko-KR"/>
        </w:rPr>
        <w:t>countries</w:t>
      </w:r>
      <w:r w:rsidR="2AFBD433" w:rsidRPr="65352EFC">
        <w:rPr>
          <w:rFonts w:ascii="Arial" w:eastAsia="Malgun Gothic" w:hAnsi="Arial" w:cs="Arial"/>
          <w:b/>
          <w:bCs/>
          <w:sz w:val="19"/>
          <w:szCs w:val="19"/>
          <w:lang w:eastAsia="ko-KR"/>
        </w:rPr>
        <w:t>,</w:t>
      </w:r>
      <w:r w:rsidRPr="65352EFC">
        <w:rPr>
          <w:rFonts w:ascii="Arial" w:eastAsia="Malgun Gothic" w:hAnsi="Arial" w:cs="Arial"/>
          <w:b/>
          <w:bCs/>
          <w:sz w:val="19"/>
          <w:szCs w:val="19"/>
          <w:lang w:eastAsia="ko-KR"/>
        </w:rPr>
        <w:t xml:space="preserve"> </w:t>
      </w:r>
      <w:r w:rsidR="00CD220C" w:rsidRPr="65352EFC">
        <w:rPr>
          <w:rFonts w:ascii="Arial" w:eastAsia="Malgun Gothic" w:hAnsi="Arial" w:cs="Arial"/>
          <w:b/>
          <w:bCs/>
          <w:sz w:val="19"/>
          <w:szCs w:val="19"/>
          <w:lang w:eastAsia="ko-KR"/>
        </w:rPr>
        <w:t>zones</w:t>
      </w:r>
      <w:r w:rsidRPr="65352EFC">
        <w:rPr>
          <w:rFonts w:ascii="Arial" w:eastAsia="Malgun Gothic" w:hAnsi="Arial" w:cs="Arial"/>
          <w:b/>
          <w:bCs/>
          <w:sz w:val="19"/>
          <w:szCs w:val="19"/>
          <w:lang w:eastAsia="ko-KR"/>
        </w:rPr>
        <w:t xml:space="preserve"> </w:t>
      </w:r>
      <w:r w:rsidR="4ED6D74F" w:rsidRPr="65352EFC">
        <w:rPr>
          <w:rFonts w:ascii="Arial" w:eastAsia="Malgun Gothic" w:hAnsi="Arial" w:cs="Arial"/>
          <w:b/>
          <w:bCs/>
          <w:sz w:val="19"/>
          <w:szCs w:val="19"/>
          <w:lang w:eastAsia="ko-KR"/>
        </w:rPr>
        <w:t xml:space="preserve">or compartments </w:t>
      </w:r>
      <w:r w:rsidR="009824B8" w:rsidRPr="65352EFC">
        <w:rPr>
          <w:rFonts w:ascii="Arial" w:eastAsia="Malgun Gothic" w:hAnsi="Arial" w:cs="Arial"/>
          <w:b/>
          <w:bCs/>
          <w:sz w:val="19"/>
          <w:szCs w:val="19"/>
          <w:lang w:eastAsia="ko-KR"/>
        </w:rPr>
        <w:t xml:space="preserve">free from </w:t>
      </w:r>
      <w:proofErr w:type="spellStart"/>
      <w:r w:rsidR="009824B8" w:rsidRPr="65352EFC">
        <w:rPr>
          <w:rFonts w:ascii="Arial" w:eastAsia="Malgun Gothic" w:hAnsi="Arial" w:cs="Arial"/>
          <w:b/>
          <w:bCs/>
          <w:sz w:val="19"/>
          <w:szCs w:val="19"/>
          <w:lang w:eastAsia="ko-KR"/>
        </w:rPr>
        <w:t>sheeppox</w:t>
      </w:r>
      <w:proofErr w:type="spellEnd"/>
      <w:r w:rsidR="009824B8" w:rsidRPr="65352EFC">
        <w:rPr>
          <w:rFonts w:ascii="Arial" w:eastAsia="Malgun Gothic" w:hAnsi="Arial" w:cs="Arial"/>
          <w:b/>
          <w:bCs/>
          <w:sz w:val="19"/>
          <w:szCs w:val="19"/>
          <w:lang w:eastAsia="ko-KR"/>
        </w:rPr>
        <w:t xml:space="preserve"> and </w:t>
      </w:r>
      <w:proofErr w:type="spellStart"/>
      <w:r w:rsidR="009824B8" w:rsidRPr="65352EFC">
        <w:rPr>
          <w:rFonts w:ascii="Arial" w:eastAsia="Malgun Gothic" w:hAnsi="Arial" w:cs="Arial"/>
          <w:b/>
          <w:bCs/>
          <w:sz w:val="19"/>
          <w:szCs w:val="19"/>
          <w:lang w:eastAsia="ko-KR"/>
        </w:rPr>
        <w:t>goatpox</w:t>
      </w:r>
      <w:proofErr w:type="spellEnd"/>
    </w:p>
    <w:p w14:paraId="14D1F742" w14:textId="2D6CFBBF" w:rsidR="007D271F" w:rsidRDefault="00F0290A" w:rsidP="007D271F">
      <w:pPr>
        <w:spacing w:after="240" w:line="240" w:lineRule="auto"/>
        <w:jc w:val="both"/>
        <w:rPr>
          <w:rFonts w:ascii="Arial" w:eastAsia="Malgun Gothic" w:hAnsi="Arial" w:cs="Arial"/>
          <w:sz w:val="19"/>
          <w:szCs w:val="19"/>
          <w:lang w:eastAsia="ko-KR"/>
        </w:rPr>
      </w:pPr>
      <w:hyperlink r:id="rId31" w:anchor="terme_autorite_veterinaire">
        <w:r w:rsidRPr="2B810BBF">
          <w:rPr>
            <w:rFonts w:ascii="Arial" w:hAnsi="Arial" w:cs="Arial"/>
            <w:i/>
            <w:iCs/>
            <w:sz w:val="19"/>
            <w:szCs w:val="19"/>
          </w:rPr>
          <w:t>Veterinary Authorities</w:t>
        </w:r>
      </w:hyperlink>
      <w:r w:rsidRPr="2B810BBF">
        <w:rPr>
          <w:rFonts w:ascii="Arial" w:hAnsi="Arial" w:cs="Arial"/>
          <w:sz w:val="19"/>
          <w:szCs w:val="19"/>
        </w:rPr>
        <w:t xml:space="preserve"> of </w:t>
      </w:r>
      <w:hyperlink r:id="rId32" w:anchor="terme_pays_importateur">
        <w:r w:rsidRPr="2B810BBF">
          <w:rPr>
            <w:rFonts w:ascii="Arial" w:hAnsi="Arial" w:cs="Arial"/>
            <w:i/>
            <w:iCs/>
            <w:sz w:val="19"/>
            <w:szCs w:val="19"/>
          </w:rPr>
          <w:t>importing countries</w:t>
        </w:r>
      </w:hyperlink>
      <w:r w:rsidRPr="2B810BBF">
        <w:rPr>
          <w:rFonts w:ascii="Arial" w:hAnsi="Arial" w:cs="Arial"/>
          <w:sz w:val="19"/>
          <w:szCs w:val="19"/>
        </w:rPr>
        <w:t xml:space="preserve"> should require the presentation of an </w:t>
      </w:r>
      <w:hyperlink r:id="rId33" w:anchor="terme_certificat_veterinaire_international">
        <w:r w:rsidRPr="2B810BBF">
          <w:rPr>
            <w:rFonts w:ascii="Arial" w:hAnsi="Arial" w:cs="Arial"/>
            <w:i/>
            <w:iCs/>
            <w:sz w:val="19"/>
            <w:szCs w:val="19"/>
          </w:rPr>
          <w:t>international veterinary certificate</w:t>
        </w:r>
      </w:hyperlink>
      <w:r w:rsidR="007D271F" w:rsidRPr="2B810BBF">
        <w:rPr>
          <w:rFonts w:ascii="Arial" w:hAnsi="Arial" w:cs="Arial"/>
          <w:i/>
          <w:iCs/>
          <w:sz w:val="19"/>
          <w:szCs w:val="19"/>
        </w:rPr>
        <w:t xml:space="preserve"> </w:t>
      </w:r>
      <w:r w:rsidR="007D271F" w:rsidRPr="2B810BBF">
        <w:rPr>
          <w:rFonts w:ascii="Arial" w:hAnsi="Arial" w:cs="Arial"/>
          <w:sz w:val="19"/>
          <w:szCs w:val="19"/>
        </w:rPr>
        <w:t>attesting that</w:t>
      </w:r>
      <w:r w:rsidR="007D271F" w:rsidRPr="2B810BBF">
        <w:rPr>
          <w:rFonts w:ascii="Arial" w:eastAsia="Malgun Gothic" w:hAnsi="Arial" w:cs="Arial"/>
          <w:sz w:val="19"/>
          <w:szCs w:val="19"/>
          <w:lang w:eastAsia="ko-KR"/>
        </w:rPr>
        <w:t xml:space="preserve"> the entire consignment of </w:t>
      </w:r>
      <w:r w:rsidR="007D271F" w:rsidRPr="003E06A7">
        <w:rPr>
          <w:rFonts w:ascii="Arial" w:eastAsia="Malgun Gothic" w:hAnsi="Arial" w:cs="Arial"/>
          <w:i/>
          <w:iCs/>
          <w:sz w:val="19"/>
          <w:szCs w:val="19"/>
          <w:lang w:eastAsia="ko-KR"/>
        </w:rPr>
        <w:t>meat</w:t>
      </w:r>
      <w:r w:rsidR="007D271F" w:rsidRPr="2B810BBF">
        <w:rPr>
          <w:rFonts w:ascii="Arial" w:eastAsia="Malgun Gothic" w:hAnsi="Arial" w:cs="Arial"/>
          <w:sz w:val="19"/>
          <w:szCs w:val="19"/>
          <w:lang w:eastAsia="ko-KR"/>
        </w:rPr>
        <w:t xml:space="preserve"> comes from animals which</w:t>
      </w:r>
      <w:r w:rsidR="30D75DBC" w:rsidRPr="2B810BBF">
        <w:rPr>
          <w:rFonts w:ascii="Arial" w:eastAsia="Malgun Gothic" w:hAnsi="Arial" w:cs="Arial"/>
          <w:sz w:val="19"/>
          <w:szCs w:val="19"/>
          <w:lang w:eastAsia="ko-KR"/>
        </w:rPr>
        <w:t>:</w:t>
      </w:r>
      <w:r w:rsidR="007D271F" w:rsidRPr="2B810BBF">
        <w:rPr>
          <w:rFonts w:ascii="Arial" w:eastAsia="Malgun Gothic" w:hAnsi="Arial" w:cs="Arial"/>
          <w:sz w:val="19"/>
          <w:szCs w:val="19"/>
          <w:lang w:eastAsia="ko-KR"/>
        </w:rPr>
        <w:t xml:space="preserve"> </w:t>
      </w:r>
    </w:p>
    <w:p w14:paraId="56076D5A" w14:textId="47DED9CA" w:rsidR="007D271F" w:rsidRPr="007D271F" w:rsidRDefault="2D694D16" w:rsidP="00791210">
      <w:pPr>
        <w:pStyle w:val="Paragraphedeliste"/>
        <w:spacing w:after="240" w:line="240" w:lineRule="auto"/>
        <w:ind w:left="432" w:hanging="432"/>
        <w:contextualSpacing w:val="0"/>
        <w:jc w:val="both"/>
        <w:rPr>
          <w:rFonts w:ascii="Arial" w:eastAsia="Arial" w:hAnsi="Arial" w:cs="Arial"/>
          <w:sz w:val="19"/>
          <w:szCs w:val="19"/>
        </w:rPr>
      </w:pPr>
      <w:r w:rsidRPr="007D271F">
        <w:rPr>
          <w:rFonts w:ascii="Arial" w:eastAsia="Malgun Gothic" w:hAnsi="Arial" w:cs="Arial"/>
          <w:sz w:val="19"/>
          <w:szCs w:val="19"/>
          <w:lang w:eastAsia="ko-KR"/>
        </w:rPr>
        <w:t>1)</w:t>
      </w:r>
      <w:r w:rsidR="007D271F">
        <w:tab/>
      </w:r>
      <w:r w:rsidR="007D271F" w:rsidRPr="007D271F">
        <w:rPr>
          <w:rFonts w:ascii="Arial" w:eastAsia="Malgun Gothic" w:hAnsi="Arial" w:cs="Arial" w:hint="eastAsia"/>
          <w:sz w:val="19"/>
          <w:szCs w:val="19"/>
          <w:lang w:eastAsia="ko-KR"/>
        </w:rPr>
        <w:t xml:space="preserve">were kept since birth or at least </w:t>
      </w:r>
      <w:r w:rsidR="007D271F" w:rsidRPr="005412A1">
        <w:rPr>
          <w:rFonts w:ascii="Arial" w:eastAsia="Malgun Gothic" w:hAnsi="Arial" w:cs="Arial"/>
          <w:sz w:val="19"/>
          <w:szCs w:val="19"/>
          <w:lang w:eastAsia="ko-KR"/>
        </w:rPr>
        <w:t>2</w:t>
      </w:r>
      <w:r w:rsidR="00E42CAD">
        <w:rPr>
          <w:rFonts w:ascii="Arial" w:eastAsia="Malgun Gothic" w:hAnsi="Arial" w:cs="Arial"/>
          <w:sz w:val="19"/>
          <w:szCs w:val="19"/>
          <w:lang w:eastAsia="ko-KR"/>
        </w:rPr>
        <w:t>1</w:t>
      </w:r>
      <w:r w:rsidR="007D271F" w:rsidRPr="005412A1">
        <w:rPr>
          <w:rFonts w:ascii="Arial" w:eastAsia="Malgun Gothic" w:hAnsi="Arial" w:cs="Arial" w:hint="eastAsia"/>
          <w:sz w:val="19"/>
          <w:szCs w:val="19"/>
          <w:lang w:eastAsia="ko-KR"/>
        </w:rPr>
        <w:t xml:space="preserve"> days</w:t>
      </w:r>
      <w:r w:rsidR="007D271F" w:rsidRPr="007D271F">
        <w:rPr>
          <w:rFonts w:ascii="Arial" w:eastAsia="Malgun Gothic" w:hAnsi="Arial" w:cs="Arial" w:hint="eastAsia"/>
          <w:sz w:val="19"/>
          <w:szCs w:val="19"/>
          <w:lang w:eastAsia="ko-KR"/>
        </w:rPr>
        <w:t xml:space="preserve"> prior to shipment in the free country, </w:t>
      </w:r>
      <w:r w:rsidR="007D271F" w:rsidRPr="007D271F">
        <w:rPr>
          <w:rFonts w:ascii="Arial" w:eastAsia="Malgun Gothic" w:hAnsi="Arial" w:cs="Arial" w:hint="eastAsia"/>
          <w:i/>
          <w:iCs/>
          <w:sz w:val="19"/>
          <w:szCs w:val="19"/>
          <w:lang w:eastAsia="ko-KR"/>
        </w:rPr>
        <w:t>zone</w:t>
      </w:r>
      <w:r w:rsidR="007D271F" w:rsidRPr="007D271F">
        <w:rPr>
          <w:rFonts w:ascii="Arial" w:eastAsia="Malgun Gothic" w:hAnsi="Arial" w:cs="Arial" w:hint="eastAsia"/>
          <w:sz w:val="19"/>
          <w:szCs w:val="19"/>
          <w:lang w:eastAsia="ko-KR"/>
        </w:rPr>
        <w:t xml:space="preserve"> or </w:t>
      </w:r>
      <w:r w:rsidR="007D271F" w:rsidRPr="007D271F">
        <w:rPr>
          <w:rFonts w:ascii="Arial" w:eastAsia="Malgun Gothic" w:hAnsi="Arial" w:cs="Arial" w:hint="eastAsia"/>
          <w:i/>
          <w:iCs/>
          <w:sz w:val="19"/>
          <w:szCs w:val="19"/>
          <w:lang w:eastAsia="ko-KR"/>
        </w:rPr>
        <w:t>compartment</w:t>
      </w:r>
      <w:r w:rsidR="007D271F">
        <w:rPr>
          <w:rFonts w:ascii="Arial" w:eastAsia="Malgun Gothic" w:hAnsi="Arial" w:cs="Arial"/>
          <w:sz w:val="19"/>
          <w:szCs w:val="19"/>
          <w:lang w:eastAsia="ko-KR"/>
        </w:rPr>
        <w:t>;</w:t>
      </w:r>
    </w:p>
    <w:p w14:paraId="1FE34955" w14:textId="2210236B" w:rsidR="002C083F" w:rsidRDefault="1A61BF83" w:rsidP="003B6AF0">
      <w:pPr>
        <w:pStyle w:val="Paragraphedeliste"/>
        <w:spacing w:after="240" w:line="240" w:lineRule="auto"/>
        <w:ind w:left="432" w:hanging="432"/>
        <w:contextualSpacing w:val="0"/>
        <w:jc w:val="both"/>
        <w:rPr>
          <w:rFonts w:ascii="Arial" w:eastAsia="Malgun Gothic" w:hAnsi="Arial" w:cs="Arial"/>
          <w:sz w:val="19"/>
          <w:szCs w:val="19"/>
          <w:lang w:eastAsia="ko-KR"/>
        </w:rPr>
      </w:pPr>
      <w:r w:rsidRPr="2B810BBF">
        <w:rPr>
          <w:rFonts w:ascii="Arial" w:eastAsia="Malgun Gothic" w:hAnsi="Arial" w:cs="Arial"/>
          <w:sz w:val="19"/>
          <w:szCs w:val="19"/>
          <w:lang w:eastAsia="ko-KR"/>
        </w:rPr>
        <w:t>2)</w:t>
      </w:r>
      <w:r w:rsidR="007D271F">
        <w:tab/>
      </w:r>
      <w:r w:rsidR="007D271F" w:rsidRPr="007D271F">
        <w:rPr>
          <w:rFonts w:ascii="Arial" w:eastAsia="Malgun Gothic" w:hAnsi="Arial" w:cs="Arial" w:hint="eastAsia"/>
          <w:sz w:val="19"/>
          <w:szCs w:val="19"/>
          <w:lang w:eastAsia="ko-KR"/>
        </w:rPr>
        <w:t xml:space="preserve">have been slaughtered in an approved </w:t>
      </w:r>
      <w:r w:rsidR="007D271F" w:rsidRPr="007D271F">
        <w:rPr>
          <w:rFonts w:ascii="Arial" w:eastAsia="Malgun Gothic" w:hAnsi="Arial" w:cs="Arial" w:hint="eastAsia"/>
          <w:i/>
          <w:iCs/>
          <w:sz w:val="19"/>
          <w:szCs w:val="19"/>
          <w:lang w:eastAsia="ko-KR"/>
        </w:rPr>
        <w:t>slaughterhouse/abattoir</w:t>
      </w:r>
      <w:r w:rsidR="007D271F" w:rsidRPr="007D271F">
        <w:rPr>
          <w:rFonts w:ascii="Arial" w:eastAsia="Malgun Gothic" w:hAnsi="Arial" w:cs="Arial" w:hint="eastAsia"/>
          <w:sz w:val="19"/>
          <w:szCs w:val="19"/>
          <w:lang w:eastAsia="ko-KR"/>
        </w:rPr>
        <w:t xml:space="preserve"> and have been subjected to ante- and post-mortem inspections in accordance with Chapter 6.3., with favourable results.</w:t>
      </w:r>
    </w:p>
    <w:p w14:paraId="3D5A0FB8" w14:textId="31676C81" w:rsidR="00282BDC" w:rsidRPr="00D0236B" w:rsidRDefault="00282BDC" w:rsidP="00282BDC">
      <w:pPr>
        <w:spacing w:after="240" w:line="240" w:lineRule="auto"/>
        <w:ind w:left="864" w:hanging="432"/>
        <w:jc w:val="center"/>
        <w:rPr>
          <w:rFonts w:ascii="Arial" w:hAnsi="Arial" w:cs="Arial"/>
          <w:sz w:val="19"/>
          <w:szCs w:val="19"/>
        </w:rPr>
      </w:pPr>
      <w:r w:rsidRPr="005B2047">
        <w:rPr>
          <w:rFonts w:ascii="Arial" w:hAnsi="Arial"/>
          <w:sz w:val="19"/>
        </w:rPr>
        <w:t>Article 14.9.1</w:t>
      </w:r>
      <w:r>
        <w:rPr>
          <w:rFonts w:ascii="Arial" w:hAnsi="Arial"/>
          <w:sz w:val="19"/>
        </w:rPr>
        <w:t>4</w:t>
      </w:r>
      <w:r w:rsidRPr="005B2047">
        <w:rPr>
          <w:rFonts w:ascii="Arial" w:hAnsi="Arial"/>
          <w:sz w:val="19"/>
        </w:rPr>
        <w:t>.</w:t>
      </w:r>
    </w:p>
    <w:p w14:paraId="65D5DE4C" w14:textId="452E9186" w:rsidR="009A7008" w:rsidRDefault="004C5056" w:rsidP="009A7008">
      <w:pPr>
        <w:spacing w:after="240" w:line="240" w:lineRule="auto"/>
        <w:jc w:val="both"/>
        <w:rPr>
          <w:rFonts w:ascii="Arial" w:hAnsi="Arial" w:cs="Arial"/>
          <w:b/>
          <w:bCs/>
          <w:sz w:val="19"/>
          <w:szCs w:val="19"/>
        </w:rPr>
      </w:pPr>
      <w:r w:rsidRPr="65352EFC">
        <w:rPr>
          <w:rFonts w:ascii="Arial" w:hAnsi="Arial" w:cs="Arial"/>
          <w:b/>
          <w:bCs/>
          <w:sz w:val="19"/>
          <w:szCs w:val="19"/>
        </w:rPr>
        <w:t xml:space="preserve">Recommendations for importation of </w:t>
      </w:r>
      <w:r w:rsidRPr="65352EFC">
        <w:rPr>
          <w:rFonts w:ascii="Arial" w:eastAsia="Malgun Gothic" w:hAnsi="Arial" w:cs="Arial"/>
          <w:b/>
          <w:bCs/>
          <w:sz w:val="19"/>
          <w:szCs w:val="19"/>
          <w:lang w:eastAsia="ko-KR"/>
        </w:rPr>
        <w:t>meat products</w:t>
      </w:r>
      <w:r w:rsidRPr="65352EFC">
        <w:rPr>
          <w:rFonts w:ascii="Arial" w:eastAsia="Malgun Gothic" w:hAnsi="Arial" w:cs="Arial"/>
          <w:b/>
          <w:bCs/>
          <w:i/>
          <w:iCs/>
          <w:sz w:val="19"/>
          <w:szCs w:val="19"/>
          <w:lang w:eastAsia="ko-KR"/>
        </w:rPr>
        <w:t xml:space="preserve"> </w:t>
      </w:r>
      <w:r w:rsidR="00451E30" w:rsidRPr="65352EFC">
        <w:rPr>
          <w:rFonts w:ascii="Arial" w:eastAsia="Malgun Gothic" w:hAnsi="Arial" w:cs="Arial"/>
          <w:b/>
          <w:bCs/>
          <w:sz w:val="19"/>
          <w:szCs w:val="19"/>
          <w:lang w:eastAsia="ko-KR"/>
        </w:rPr>
        <w:t>except products listed in Article 14.9.2.</w:t>
      </w:r>
      <w:r w:rsidR="00CD220C" w:rsidRPr="65352EFC">
        <w:rPr>
          <w:rFonts w:ascii="Arial" w:eastAsia="Malgun Gothic" w:hAnsi="Arial" w:cs="Arial"/>
          <w:b/>
          <w:bCs/>
          <w:sz w:val="19"/>
          <w:szCs w:val="19"/>
          <w:lang w:eastAsia="ko-KR"/>
        </w:rPr>
        <w:t xml:space="preserve"> </w:t>
      </w:r>
      <w:r w:rsidRPr="65352EFC">
        <w:rPr>
          <w:rFonts w:ascii="Arial" w:eastAsia="Malgun Gothic" w:hAnsi="Arial" w:cs="Arial"/>
          <w:b/>
          <w:bCs/>
          <w:sz w:val="19"/>
          <w:szCs w:val="19"/>
          <w:lang w:eastAsia="ko-KR"/>
        </w:rPr>
        <w:t xml:space="preserve">from </w:t>
      </w:r>
      <w:r w:rsidR="00CD220C" w:rsidRPr="65352EFC">
        <w:rPr>
          <w:rFonts w:ascii="Arial" w:eastAsia="Malgun Gothic" w:hAnsi="Arial" w:cs="Arial"/>
          <w:b/>
          <w:bCs/>
          <w:sz w:val="19"/>
          <w:szCs w:val="19"/>
          <w:lang w:eastAsia="ko-KR"/>
        </w:rPr>
        <w:t xml:space="preserve">countries </w:t>
      </w:r>
      <w:r w:rsidR="21BBE21A" w:rsidRPr="65352EFC">
        <w:rPr>
          <w:rFonts w:ascii="Arial" w:eastAsia="Malgun Gothic" w:hAnsi="Arial" w:cs="Arial"/>
          <w:b/>
          <w:bCs/>
          <w:sz w:val="19"/>
          <w:szCs w:val="19"/>
          <w:lang w:eastAsia="ko-KR"/>
        </w:rPr>
        <w:t xml:space="preserve">or </w:t>
      </w:r>
      <w:r w:rsidR="00CD220C" w:rsidRPr="65352EFC">
        <w:rPr>
          <w:rFonts w:ascii="Arial" w:eastAsia="Malgun Gothic" w:hAnsi="Arial" w:cs="Arial"/>
          <w:b/>
          <w:bCs/>
          <w:sz w:val="19"/>
          <w:szCs w:val="19"/>
          <w:lang w:eastAsia="ko-KR"/>
        </w:rPr>
        <w:t>zones</w:t>
      </w:r>
      <w:r w:rsidRPr="65352EFC">
        <w:rPr>
          <w:rFonts w:ascii="Arial" w:eastAsia="Malgun Gothic" w:hAnsi="Arial" w:cs="Arial"/>
          <w:b/>
          <w:bCs/>
          <w:sz w:val="19"/>
          <w:szCs w:val="19"/>
          <w:lang w:eastAsia="ko-KR"/>
        </w:rPr>
        <w:t xml:space="preserve"> </w:t>
      </w:r>
      <w:r w:rsidR="009A7008" w:rsidRPr="65352EFC">
        <w:rPr>
          <w:rFonts w:ascii="Arial" w:hAnsi="Arial" w:cs="Arial"/>
          <w:b/>
          <w:bCs/>
          <w:sz w:val="19"/>
          <w:szCs w:val="19"/>
        </w:rPr>
        <w:t>infected with SPPV and GTPV</w:t>
      </w:r>
    </w:p>
    <w:p w14:paraId="05001271" w14:textId="094F0D6D" w:rsidR="004C5056" w:rsidRDefault="004C5056" w:rsidP="004C5056">
      <w:pPr>
        <w:spacing w:after="240" w:line="240" w:lineRule="auto"/>
        <w:jc w:val="both"/>
        <w:rPr>
          <w:rFonts w:ascii="Arial" w:eastAsia="Malgun Gothic" w:hAnsi="Arial" w:cs="Arial"/>
          <w:sz w:val="19"/>
          <w:szCs w:val="19"/>
          <w:lang w:eastAsia="ko-KR"/>
        </w:rPr>
      </w:pPr>
      <w:hyperlink r:id="rId34"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35"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36"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5903380E" w14:textId="77777777" w:rsidR="00630332" w:rsidRDefault="004C5056" w:rsidP="00C6147F">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630332">
        <w:rPr>
          <w:rFonts w:ascii="Arial" w:eastAsia="Malgun Gothic" w:hAnsi="Arial" w:cs="Arial" w:hint="eastAsia"/>
          <w:sz w:val="19"/>
          <w:szCs w:val="19"/>
          <w:lang w:eastAsia="ko-KR"/>
        </w:rPr>
        <w:t xml:space="preserve">the entire consignment of </w:t>
      </w:r>
      <w:r w:rsidR="00630332" w:rsidRPr="00AA6EFB">
        <w:rPr>
          <w:rFonts w:ascii="Arial" w:eastAsia="Malgun Gothic" w:hAnsi="Arial" w:cs="Arial" w:hint="eastAsia"/>
          <w:i/>
          <w:iCs/>
          <w:sz w:val="19"/>
          <w:szCs w:val="19"/>
          <w:lang w:eastAsia="ko-KR"/>
        </w:rPr>
        <w:t>meat</w:t>
      </w:r>
      <w:r w:rsidR="00630332">
        <w:rPr>
          <w:rFonts w:ascii="Arial" w:eastAsia="Malgun Gothic" w:hAnsi="Arial" w:cs="Arial" w:hint="eastAsia"/>
          <w:i/>
          <w:sz w:val="19"/>
          <w:szCs w:val="19"/>
          <w:lang w:eastAsia="ko-KR"/>
        </w:rPr>
        <w:t xml:space="preserve"> </w:t>
      </w:r>
      <w:r w:rsidR="00630332">
        <w:rPr>
          <w:rFonts w:ascii="Arial" w:eastAsia="Malgun Gothic" w:hAnsi="Arial" w:cs="Arial"/>
          <w:i/>
          <w:iCs/>
          <w:sz w:val="19"/>
          <w:szCs w:val="19"/>
          <w:lang w:eastAsia="ko-KR"/>
        </w:rPr>
        <w:t>products</w:t>
      </w:r>
      <w:r w:rsidR="00630332">
        <w:rPr>
          <w:rFonts w:ascii="Arial" w:eastAsia="Malgun Gothic" w:hAnsi="Arial" w:cs="Arial" w:hint="eastAsia"/>
          <w:sz w:val="19"/>
          <w:szCs w:val="19"/>
          <w:lang w:eastAsia="ko-KR"/>
        </w:rPr>
        <w:t xml:space="preserve"> comes from animals which</w:t>
      </w:r>
      <w:r w:rsidR="00630332">
        <w:rPr>
          <w:rFonts w:ascii="Arial" w:eastAsia="Malgun Gothic" w:hAnsi="Arial" w:cs="Arial"/>
          <w:sz w:val="19"/>
          <w:szCs w:val="19"/>
          <w:lang w:eastAsia="ko-KR"/>
        </w:rPr>
        <w:t>:</w:t>
      </w:r>
    </w:p>
    <w:p w14:paraId="6ED034EA" w14:textId="69E049DE" w:rsidR="004C5056" w:rsidRDefault="00630332" w:rsidP="00630332">
      <w:pPr>
        <w:spacing w:after="240" w:line="240" w:lineRule="auto"/>
        <w:ind w:left="851" w:hanging="425"/>
        <w:jc w:val="both"/>
        <w:rPr>
          <w:rFonts w:ascii="Arial" w:eastAsia="Malgun Gothic" w:hAnsi="Arial" w:cs="Arial"/>
          <w:sz w:val="19"/>
          <w:szCs w:val="19"/>
          <w:lang w:eastAsia="ko-KR"/>
        </w:rPr>
      </w:pPr>
      <w:r>
        <w:rPr>
          <w:rFonts w:ascii="Arial" w:eastAsia="Malgun Gothic" w:hAnsi="Arial" w:cs="Arial"/>
          <w:sz w:val="19"/>
          <w:szCs w:val="19"/>
          <w:lang w:eastAsia="ko-KR"/>
        </w:rPr>
        <w:t>a)</w:t>
      </w:r>
      <w:r>
        <w:rPr>
          <w:rFonts w:ascii="Arial" w:eastAsia="Malgun Gothic" w:hAnsi="Arial" w:cs="Arial"/>
          <w:sz w:val="19"/>
          <w:szCs w:val="19"/>
          <w:lang w:eastAsia="ko-KR"/>
        </w:rPr>
        <w:tab/>
      </w:r>
      <w:r w:rsidR="004C5056">
        <w:rPr>
          <w:rFonts w:ascii="Arial" w:eastAsia="Malgun Gothic" w:hAnsi="Arial" w:cs="Arial" w:hint="eastAsia"/>
          <w:sz w:val="19"/>
          <w:szCs w:val="19"/>
          <w:lang w:eastAsia="ko-KR"/>
        </w:rPr>
        <w:t xml:space="preserve">showed no clinical sign of </w:t>
      </w:r>
      <w:proofErr w:type="spellStart"/>
      <w:r w:rsidR="004C5056">
        <w:rPr>
          <w:rFonts w:ascii="Arial" w:eastAsia="Malgun Gothic" w:hAnsi="Arial" w:cs="Arial" w:hint="eastAsia"/>
          <w:sz w:val="19"/>
          <w:szCs w:val="19"/>
          <w:lang w:eastAsia="ko-KR"/>
        </w:rPr>
        <w:t>sheeppox</w:t>
      </w:r>
      <w:proofErr w:type="spellEnd"/>
      <w:r w:rsidR="004C5056">
        <w:rPr>
          <w:rFonts w:ascii="Arial" w:eastAsia="Malgun Gothic" w:hAnsi="Arial" w:cs="Arial" w:hint="eastAsia"/>
          <w:sz w:val="19"/>
          <w:szCs w:val="19"/>
          <w:lang w:eastAsia="ko-KR"/>
        </w:rPr>
        <w:t xml:space="preserve"> and </w:t>
      </w:r>
      <w:proofErr w:type="spellStart"/>
      <w:r w:rsidR="004C5056">
        <w:rPr>
          <w:rFonts w:ascii="Arial" w:eastAsia="Malgun Gothic" w:hAnsi="Arial" w:cs="Arial" w:hint="eastAsia"/>
          <w:sz w:val="19"/>
          <w:szCs w:val="19"/>
          <w:lang w:eastAsia="ko-KR"/>
        </w:rPr>
        <w:t>goatpox</w:t>
      </w:r>
      <w:proofErr w:type="spellEnd"/>
      <w:r w:rsidR="004C5056">
        <w:rPr>
          <w:rFonts w:ascii="Arial" w:eastAsia="Malgun Gothic" w:hAnsi="Arial" w:cs="Arial" w:hint="eastAsia"/>
          <w:sz w:val="19"/>
          <w:szCs w:val="19"/>
          <w:lang w:eastAsia="ko-KR"/>
        </w:rPr>
        <w:t xml:space="preserve"> within 24 hours before </w:t>
      </w:r>
      <w:r w:rsidR="004C5056" w:rsidRPr="00F0290A">
        <w:rPr>
          <w:rFonts w:ascii="Arial" w:eastAsia="Malgun Gothic" w:hAnsi="Arial" w:cs="Arial" w:hint="eastAsia"/>
          <w:i/>
          <w:iCs/>
          <w:sz w:val="19"/>
          <w:szCs w:val="19"/>
          <w:lang w:eastAsia="ko-KR"/>
        </w:rPr>
        <w:t>slaughter</w:t>
      </w:r>
      <w:r w:rsidR="004C5056">
        <w:rPr>
          <w:rFonts w:ascii="Arial" w:eastAsia="Malgun Gothic" w:hAnsi="Arial" w:cs="Arial" w:hint="eastAsia"/>
          <w:sz w:val="19"/>
          <w:szCs w:val="19"/>
          <w:lang w:eastAsia="ko-KR"/>
        </w:rPr>
        <w:t>;</w:t>
      </w:r>
    </w:p>
    <w:p w14:paraId="448AFA3B" w14:textId="03839CDD" w:rsidR="004C5056" w:rsidRDefault="00630332" w:rsidP="00630332">
      <w:pPr>
        <w:spacing w:after="240" w:line="240" w:lineRule="auto"/>
        <w:ind w:left="851" w:hanging="425"/>
        <w:jc w:val="both"/>
        <w:rPr>
          <w:rFonts w:ascii="Arial" w:eastAsia="Malgun Gothic" w:hAnsi="Arial" w:cs="Arial"/>
          <w:sz w:val="19"/>
          <w:szCs w:val="19"/>
          <w:lang w:eastAsia="ko-KR"/>
        </w:rPr>
      </w:pPr>
      <w:r>
        <w:rPr>
          <w:rFonts w:ascii="Arial" w:eastAsia="Malgun Gothic" w:hAnsi="Arial" w:cs="Arial"/>
          <w:sz w:val="19"/>
          <w:szCs w:val="19"/>
          <w:lang w:eastAsia="ko-KR"/>
        </w:rPr>
        <w:t>b</w:t>
      </w:r>
      <w:r w:rsidR="004C5056">
        <w:rPr>
          <w:rFonts w:ascii="Arial" w:eastAsia="Malgun Gothic" w:hAnsi="Arial" w:cs="Arial" w:hint="eastAsia"/>
          <w:sz w:val="19"/>
          <w:szCs w:val="19"/>
          <w:lang w:eastAsia="ko-KR"/>
        </w:rPr>
        <w:t>)</w:t>
      </w:r>
      <w:r w:rsidR="004C5056">
        <w:rPr>
          <w:rFonts w:ascii="Arial" w:eastAsia="Malgun Gothic" w:hAnsi="Arial" w:cs="Arial"/>
          <w:sz w:val="19"/>
          <w:szCs w:val="19"/>
          <w:lang w:eastAsia="ko-KR"/>
        </w:rPr>
        <w:tab/>
      </w:r>
      <w:r w:rsidR="004C5056">
        <w:rPr>
          <w:rFonts w:ascii="Arial" w:eastAsia="Malgun Gothic" w:hAnsi="Arial" w:cs="Arial" w:hint="eastAsia"/>
          <w:sz w:val="19"/>
          <w:szCs w:val="19"/>
          <w:lang w:eastAsia="ko-KR"/>
        </w:rPr>
        <w:t xml:space="preserve">have been slaughtered in an approved </w:t>
      </w:r>
      <w:r w:rsidR="004C5056" w:rsidRPr="00F0290A">
        <w:rPr>
          <w:rFonts w:ascii="Arial" w:eastAsia="Malgun Gothic" w:hAnsi="Arial" w:cs="Arial" w:hint="eastAsia"/>
          <w:i/>
          <w:iCs/>
          <w:sz w:val="19"/>
          <w:szCs w:val="19"/>
          <w:lang w:eastAsia="ko-KR"/>
        </w:rPr>
        <w:t>slaughterhouse/abattoir</w:t>
      </w:r>
      <w:r w:rsidR="004C5056">
        <w:rPr>
          <w:rFonts w:ascii="Arial" w:eastAsia="Malgun Gothic" w:hAnsi="Arial" w:cs="Arial" w:hint="eastAsia"/>
          <w:sz w:val="19"/>
          <w:szCs w:val="19"/>
          <w:lang w:eastAsia="ko-KR"/>
        </w:rPr>
        <w:t xml:space="preserve"> and have been subjected to ante- and post-mortem inspections in accordance with Chapter 6.3., with favourable results</w:t>
      </w:r>
      <w:r w:rsidR="00875ACC">
        <w:rPr>
          <w:rFonts w:ascii="Arial" w:eastAsia="Malgun Gothic" w:hAnsi="Arial" w:cs="Arial"/>
          <w:sz w:val="19"/>
          <w:szCs w:val="19"/>
          <w:lang w:eastAsia="ko-KR"/>
        </w:rPr>
        <w:t xml:space="preserve">; </w:t>
      </w:r>
    </w:p>
    <w:p w14:paraId="69F9BD9B" w14:textId="4DF5C3A4" w:rsidR="00282BDC" w:rsidRDefault="00272205" w:rsidP="00282BD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2</w:t>
      </w:r>
      <w:r w:rsidR="00875ACC">
        <w:rPr>
          <w:rFonts w:ascii="Arial" w:eastAsia="Malgun Gothic" w:hAnsi="Arial" w:cs="Arial"/>
          <w:sz w:val="19"/>
          <w:szCs w:val="19"/>
          <w:lang w:eastAsia="ko-KR"/>
        </w:rPr>
        <w:t>)</w:t>
      </w:r>
      <w:r w:rsidR="00875ACC">
        <w:rPr>
          <w:rFonts w:ascii="Arial" w:eastAsia="Malgun Gothic" w:hAnsi="Arial" w:cs="Arial"/>
          <w:sz w:val="19"/>
          <w:szCs w:val="19"/>
          <w:lang w:eastAsia="ko-KR"/>
        </w:rPr>
        <w:tab/>
      </w:r>
      <w:r w:rsidR="00F210ED">
        <w:rPr>
          <w:rFonts w:ascii="Arial" w:eastAsia="Malgun Gothic" w:hAnsi="Arial" w:cs="Arial"/>
          <w:sz w:val="19"/>
          <w:szCs w:val="19"/>
          <w:lang w:eastAsia="ko-KR"/>
        </w:rPr>
        <w:t xml:space="preserve">the </w:t>
      </w:r>
      <w:r w:rsidR="008F3C2A" w:rsidRPr="00282BDC">
        <w:rPr>
          <w:rFonts w:ascii="Arial" w:eastAsia="Malgun Gothic" w:hAnsi="Arial" w:cs="Arial"/>
          <w:i/>
          <w:iCs/>
          <w:sz w:val="19"/>
          <w:szCs w:val="19"/>
          <w:lang w:eastAsia="ko-KR"/>
        </w:rPr>
        <w:t>meat</w:t>
      </w:r>
      <w:r w:rsidR="00F210ED" w:rsidRPr="00282BDC">
        <w:rPr>
          <w:rFonts w:ascii="Arial" w:eastAsia="Malgun Gothic" w:hAnsi="Arial" w:cs="Arial"/>
          <w:i/>
          <w:sz w:val="19"/>
          <w:szCs w:val="19"/>
          <w:lang w:eastAsia="ko-KR"/>
        </w:rPr>
        <w:t xml:space="preserve"> products</w:t>
      </w:r>
      <w:r w:rsidR="00F210ED">
        <w:rPr>
          <w:rFonts w:ascii="Arial" w:eastAsia="Malgun Gothic" w:hAnsi="Arial" w:cs="Arial"/>
          <w:sz w:val="19"/>
          <w:szCs w:val="19"/>
          <w:lang w:eastAsia="ko-KR"/>
        </w:rPr>
        <w:t xml:space="preserve"> </w:t>
      </w:r>
      <w:r w:rsidR="00F210ED" w:rsidRPr="00F210ED">
        <w:rPr>
          <w:rFonts w:ascii="Arial" w:eastAsia="Malgun Gothic" w:hAnsi="Arial" w:cs="Arial"/>
          <w:sz w:val="19"/>
          <w:szCs w:val="19"/>
          <w:lang w:eastAsia="ko-KR"/>
        </w:rPr>
        <w:t>were processed using heat treatment to a minimum internal temperature of 65°C for at least 30 minutes</w:t>
      </w:r>
      <w:r w:rsidR="00DA37DF">
        <w:rPr>
          <w:rFonts w:ascii="Arial" w:eastAsia="Malgun Gothic" w:hAnsi="Arial" w:cs="Arial"/>
          <w:sz w:val="19"/>
          <w:szCs w:val="19"/>
          <w:lang w:eastAsia="ko-KR"/>
        </w:rPr>
        <w:t>;</w:t>
      </w:r>
      <w:r w:rsidR="00474ACC">
        <w:rPr>
          <w:rFonts w:ascii="Arial" w:eastAsia="Malgun Gothic" w:hAnsi="Arial" w:cs="Arial"/>
          <w:sz w:val="19"/>
          <w:szCs w:val="19"/>
          <w:lang w:eastAsia="ko-KR"/>
        </w:rPr>
        <w:t xml:space="preserve"> </w:t>
      </w:r>
    </w:p>
    <w:p w14:paraId="629AEB86" w14:textId="2A0CEBD4" w:rsidR="00852C4E" w:rsidRDefault="00272205" w:rsidP="00282BD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3</w:t>
      </w:r>
      <w:r w:rsidR="00282BDC">
        <w:rPr>
          <w:rFonts w:ascii="Arial" w:eastAsia="Malgun Gothic" w:hAnsi="Arial" w:cs="Arial"/>
          <w:sz w:val="19"/>
          <w:szCs w:val="19"/>
          <w:lang w:eastAsia="ko-KR"/>
        </w:rPr>
        <w:t>)</w:t>
      </w:r>
      <w:r w:rsidR="00282BDC">
        <w:rPr>
          <w:rFonts w:ascii="Arial" w:eastAsia="Malgun Gothic" w:hAnsi="Arial" w:cs="Arial"/>
          <w:sz w:val="19"/>
          <w:szCs w:val="19"/>
          <w:lang w:eastAsia="ko-KR"/>
        </w:rPr>
        <w:tab/>
      </w:r>
      <w:r w:rsidR="00852C4E" w:rsidRPr="00852C4E">
        <w:rPr>
          <w:rFonts w:ascii="Arial" w:eastAsia="Malgun Gothic" w:hAnsi="Arial" w:cs="Arial"/>
          <w:sz w:val="19"/>
          <w:szCs w:val="19"/>
          <w:lang w:eastAsia="ko-KR"/>
        </w:rPr>
        <w:t>the necessary precautions were taken after processing to avoid contact of the</w:t>
      </w:r>
      <w:r w:rsidR="002D6579">
        <w:rPr>
          <w:rFonts w:ascii="Arial" w:eastAsia="Malgun Gothic" w:hAnsi="Arial" w:cs="Arial" w:hint="eastAsia"/>
          <w:sz w:val="19"/>
          <w:szCs w:val="19"/>
          <w:lang w:eastAsia="ko-KR"/>
        </w:rPr>
        <w:t xml:space="preserve"> </w:t>
      </w:r>
      <w:r w:rsidR="00474ACC">
        <w:rPr>
          <w:rFonts w:ascii="Arial" w:eastAsia="Malgun Gothic" w:hAnsi="Arial" w:cs="Arial"/>
          <w:i/>
          <w:iCs/>
          <w:sz w:val="19"/>
          <w:szCs w:val="19"/>
          <w:lang w:eastAsia="ko-KR"/>
        </w:rPr>
        <w:t xml:space="preserve">commodities </w:t>
      </w:r>
      <w:r w:rsidR="00852C4E" w:rsidRPr="00852C4E">
        <w:rPr>
          <w:rFonts w:ascii="Arial" w:eastAsia="Malgun Gothic" w:hAnsi="Arial" w:cs="Arial"/>
          <w:sz w:val="19"/>
          <w:szCs w:val="19"/>
          <w:lang w:eastAsia="ko-KR"/>
        </w:rPr>
        <w:t xml:space="preserve">with any potential source of </w:t>
      </w:r>
      <w:r w:rsidR="007C6D32">
        <w:rPr>
          <w:rFonts w:ascii="Arial" w:eastAsia="Malgun Gothic" w:hAnsi="Arial" w:cs="Arial"/>
          <w:sz w:val="19"/>
          <w:szCs w:val="19"/>
          <w:lang w:eastAsia="ko-KR"/>
        </w:rPr>
        <w:t>SPP</w:t>
      </w:r>
      <w:r w:rsidR="009B00EA">
        <w:rPr>
          <w:rFonts w:ascii="Arial" w:hAnsi="Arial" w:cs="Arial" w:hint="eastAsia"/>
          <w:sz w:val="19"/>
          <w:szCs w:val="19"/>
        </w:rPr>
        <w:t>V</w:t>
      </w:r>
      <w:r w:rsidR="007C6D32">
        <w:rPr>
          <w:rFonts w:ascii="Arial" w:eastAsia="Malgun Gothic" w:hAnsi="Arial" w:cs="Arial"/>
          <w:sz w:val="19"/>
          <w:szCs w:val="19"/>
          <w:lang w:eastAsia="ko-KR"/>
        </w:rPr>
        <w:t xml:space="preserve"> and GTP</w:t>
      </w:r>
      <w:r w:rsidR="009B00EA">
        <w:rPr>
          <w:rFonts w:ascii="Arial" w:hAnsi="Arial" w:cs="Arial" w:hint="eastAsia"/>
          <w:sz w:val="19"/>
          <w:szCs w:val="19"/>
        </w:rPr>
        <w:t>V</w:t>
      </w:r>
      <w:r w:rsidR="00852C4E" w:rsidRPr="00852C4E">
        <w:rPr>
          <w:rFonts w:ascii="Arial" w:eastAsia="Malgun Gothic" w:hAnsi="Arial" w:cs="Arial"/>
          <w:sz w:val="19"/>
          <w:szCs w:val="19"/>
          <w:lang w:eastAsia="ko-KR"/>
        </w:rPr>
        <w:t>.</w:t>
      </w:r>
    </w:p>
    <w:p w14:paraId="0015B3B4" w14:textId="0F6C97B0" w:rsidR="00F0290A" w:rsidRPr="00D0236B" w:rsidRDefault="00F0290A" w:rsidP="00F0290A">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sidR="00506334">
        <w:rPr>
          <w:rFonts w:ascii="Arial" w:hAnsi="Arial" w:cs="Arial"/>
          <w:sz w:val="19"/>
          <w:szCs w:val="19"/>
        </w:rPr>
        <w:t>1</w:t>
      </w:r>
      <w:r w:rsidR="00282BDC">
        <w:rPr>
          <w:rFonts w:ascii="Arial" w:hAnsi="Arial" w:cs="Arial"/>
          <w:sz w:val="19"/>
          <w:szCs w:val="19"/>
        </w:rPr>
        <w:t>5</w:t>
      </w:r>
      <w:r>
        <w:rPr>
          <w:rFonts w:ascii="Arial" w:eastAsia="Malgun Gothic" w:hAnsi="Arial" w:cs="Arial" w:hint="eastAsia"/>
          <w:sz w:val="19"/>
          <w:szCs w:val="19"/>
          <w:lang w:eastAsia="ko-KR"/>
        </w:rPr>
        <w:t>.</w:t>
      </w:r>
      <w:r w:rsidR="004303E3" w:rsidRPr="004303E3">
        <w:rPr>
          <w:rFonts w:ascii="Arial" w:eastAsia="Malgun Gothic" w:hAnsi="Arial" w:cs="Arial"/>
          <w:sz w:val="19"/>
          <w:szCs w:val="19"/>
          <w:shd w:val="clear" w:color="auto" w:fill="E59EDC" w:themeFill="accent5" w:themeFillTint="66"/>
          <w:lang w:eastAsia="ko-KR"/>
        </w:rPr>
        <w:t xml:space="preserve"> </w:t>
      </w:r>
    </w:p>
    <w:p w14:paraId="5B9BA87A" w14:textId="6192731C" w:rsidR="00F0290A" w:rsidRPr="00843BB8" w:rsidRDefault="00F0290A" w:rsidP="00F0290A">
      <w:pPr>
        <w:spacing w:after="240" w:line="240" w:lineRule="auto"/>
        <w:jc w:val="both"/>
        <w:rPr>
          <w:rFonts w:ascii="Arial" w:eastAsia="Malgun Gothic" w:hAnsi="Arial" w:cs="Arial"/>
          <w:b/>
          <w:bCs/>
          <w:sz w:val="19"/>
          <w:szCs w:val="19"/>
          <w:lang w:eastAsia="ko-KR"/>
        </w:rPr>
      </w:pPr>
      <w:r w:rsidRPr="00AF4A70">
        <w:rPr>
          <w:rFonts w:ascii="Arial" w:hAnsi="Arial" w:cs="Arial"/>
          <w:b/>
          <w:bCs/>
          <w:sz w:val="19"/>
          <w:szCs w:val="19"/>
        </w:rPr>
        <w:t xml:space="preserve">Recommendations for importation of </w:t>
      </w:r>
      <w:r w:rsidRPr="00EB4999">
        <w:rPr>
          <w:rFonts w:ascii="Arial" w:eastAsia="Malgun Gothic" w:hAnsi="Arial" w:cs="Arial" w:hint="eastAsia"/>
          <w:b/>
          <w:sz w:val="19"/>
          <w:szCs w:val="19"/>
          <w:lang w:eastAsia="ko-KR"/>
        </w:rPr>
        <w:t>milk and milk products</w:t>
      </w:r>
      <w:r w:rsidRPr="00EB4999">
        <w:rPr>
          <w:rFonts w:ascii="Arial" w:eastAsia="Malgun Gothic" w:hAnsi="Arial" w:cs="Arial" w:hint="eastAsia"/>
          <w:b/>
          <w:i/>
          <w:sz w:val="19"/>
          <w:szCs w:val="19"/>
          <w:lang w:eastAsia="ko-KR"/>
        </w:rPr>
        <w:t xml:space="preserve"> </w:t>
      </w:r>
      <w:r w:rsidRPr="002959B2">
        <w:rPr>
          <w:rFonts w:ascii="Arial" w:eastAsia="Malgun Gothic" w:hAnsi="Arial" w:cs="Arial" w:hint="eastAsia"/>
          <w:b/>
          <w:bCs/>
          <w:sz w:val="19"/>
          <w:szCs w:val="19"/>
          <w:lang w:eastAsia="ko-KR"/>
        </w:rPr>
        <w:t>from sheep and goats from</w:t>
      </w:r>
      <w:r w:rsidRPr="00F0290A">
        <w:rPr>
          <w:rFonts w:ascii="Arial" w:eastAsia="Malgun Gothic" w:hAnsi="Arial" w:cs="Arial" w:hint="eastAsia"/>
          <w:b/>
          <w:bCs/>
          <w:i/>
          <w:iCs/>
          <w:sz w:val="19"/>
          <w:szCs w:val="19"/>
          <w:lang w:eastAsia="ko-KR"/>
        </w:rPr>
        <w:t xml:space="preserve"> co</w:t>
      </w:r>
      <w:r w:rsidRPr="00F0290A">
        <w:rPr>
          <w:rFonts w:ascii="Arial" w:hAnsi="Arial" w:cs="Arial"/>
          <w:b/>
          <w:bCs/>
          <w:sz w:val="19"/>
          <w:szCs w:val="19"/>
        </w:rPr>
        <w:t>untries</w:t>
      </w:r>
      <w:r w:rsidR="00843BB8">
        <w:rPr>
          <w:rFonts w:ascii="Arial" w:eastAsia="Malgun Gothic" w:hAnsi="Arial" w:cs="Arial" w:hint="eastAsia"/>
          <w:b/>
          <w:bCs/>
          <w:sz w:val="19"/>
          <w:szCs w:val="19"/>
          <w:lang w:eastAsia="ko-KR"/>
        </w:rPr>
        <w:t>,</w:t>
      </w:r>
      <w:r w:rsidRPr="00F0290A">
        <w:rPr>
          <w:rFonts w:ascii="Arial" w:hAnsi="Arial" w:cs="Arial"/>
          <w:b/>
          <w:bCs/>
          <w:sz w:val="19"/>
          <w:szCs w:val="19"/>
        </w:rPr>
        <w:t xml:space="preserve"> zones </w:t>
      </w:r>
      <w:r w:rsidR="00843BB8">
        <w:rPr>
          <w:rFonts w:ascii="Arial" w:eastAsia="Malgun Gothic" w:hAnsi="Arial" w:cs="Arial" w:hint="eastAsia"/>
          <w:b/>
          <w:bCs/>
          <w:sz w:val="19"/>
          <w:szCs w:val="19"/>
          <w:lang w:eastAsia="ko-KR"/>
        </w:rPr>
        <w:t xml:space="preserve">or compartments free from </w:t>
      </w:r>
      <w:proofErr w:type="spellStart"/>
      <w:r w:rsidR="00843BB8">
        <w:rPr>
          <w:rFonts w:ascii="Arial" w:eastAsia="Malgun Gothic" w:hAnsi="Arial" w:cs="Arial" w:hint="eastAsia"/>
          <w:b/>
          <w:bCs/>
          <w:sz w:val="19"/>
          <w:szCs w:val="19"/>
          <w:lang w:eastAsia="ko-KR"/>
        </w:rPr>
        <w:t>sheeppox</w:t>
      </w:r>
      <w:proofErr w:type="spellEnd"/>
      <w:r w:rsidR="00843BB8">
        <w:rPr>
          <w:rFonts w:ascii="Arial" w:eastAsia="Malgun Gothic" w:hAnsi="Arial" w:cs="Arial" w:hint="eastAsia"/>
          <w:b/>
          <w:bCs/>
          <w:sz w:val="19"/>
          <w:szCs w:val="19"/>
          <w:lang w:eastAsia="ko-KR"/>
        </w:rPr>
        <w:t xml:space="preserve"> and </w:t>
      </w:r>
      <w:proofErr w:type="spellStart"/>
      <w:r w:rsidR="00843BB8">
        <w:rPr>
          <w:rFonts w:ascii="Arial" w:eastAsia="Malgun Gothic" w:hAnsi="Arial" w:cs="Arial" w:hint="eastAsia"/>
          <w:b/>
          <w:bCs/>
          <w:sz w:val="19"/>
          <w:szCs w:val="19"/>
          <w:lang w:eastAsia="ko-KR"/>
        </w:rPr>
        <w:t>goatpox</w:t>
      </w:r>
      <w:proofErr w:type="spellEnd"/>
    </w:p>
    <w:p w14:paraId="2CDD4A63" w14:textId="0F1DBC83" w:rsidR="00694215" w:rsidRDefault="00F0290A" w:rsidP="00694215">
      <w:pPr>
        <w:spacing w:after="240" w:line="240" w:lineRule="auto"/>
        <w:jc w:val="both"/>
        <w:rPr>
          <w:rFonts w:ascii="Arial" w:hAnsi="Arial" w:cs="Arial"/>
          <w:sz w:val="19"/>
          <w:szCs w:val="19"/>
        </w:rPr>
      </w:pPr>
      <w:hyperlink r:id="rId37" w:anchor="terme_autorite_veterinaire">
        <w:r w:rsidRPr="549E626B">
          <w:rPr>
            <w:rFonts w:ascii="Arial" w:hAnsi="Arial" w:cs="Arial"/>
            <w:i/>
            <w:iCs/>
            <w:sz w:val="19"/>
            <w:szCs w:val="19"/>
          </w:rPr>
          <w:t>Veterinary Authorities</w:t>
        </w:r>
      </w:hyperlink>
      <w:r w:rsidRPr="549E626B">
        <w:rPr>
          <w:rFonts w:ascii="Arial" w:hAnsi="Arial" w:cs="Arial"/>
          <w:sz w:val="19"/>
          <w:szCs w:val="19"/>
        </w:rPr>
        <w:t xml:space="preserve"> of </w:t>
      </w:r>
      <w:hyperlink r:id="rId38" w:anchor="terme_pays_importateur">
        <w:r w:rsidRPr="549E626B">
          <w:rPr>
            <w:rFonts w:ascii="Arial" w:hAnsi="Arial" w:cs="Arial"/>
            <w:i/>
            <w:iCs/>
            <w:sz w:val="19"/>
            <w:szCs w:val="19"/>
          </w:rPr>
          <w:t>importing countries</w:t>
        </w:r>
      </w:hyperlink>
      <w:r w:rsidRPr="549E626B">
        <w:rPr>
          <w:rFonts w:ascii="Arial" w:hAnsi="Arial" w:cs="Arial"/>
          <w:sz w:val="19"/>
          <w:szCs w:val="19"/>
        </w:rPr>
        <w:t xml:space="preserve"> should require the presentation of an </w:t>
      </w:r>
      <w:hyperlink r:id="rId39" w:anchor="terme_certificat_veterinaire_international">
        <w:r w:rsidRPr="549E626B">
          <w:rPr>
            <w:rFonts w:ascii="Arial" w:hAnsi="Arial" w:cs="Arial"/>
            <w:i/>
            <w:iCs/>
            <w:sz w:val="19"/>
            <w:szCs w:val="19"/>
          </w:rPr>
          <w:t>international veterinary certificate</w:t>
        </w:r>
      </w:hyperlink>
      <w:r w:rsidRPr="549E626B">
        <w:rPr>
          <w:rFonts w:ascii="Arial" w:hAnsi="Arial" w:cs="Arial"/>
          <w:i/>
          <w:iCs/>
          <w:sz w:val="19"/>
          <w:szCs w:val="19"/>
        </w:rPr>
        <w:t xml:space="preserve"> </w:t>
      </w:r>
      <w:r w:rsidRPr="549E626B">
        <w:rPr>
          <w:rFonts w:ascii="Arial" w:hAnsi="Arial" w:cs="Arial"/>
          <w:sz w:val="19"/>
          <w:szCs w:val="19"/>
        </w:rPr>
        <w:t>attesting that</w:t>
      </w:r>
      <w:r w:rsidR="00604BD3" w:rsidRPr="549E626B">
        <w:rPr>
          <w:rFonts w:ascii="Arial" w:hAnsi="Arial" w:cs="Arial"/>
          <w:sz w:val="19"/>
          <w:szCs w:val="19"/>
        </w:rPr>
        <w:t xml:space="preserve"> </w:t>
      </w:r>
      <w:r w:rsidR="00952B6A" w:rsidRPr="549E626B">
        <w:rPr>
          <w:rFonts w:ascii="Arial" w:eastAsia="Malgun Gothic" w:hAnsi="Arial" w:cs="Arial"/>
          <w:sz w:val="19"/>
          <w:szCs w:val="19"/>
          <w:lang w:eastAsia="ko-KR"/>
        </w:rPr>
        <w:t>thes</w:t>
      </w:r>
      <w:r w:rsidR="00843BB8" w:rsidRPr="549E626B">
        <w:rPr>
          <w:rFonts w:ascii="Arial" w:eastAsia="Malgun Gothic" w:hAnsi="Arial" w:cs="Arial"/>
          <w:sz w:val="19"/>
          <w:szCs w:val="19"/>
          <w:lang w:eastAsia="ko-KR"/>
        </w:rPr>
        <w:t>e products</w:t>
      </w:r>
      <w:r w:rsidR="00F05216" w:rsidRPr="549E626B">
        <w:rPr>
          <w:rFonts w:ascii="Arial" w:hAnsi="Arial" w:cs="Arial"/>
          <w:sz w:val="19"/>
          <w:szCs w:val="19"/>
        </w:rPr>
        <w:t xml:space="preserve"> </w:t>
      </w:r>
      <w:r w:rsidR="00843BB8" w:rsidRPr="549E626B">
        <w:rPr>
          <w:rFonts w:ascii="Arial" w:eastAsia="Malgun Gothic" w:hAnsi="Arial" w:cs="Arial"/>
          <w:sz w:val="19"/>
          <w:szCs w:val="19"/>
          <w:lang w:eastAsia="ko-KR"/>
        </w:rPr>
        <w:t xml:space="preserve">come from animals which have been kept in a country, </w:t>
      </w:r>
      <w:r w:rsidR="00843BB8" w:rsidRPr="549E626B">
        <w:rPr>
          <w:rFonts w:ascii="Arial" w:eastAsia="Malgun Gothic" w:hAnsi="Arial" w:cs="Arial"/>
          <w:i/>
          <w:iCs/>
          <w:sz w:val="19"/>
          <w:szCs w:val="19"/>
          <w:lang w:eastAsia="ko-KR"/>
        </w:rPr>
        <w:t>zone</w:t>
      </w:r>
      <w:r w:rsidR="00843BB8" w:rsidRPr="549E626B">
        <w:rPr>
          <w:rFonts w:ascii="Arial" w:eastAsia="Malgun Gothic" w:hAnsi="Arial" w:cs="Arial"/>
          <w:sz w:val="19"/>
          <w:szCs w:val="19"/>
          <w:lang w:eastAsia="ko-KR"/>
        </w:rPr>
        <w:t xml:space="preserve"> or </w:t>
      </w:r>
      <w:r w:rsidR="00843BB8" w:rsidRPr="549E626B">
        <w:rPr>
          <w:rFonts w:ascii="Arial" w:eastAsia="Malgun Gothic" w:hAnsi="Arial" w:cs="Arial"/>
          <w:i/>
          <w:iCs/>
          <w:sz w:val="19"/>
          <w:szCs w:val="19"/>
          <w:lang w:eastAsia="ko-KR"/>
        </w:rPr>
        <w:t>compartment</w:t>
      </w:r>
      <w:r w:rsidR="00843BB8" w:rsidRPr="549E626B">
        <w:rPr>
          <w:rFonts w:ascii="Arial" w:eastAsia="Malgun Gothic" w:hAnsi="Arial" w:cs="Arial"/>
          <w:sz w:val="19"/>
          <w:szCs w:val="19"/>
          <w:lang w:eastAsia="ko-KR"/>
        </w:rPr>
        <w:t xml:space="preserve"> </w:t>
      </w:r>
      <w:r w:rsidR="0083798A">
        <w:rPr>
          <w:rFonts w:ascii="Arial" w:eastAsia="Malgun Gothic" w:hAnsi="Arial" w:cs="Arial"/>
          <w:sz w:val="19"/>
          <w:szCs w:val="19"/>
          <w:lang w:eastAsia="ko-KR"/>
        </w:rPr>
        <w:t xml:space="preserve">free from </w:t>
      </w:r>
      <w:proofErr w:type="spellStart"/>
      <w:r w:rsidR="0083798A" w:rsidRPr="549E626B">
        <w:rPr>
          <w:rFonts w:ascii="Arial" w:eastAsia="Malgun Gothic" w:hAnsi="Arial" w:cs="Arial"/>
          <w:sz w:val="19"/>
          <w:szCs w:val="19"/>
          <w:lang w:eastAsia="ko-KR"/>
        </w:rPr>
        <w:t>sheeppox</w:t>
      </w:r>
      <w:proofErr w:type="spellEnd"/>
      <w:r w:rsidR="0083798A" w:rsidRPr="549E626B">
        <w:rPr>
          <w:rFonts w:ascii="Arial" w:eastAsia="Malgun Gothic" w:hAnsi="Arial" w:cs="Arial"/>
          <w:sz w:val="19"/>
          <w:szCs w:val="19"/>
          <w:lang w:eastAsia="ko-KR"/>
        </w:rPr>
        <w:t xml:space="preserve"> and </w:t>
      </w:r>
      <w:proofErr w:type="spellStart"/>
      <w:r w:rsidR="0083798A" w:rsidRPr="549E626B">
        <w:rPr>
          <w:rFonts w:ascii="Arial" w:eastAsia="Malgun Gothic" w:hAnsi="Arial" w:cs="Arial"/>
          <w:sz w:val="19"/>
          <w:szCs w:val="19"/>
          <w:lang w:eastAsia="ko-KR"/>
        </w:rPr>
        <w:t>goatpox</w:t>
      </w:r>
      <w:proofErr w:type="spellEnd"/>
      <w:r w:rsidR="0083798A" w:rsidRPr="549E626B">
        <w:rPr>
          <w:rFonts w:ascii="Arial" w:eastAsia="Malgun Gothic" w:hAnsi="Arial" w:cs="Arial"/>
          <w:sz w:val="19"/>
          <w:szCs w:val="19"/>
          <w:lang w:eastAsia="ko-KR"/>
        </w:rPr>
        <w:t xml:space="preserve"> </w:t>
      </w:r>
      <w:r w:rsidR="00843BB8" w:rsidRPr="549E626B">
        <w:rPr>
          <w:rFonts w:ascii="Arial" w:eastAsia="Malgun Gothic" w:hAnsi="Arial" w:cs="Arial"/>
          <w:sz w:val="19"/>
          <w:szCs w:val="19"/>
          <w:lang w:eastAsia="ko-KR"/>
        </w:rPr>
        <w:t xml:space="preserve">for at least </w:t>
      </w:r>
      <w:r w:rsidR="00921C4B" w:rsidRPr="549E626B">
        <w:rPr>
          <w:rFonts w:ascii="Arial" w:eastAsia="Malgun Gothic" w:hAnsi="Arial" w:cs="Arial"/>
          <w:sz w:val="19"/>
          <w:szCs w:val="19"/>
          <w:lang w:eastAsia="ko-KR"/>
        </w:rPr>
        <w:t>2</w:t>
      </w:r>
      <w:r w:rsidR="00C6313F">
        <w:rPr>
          <w:rFonts w:ascii="Arial" w:eastAsia="Malgun Gothic" w:hAnsi="Arial" w:cs="Arial"/>
          <w:sz w:val="19"/>
          <w:szCs w:val="19"/>
          <w:lang w:eastAsia="ko-KR"/>
        </w:rPr>
        <w:t>1</w:t>
      </w:r>
      <w:r w:rsidR="00843BB8" w:rsidRPr="549E626B">
        <w:rPr>
          <w:rFonts w:ascii="Arial" w:eastAsia="Malgun Gothic" w:hAnsi="Arial" w:cs="Arial"/>
          <w:sz w:val="19"/>
          <w:szCs w:val="19"/>
          <w:lang w:eastAsia="ko-KR"/>
        </w:rPr>
        <w:t xml:space="preserve"> days prior to milking</w:t>
      </w:r>
      <w:r w:rsidR="00BA0603" w:rsidRPr="549E626B">
        <w:rPr>
          <w:rFonts w:ascii="Arial" w:hAnsi="Arial" w:cs="Arial"/>
          <w:sz w:val="19"/>
          <w:szCs w:val="19"/>
        </w:rPr>
        <w:t>.</w:t>
      </w:r>
    </w:p>
    <w:p w14:paraId="3A5A203B" w14:textId="04B33067" w:rsidR="00282BDC" w:rsidRPr="00D0236B" w:rsidRDefault="00282BDC" w:rsidP="00282BDC">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Pr>
          <w:rFonts w:ascii="Arial" w:hAnsi="Arial" w:cs="Arial"/>
          <w:sz w:val="19"/>
          <w:szCs w:val="19"/>
        </w:rPr>
        <w:t>16</w:t>
      </w:r>
      <w:r>
        <w:rPr>
          <w:rFonts w:ascii="Arial" w:eastAsia="Malgun Gothic" w:hAnsi="Arial" w:cs="Arial" w:hint="eastAsia"/>
          <w:sz w:val="19"/>
          <w:szCs w:val="19"/>
          <w:lang w:eastAsia="ko-KR"/>
        </w:rPr>
        <w:t>.</w:t>
      </w:r>
      <w:r w:rsidRPr="004303E3">
        <w:rPr>
          <w:rFonts w:ascii="Arial" w:eastAsia="Malgun Gothic" w:hAnsi="Arial" w:cs="Arial"/>
          <w:sz w:val="19"/>
          <w:szCs w:val="19"/>
          <w:shd w:val="clear" w:color="auto" w:fill="E59EDC" w:themeFill="accent5" w:themeFillTint="66"/>
          <w:lang w:eastAsia="ko-KR"/>
        </w:rPr>
        <w:t xml:space="preserve"> </w:t>
      </w:r>
    </w:p>
    <w:p w14:paraId="1C335ACF" w14:textId="6E11552E" w:rsidR="00843BB8" w:rsidRPr="0083798A" w:rsidRDefault="00843BB8" w:rsidP="00843BB8">
      <w:pPr>
        <w:spacing w:after="240" w:line="240" w:lineRule="auto"/>
        <w:jc w:val="both"/>
        <w:rPr>
          <w:rFonts w:ascii="Arial" w:hAnsi="Arial" w:cs="Arial"/>
          <w:b/>
          <w:bCs/>
          <w:sz w:val="19"/>
          <w:szCs w:val="19"/>
        </w:rPr>
      </w:pPr>
      <w:r w:rsidRPr="0083798A">
        <w:rPr>
          <w:rFonts w:ascii="Arial" w:hAnsi="Arial" w:cs="Arial"/>
          <w:b/>
          <w:bCs/>
          <w:sz w:val="19"/>
          <w:szCs w:val="19"/>
        </w:rPr>
        <w:t xml:space="preserve">Recommendations for importation of </w:t>
      </w:r>
      <w:r w:rsidRPr="0083798A">
        <w:rPr>
          <w:rFonts w:ascii="Arial" w:eastAsia="Malgun Gothic" w:hAnsi="Arial" w:cs="Arial" w:hint="eastAsia"/>
          <w:b/>
          <w:sz w:val="19"/>
          <w:szCs w:val="19"/>
          <w:lang w:eastAsia="ko-KR"/>
        </w:rPr>
        <w:t xml:space="preserve">milk and milk products </w:t>
      </w:r>
      <w:r w:rsidRPr="0083798A">
        <w:rPr>
          <w:rFonts w:ascii="Arial" w:eastAsia="Malgun Gothic" w:hAnsi="Arial" w:cs="Arial" w:hint="eastAsia"/>
          <w:b/>
          <w:bCs/>
          <w:sz w:val="19"/>
          <w:szCs w:val="19"/>
          <w:lang w:eastAsia="ko-KR"/>
        </w:rPr>
        <w:t>from sheep and goats from co</w:t>
      </w:r>
      <w:r w:rsidRPr="0083798A">
        <w:rPr>
          <w:rFonts w:ascii="Arial" w:hAnsi="Arial" w:cs="Arial"/>
          <w:b/>
          <w:bCs/>
          <w:sz w:val="19"/>
          <w:szCs w:val="19"/>
        </w:rPr>
        <w:t>untries</w:t>
      </w:r>
      <w:r w:rsidRPr="0083798A">
        <w:rPr>
          <w:rFonts w:ascii="Arial" w:eastAsia="Malgun Gothic" w:hAnsi="Arial" w:cs="Arial" w:hint="eastAsia"/>
          <w:b/>
          <w:bCs/>
          <w:sz w:val="19"/>
          <w:szCs w:val="19"/>
          <w:lang w:eastAsia="ko-KR"/>
        </w:rPr>
        <w:t xml:space="preserve"> or</w:t>
      </w:r>
      <w:r w:rsidRPr="0083798A">
        <w:rPr>
          <w:rFonts w:ascii="Arial" w:hAnsi="Arial" w:cs="Arial"/>
          <w:b/>
          <w:bCs/>
          <w:sz w:val="19"/>
          <w:szCs w:val="19"/>
        </w:rPr>
        <w:t xml:space="preserve"> zones infected </w:t>
      </w:r>
      <w:r w:rsidR="00092BB1" w:rsidRPr="0083798A">
        <w:rPr>
          <w:rFonts w:ascii="Arial" w:hAnsi="Arial" w:cs="Arial"/>
          <w:b/>
          <w:bCs/>
          <w:sz w:val="19"/>
          <w:szCs w:val="19"/>
        </w:rPr>
        <w:t xml:space="preserve">with </w:t>
      </w:r>
      <w:r w:rsidR="00092BB1" w:rsidRPr="0083798A">
        <w:rPr>
          <w:rFonts w:ascii="Arial" w:eastAsia="Malgun Gothic" w:hAnsi="Arial" w:cs="Arial"/>
          <w:b/>
          <w:bCs/>
          <w:sz w:val="19"/>
          <w:szCs w:val="19"/>
          <w:lang w:eastAsia="ko-KR"/>
        </w:rPr>
        <w:t>SPPV and GTPV</w:t>
      </w:r>
    </w:p>
    <w:p w14:paraId="726D2BC9" w14:textId="4EB11CFE" w:rsidR="008A2890" w:rsidRDefault="00921C4B" w:rsidP="00607E03">
      <w:pPr>
        <w:spacing w:after="240" w:line="240" w:lineRule="auto"/>
        <w:jc w:val="both"/>
        <w:rPr>
          <w:rFonts w:ascii="Arial" w:eastAsia="Malgun Gothic" w:hAnsi="Arial" w:cs="Arial"/>
          <w:sz w:val="19"/>
          <w:szCs w:val="19"/>
          <w:lang w:eastAsia="ko-KR"/>
        </w:rPr>
      </w:pPr>
      <w:hyperlink r:id="rId40"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41"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42" w:anchor="terme_certificat_veterinaire_international" w:history="1">
        <w:r w:rsidRPr="00D0236B">
          <w:rPr>
            <w:rFonts w:ascii="Arial" w:hAnsi="Arial" w:cs="Arial"/>
            <w:i/>
            <w:sz w:val="19"/>
            <w:szCs w:val="19"/>
          </w:rPr>
          <w:t>international veterinary certificate</w:t>
        </w:r>
      </w:hyperlink>
      <w:r w:rsidR="00774F3C">
        <w:rPr>
          <w:rFonts w:ascii="Arial" w:hAnsi="Arial" w:cs="Arial"/>
          <w:i/>
          <w:sz w:val="19"/>
          <w:szCs w:val="19"/>
        </w:rPr>
        <w:t xml:space="preserve"> </w:t>
      </w:r>
      <w:r w:rsidRPr="00D0236B">
        <w:rPr>
          <w:rFonts w:ascii="Arial" w:hAnsi="Arial" w:cs="Arial"/>
          <w:sz w:val="19"/>
          <w:szCs w:val="19"/>
        </w:rPr>
        <w:t>attesting that</w:t>
      </w:r>
      <w:r w:rsidR="00607E03">
        <w:rPr>
          <w:rFonts w:ascii="Arial" w:eastAsia="Malgun Gothic" w:hAnsi="Arial" w:cs="Arial"/>
          <w:sz w:val="19"/>
          <w:szCs w:val="19"/>
          <w:lang w:eastAsia="ko-KR"/>
        </w:rPr>
        <w:t xml:space="preserve"> </w:t>
      </w:r>
      <w:r>
        <w:rPr>
          <w:rFonts w:ascii="Arial" w:eastAsia="Malgun Gothic" w:hAnsi="Arial" w:cs="Arial" w:hint="eastAsia"/>
          <w:sz w:val="19"/>
          <w:szCs w:val="19"/>
          <w:lang w:eastAsia="ko-KR"/>
        </w:rPr>
        <w:t>these products</w:t>
      </w:r>
      <w:r w:rsidR="00A70260">
        <w:rPr>
          <w:rFonts w:ascii="Arial" w:eastAsia="Malgun Gothic" w:hAnsi="Arial" w:cs="Arial"/>
          <w:sz w:val="19"/>
          <w:szCs w:val="19"/>
          <w:lang w:eastAsia="ko-KR"/>
        </w:rPr>
        <w:t>:</w:t>
      </w:r>
    </w:p>
    <w:p w14:paraId="7E4A8B0C" w14:textId="77777777" w:rsidR="00282BDC" w:rsidRDefault="00282BDC" w:rsidP="006D510E">
      <w:pPr>
        <w:pStyle w:val="Paragraphedeliste"/>
        <w:numPr>
          <w:ilvl w:val="0"/>
          <w:numId w:val="25"/>
        </w:numPr>
        <w:spacing w:after="240" w:line="240" w:lineRule="auto"/>
        <w:contextualSpacing w:val="0"/>
        <w:jc w:val="both"/>
        <w:rPr>
          <w:rFonts w:ascii="Arial" w:eastAsia="Malgun Gothic" w:hAnsi="Arial" w:cs="Arial"/>
          <w:sz w:val="19"/>
          <w:szCs w:val="19"/>
          <w:lang w:eastAsia="ko-KR"/>
        </w:rPr>
      </w:pPr>
      <w:r w:rsidRPr="00282BDC">
        <w:rPr>
          <w:rFonts w:ascii="Arial" w:eastAsia="Malgun Gothic" w:hAnsi="Arial" w:cs="Arial"/>
          <w:sz w:val="19"/>
          <w:szCs w:val="19"/>
          <w:lang w:eastAsia="ko-KR"/>
        </w:rPr>
        <w:t xml:space="preserve">originated from animals kept in </w:t>
      </w:r>
      <w:r w:rsidRPr="00282BDC">
        <w:rPr>
          <w:rFonts w:ascii="Arial" w:eastAsia="Malgun Gothic" w:hAnsi="Arial" w:cs="Arial"/>
          <w:i/>
          <w:iCs/>
          <w:sz w:val="19"/>
          <w:szCs w:val="19"/>
          <w:lang w:eastAsia="ko-KR"/>
        </w:rPr>
        <w:t xml:space="preserve">establishments </w:t>
      </w:r>
      <w:r w:rsidRPr="00282BDC">
        <w:rPr>
          <w:rFonts w:ascii="Arial" w:eastAsia="Malgun Gothic" w:hAnsi="Arial" w:cs="Arial"/>
          <w:sz w:val="19"/>
          <w:szCs w:val="19"/>
          <w:lang w:eastAsia="ko-KR"/>
        </w:rPr>
        <w:t xml:space="preserve">that were not subjected to restrictions due to </w:t>
      </w:r>
      <w:proofErr w:type="spellStart"/>
      <w:r w:rsidRPr="00282BDC">
        <w:rPr>
          <w:rFonts w:ascii="Arial" w:eastAsia="Malgun Gothic" w:hAnsi="Arial" w:cs="Arial"/>
          <w:sz w:val="19"/>
          <w:szCs w:val="19"/>
          <w:lang w:eastAsia="ko-KR"/>
        </w:rPr>
        <w:t>sheeppox</w:t>
      </w:r>
      <w:proofErr w:type="spellEnd"/>
      <w:r w:rsidRPr="00282BDC">
        <w:rPr>
          <w:rFonts w:ascii="Arial" w:eastAsia="Malgun Gothic" w:hAnsi="Arial" w:cs="Arial"/>
          <w:sz w:val="19"/>
          <w:szCs w:val="19"/>
          <w:lang w:eastAsia="ko-KR"/>
        </w:rPr>
        <w:t xml:space="preserve"> and </w:t>
      </w:r>
      <w:proofErr w:type="spellStart"/>
      <w:r w:rsidRPr="00282BDC">
        <w:rPr>
          <w:rFonts w:ascii="Arial" w:eastAsia="Malgun Gothic" w:hAnsi="Arial" w:cs="Arial"/>
          <w:sz w:val="19"/>
          <w:szCs w:val="19"/>
          <w:lang w:eastAsia="ko-KR"/>
        </w:rPr>
        <w:t>goatpox</w:t>
      </w:r>
      <w:proofErr w:type="spellEnd"/>
      <w:r w:rsidRPr="00282BDC">
        <w:rPr>
          <w:rFonts w:ascii="Arial" w:eastAsia="Malgun Gothic" w:hAnsi="Arial" w:cs="Arial" w:hint="eastAsia"/>
          <w:sz w:val="19"/>
          <w:szCs w:val="19"/>
          <w:lang w:eastAsia="ko-KR"/>
        </w:rPr>
        <w:t>;</w:t>
      </w:r>
    </w:p>
    <w:p w14:paraId="32A64E1D" w14:textId="7300BC73" w:rsidR="007218DA" w:rsidRDefault="00921C4B" w:rsidP="006D510E">
      <w:pPr>
        <w:pStyle w:val="Paragraphedeliste"/>
        <w:numPr>
          <w:ilvl w:val="0"/>
          <w:numId w:val="25"/>
        </w:numPr>
        <w:spacing w:after="240" w:line="240" w:lineRule="auto"/>
        <w:contextualSpacing w:val="0"/>
        <w:jc w:val="both"/>
        <w:rPr>
          <w:rFonts w:ascii="Arial" w:eastAsia="Malgun Gothic" w:hAnsi="Arial" w:cs="Arial"/>
          <w:sz w:val="19"/>
          <w:szCs w:val="19"/>
          <w:lang w:eastAsia="ko-KR"/>
        </w:rPr>
      </w:pPr>
      <w:r w:rsidRPr="001F7E02">
        <w:rPr>
          <w:rFonts w:ascii="Arial" w:eastAsia="Malgun Gothic" w:hAnsi="Arial" w:cs="Arial"/>
          <w:sz w:val="19"/>
          <w:szCs w:val="19"/>
          <w:lang w:eastAsia="ko-KR"/>
        </w:rPr>
        <w:t xml:space="preserve">were </w:t>
      </w:r>
      <w:r w:rsidRPr="00282BDC">
        <w:rPr>
          <w:rFonts w:ascii="Arial" w:eastAsia="Malgun Gothic" w:hAnsi="Arial" w:cs="Arial"/>
          <w:sz w:val="19"/>
          <w:szCs w:val="19"/>
          <w:lang w:eastAsia="ko-KR"/>
        </w:rPr>
        <w:t xml:space="preserve">subjected to </w:t>
      </w:r>
      <w:r w:rsidR="007218DA" w:rsidRPr="00282BDC">
        <w:rPr>
          <w:rFonts w:ascii="Arial" w:eastAsia="Malgun Gothic" w:hAnsi="Arial" w:cs="Arial"/>
          <w:sz w:val="19"/>
          <w:szCs w:val="19"/>
          <w:lang w:eastAsia="ko-KR"/>
        </w:rPr>
        <w:t>one of the following treatments:</w:t>
      </w:r>
    </w:p>
    <w:p w14:paraId="2CE3D39B" w14:textId="77777777" w:rsidR="00282BDC" w:rsidRDefault="00282BDC" w:rsidP="006D510E">
      <w:pPr>
        <w:pStyle w:val="Paragraphedeliste"/>
        <w:numPr>
          <w:ilvl w:val="1"/>
          <w:numId w:val="25"/>
        </w:numPr>
        <w:spacing w:after="240" w:line="240" w:lineRule="auto"/>
        <w:ind w:left="851" w:hanging="425"/>
        <w:contextualSpacing w:val="0"/>
        <w:jc w:val="both"/>
        <w:rPr>
          <w:rFonts w:ascii="Arial" w:eastAsia="Malgun Gothic" w:hAnsi="Arial" w:cs="Arial"/>
          <w:sz w:val="19"/>
          <w:szCs w:val="19"/>
          <w:lang w:eastAsia="ko-KR"/>
        </w:rPr>
      </w:pPr>
      <w:r w:rsidRPr="005323E9">
        <w:rPr>
          <w:rFonts w:ascii="Arial" w:eastAsia="Malgun Gothic" w:hAnsi="Arial" w:cs="Arial" w:hint="eastAsia"/>
          <w:sz w:val="19"/>
          <w:szCs w:val="19"/>
          <w:lang w:eastAsia="ko-KR"/>
        </w:rPr>
        <w:t>pasteurisation</w:t>
      </w:r>
      <w:r>
        <w:rPr>
          <w:rFonts w:ascii="Arial" w:eastAsia="Malgun Gothic" w:hAnsi="Arial" w:cs="Arial"/>
          <w:sz w:val="19"/>
          <w:szCs w:val="19"/>
          <w:lang w:eastAsia="ko-KR"/>
        </w:rPr>
        <w:t>;</w:t>
      </w:r>
    </w:p>
    <w:p w14:paraId="3AE55C0A" w14:textId="77777777" w:rsidR="00282BDC" w:rsidRDefault="00E06E54" w:rsidP="006D510E">
      <w:pPr>
        <w:pStyle w:val="Paragraphedeliste"/>
        <w:numPr>
          <w:ilvl w:val="1"/>
          <w:numId w:val="25"/>
        </w:numPr>
        <w:spacing w:after="240" w:line="240" w:lineRule="auto"/>
        <w:ind w:left="851" w:hanging="425"/>
        <w:contextualSpacing w:val="0"/>
        <w:jc w:val="both"/>
        <w:rPr>
          <w:rFonts w:ascii="Arial" w:eastAsia="Malgun Gothic" w:hAnsi="Arial" w:cs="Arial"/>
          <w:sz w:val="19"/>
          <w:szCs w:val="19"/>
          <w:lang w:eastAsia="ko-KR"/>
        </w:rPr>
      </w:pPr>
      <w:r w:rsidRPr="65352EFC">
        <w:rPr>
          <w:rFonts w:ascii="Arial" w:eastAsia="Malgun Gothic" w:hAnsi="Arial" w:cs="Arial"/>
          <w:sz w:val="19"/>
          <w:szCs w:val="19"/>
          <w:lang w:eastAsia="ko-KR"/>
        </w:rPr>
        <w:t xml:space="preserve">pH </w:t>
      </w:r>
      <w:r w:rsidR="00C82B44" w:rsidRPr="65352EFC">
        <w:rPr>
          <w:rFonts w:ascii="Arial" w:eastAsia="Malgun Gothic" w:hAnsi="Arial" w:cs="Arial"/>
          <w:sz w:val="19"/>
          <w:szCs w:val="19"/>
          <w:lang w:eastAsia="ko-KR"/>
        </w:rPr>
        <w:t>maintained at</w:t>
      </w:r>
      <w:r w:rsidRPr="65352EFC">
        <w:rPr>
          <w:rFonts w:ascii="Arial" w:eastAsia="Malgun Gothic" w:hAnsi="Arial" w:cs="Arial"/>
          <w:sz w:val="19"/>
          <w:szCs w:val="19"/>
          <w:lang w:eastAsia="ko-KR"/>
        </w:rPr>
        <w:t xml:space="preserve"> less than 6 for more than one hour;</w:t>
      </w:r>
      <w:r w:rsidR="008A34C5" w:rsidRPr="65352EFC">
        <w:rPr>
          <w:rFonts w:ascii="Arial" w:eastAsia="Malgun Gothic" w:hAnsi="Arial" w:cs="Arial"/>
          <w:sz w:val="19"/>
          <w:szCs w:val="19"/>
          <w:lang w:eastAsia="ko-KR"/>
        </w:rPr>
        <w:t xml:space="preserve"> </w:t>
      </w:r>
    </w:p>
    <w:p w14:paraId="1F6004C0" w14:textId="62DCA8B1" w:rsidR="00921C4B" w:rsidRPr="00282BDC" w:rsidRDefault="00C91C03" w:rsidP="006D510E">
      <w:pPr>
        <w:pStyle w:val="Paragraphedeliste"/>
        <w:numPr>
          <w:ilvl w:val="1"/>
          <w:numId w:val="25"/>
        </w:numPr>
        <w:spacing w:after="240" w:line="240" w:lineRule="auto"/>
        <w:ind w:left="851" w:hanging="425"/>
        <w:contextualSpacing w:val="0"/>
        <w:jc w:val="both"/>
        <w:rPr>
          <w:rFonts w:ascii="Arial" w:eastAsia="Malgun Gothic" w:hAnsi="Arial" w:cs="Arial"/>
          <w:sz w:val="19"/>
          <w:szCs w:val="19"/>
          <w:lang w:eastAsia="ko-KR"/>
        </w:rPr>
      </w:pPr>
      <w:r w:rsidRPr="00282BDC">
        <w:rPr>
          <w:rFonts w:ascii="Arial" w:eastAsia="Malgun Gothic" w:hAnsi="Arial" w:cs="Arial"/>
          <w:sz w:val="19"/>
          <w:szCs w:val="19"/>
          <w:lang w:eastAsia="ko-KR"/>
        </w:rPr>
        <w:t xml:space="preserve">any combination of control measures </w:t>
      </w:r>
      <w:r w:rsidR="00756C48" w:rsidRPr="00282BDC">
        <w:rPr>
          <w:rFonts w:ascii="Arial" w:eastAsia="Malgun Gothic" w:hAnsi="Arial" w:cs="Arial"/>
          <w:sz w:val="19"/>
          <w:szCs w:val="19"/>
          <w:lang w:eastAsia="ko-KR"/>
        </w:rPr>
        <w:t xml:space="preserve">with </w:t>
      </w:r>
      <w:r w:rsidR="00ED7E04" w:rsidRPr="00282BDC">
        <w:rPr>
          <w:rFonts w:ascii="Arial" w:eastAsia="Malgun Gothic" w:hAnsi="Arial" w:cs="Arial"/>
          <w:sz w:val="19"/>
          <w:szCs w:val="19"/>
          <w:lang w:eastAsia="ko-KR"/>
        </w:rPr>
        <w:t>equivalent performance</w:t>
      </w:r>
      <w:r w:rsidR="00607E03" w:rsidRPr="00282BDC">
        <w:rPr>
          <w:rFonts w:ascii="Arial" w:eastAsia="Malgun Gothic" w:hAnsi="Arial" w:cs="Arial"/>
          <w:sz w:val="19"/>
          <w:szCs w:val="19"/>
          <w:lang w:eastAsia="ko-KR"/>
        </w:rPr>
        <w:t>.</w:t>
      </w:r>
    </w:p>
    <w:p w14:paraId="4C26E1AC" w14:textId="17C57CDB" w:rsidR="00D50496" w:rsidRPr="00D0236B" w:rsidRDefault="00D50496" w:rsidP="00D50496">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sidR="00506334">
        <w:rPr>
          <w:rFonts w:ascii="Arial" w:eastAsia="Malgun Gothic" w:hAnsi="Arial" w:cs="Arial"/>
          <w:sz w:val="19"/>
          <w:szCs w:val="19"/>
          <w:lang w:eastAsia="ko-KR"/>
        </w:rPr>
        <w:t>1</w:t>
      </w:r>
      <w:r w:rsidR="00282BDC">
        <w:rPr>
          <w:rFonts w:ascii="Arial" w:eastAsia="Malgun Gothic" w:hAnsi="Arial" w:cs="Arial"/>
          <w:sz w:val="19"/>
          <w:szCs w:val="19"/>
          <w:lang w:eastAsia="ko-KR"/>
        </w:rPr>
        <w:t>7</w:t>
      </w:r>
      <w:r w:rsidRPr="00D0236B">
        <w:rPr>
          <w:rFonts w:ascii="Arial" w:hAnsi="Arial" w:cs="Arial"/>
          <w:sz w:val="19"/>
          <w:szCs w:val="19"/>
        </w:rPr>
        <w:t>.</w:t>
      </w:r>
      <w:r w:rsidR="004303E3">
        <w:rPr>
          <w:rFonts w:ascii="Arial" w:hAnsi="Arial" w:cs="Arial"/>
          <w:sz w:val="19"/>
          <w:szCs w:val="19"/>
        </w:rPr>
        <w:t xml:space="preserve"> </w:t>
      </w:r>
    </w:p>
    <w:p w14:paraId="19447CF8" w14:textId="6EC44034" w:rsidR="009A7008" w:rsidRPr="00843BB8" w:rsidRDefault="00D50496" w:rsidP="65352EFC">
      <w:pPr>
        <w:spacing w:after="240" w:line="240" w:lineRule="auto"/>
        <w:jc w:val="both"/>
        <w:rPr>
          <w:rFonts w:ascii="Arial" w:eastAsia="Malgun Gothic" w:hAnsi="Arial" w:cs="Arial"/>
          <w:b/>
          <w:bCs/>
          <w:sz w:val="19"/>
          <w:szCs w:val="19"/>
          <w:lang w:eastAsia="ko-KR"/>
        </w:rPr>
      </w:pPr>
      <w:r w:rsidRPr="65352EFC">
        <w:rPr>
          <w:rFonts w:ascii="Arial" w:hAnsi="Arial" w:cs="Arial"/>
          <w:b/>
          <w:bCs/>
          <w:sz w:val="19"/>
          <w:szCs w:val="19"/>
        </w:rPr>
        <w:t xml:space="preserve">Recommendations for importation of </w:t>
      </w:r>
      <w:r w:rsidRPr="65352EFC">
        <w:rPr>
          <w:rFonts w:ascii="Arial" w:eastAsia="Malgun Gothic" w:hAnsi="Arial" w:cs="Arial"/>
          <w:b/>
          <w:bCs/>
          <w:sz w:val="19"/>
          <w:szCs w:val="19"/>
          <w:lang w:eastAsia="ko-KR"/>
        </w:rPr>
        <w:t>skins, wool and hair from sheep and goat</w:t>
      </w:r>
      <w:r w:rsidR="00CA57D6" w:rsidRPr="65352EFC">
        <w:rPr>
          <w:rFonts w:ascii="Arial" w:eastAsia="Malgun Gothic" w:hAnsi="Arial" w:cs="Arial"/>
          <w:b/>
          <w:bCs/>
          <w:sz w:val="19"/>
          <w:szCs w:val="19"/>
          <w:lang w:eastAsia="ko-KR"/>
        </w:rPr>
        <w:t>s</w:t>
      </w:r>
      <w:r w:rsidRPr="65352EFC">
        <w:rPr>
          <w:rFonts w:ascii="Arial" w:hAnsi="Arial" w:cs="Arial"/>
          <w:b/>
          <w:bCs/>
          <w:sz w:val="19"/>
          <w:szCs w:val="19"/>
        </w:rPr>
        <w:t xml:space="preserve"> from countries</w:t>
      </w:r>
      <w:r w:rsidR="4B1F8933" w:rsidRPr="65352EFC">
        <w:rPr>
          <w:rFonts w:ascii="Arial" w:hAnsi="Arial" w:cs="Arial"/>
          <w:b/>
          <w:bCs/>
          <w:sz w:val="19"/>
          <w:szCs w:val="19"/>
        </w:rPr>
        <w:t>,</w:t>
      </w:r>
      <w:r w:rsidRPr="65352EFC">
        <w:rPr>
          <w:rFonts w:ascii="Arial" w:eastAsia="Malgun Gothic" w:hAnsi="Arial" w:cs="Arial"/>
          <w:b/>
          <w:bCs/>
          <w:sz w:val="19"/>
          <w:szCs w:val="19"/>
          <w:lang w:eastAsia="ko-KR"/>
        </w:rPr>
        <w:t xml:space="preserve"> </w:t>
      </w:r>
      <w:r w:rsidRPr="65352EFC">
        <w:rPr>
          <w:rFonts w:ascii="Arial" w:hAnsi="Arial" w:cs="Arial"/>
          <w:b/>
          <w:bCs/>
          <w:sz w:val="19"/>
          <w:szCs w:val="19"/>
        </w:rPr>
        <w:t xml:space="preserve">zones </w:t>
      </w:r>
      <w:r w:rsidR="1C4923A9" w:rsidRPr="65352EFC">
        <w:rPr>
          <w:rFonts w:ascii="Arial" w:eastAsia="Malgun Gothic" w:hAnsi="Arial" w:cs="Arial"/>
          <w:b/>
          <w:bCs/>
          <w:sz w:val="19"/>
          <w:szCs w:val="19"/>
          <w:lang w:eastAsia="ko-KR"/>
        </w:rPr>
        <w:t>or</w:t>
      </w:r>
      <w:r w:rsidR="1C4923A9" w:rsidRPr="65352EFC">
        <w:rPr>
          <w:rFonts w:ascii="Arial" w:hAnsi="Arial" w:cs="Arial"/>
          <w:b/>
          <w:bCs/>
          <w:sz w:val="19"/>
          <w:szCs w:val="19"/>
        </w:rPr>
        <w:t xml:space="preserve"> compartments </w:t>
      </w:r>
      <w:r w:rsidR="009A7008" w:rsidRPr="65352EFC">
        <w:rPr>
          <w:rFonts w:ascii="Arial" w:eastAsia="Malgun Gothic" w:hAnsi="Arial" w:cs="Arial"/>
          <w:b/>
          <w:bCs/>
          <w:sz w:val="19"/>
          <w:szCs w:val="19"/>
          <w:lang w:eastAsia="ko-KR"/>
        </w:rPr>
        <w:t xml:space="preserve">free from </w:t>
      </w:r>
      <w:proofErr w:type="spellStart"/>
      <w:r w:rsidR="009A7008" w:rsidRPr="65352EFC">
        <w:rPr>
          <w:rFonts w:ascii="Arial" w:eastAsia="Malgun Gothic" w:hAnsi="Arial" w:cs="Arial"/>
          <w:b/>
          <w:bCs/>
          <w:sz w:val="19"/>
          <w:szCs w:val="19"/>
          <w:lang w:eastAsia="ko-KR"/>
        </w:rPr>
        <w:t>sheeppox</w:t>
      </w:r>
      <w:proofErr w:type="spellEnd"/>
      <w:r w:rsidR="009A7008" w:rsidRPr="65352EFC">
        <w:rPr>
          <w:rFonts w:ascii="Arial" w:eastAsia="Malgun Gothic" w:hAnsi="Arial" w:cs="Arial"/>
          <w:b/>
          <w:bCs/>
          <w:sz w:val="19"/>
          <w:szCs w:val="19"/>
          <w:lang w:eastAsia="ko-KR"/>
        </w:rPr>
        <w:t xml:space="preserve"> and </w:t>
      </w:r>
      <w:proofErr w:type="spellStart"/>
      <w:r w:rsidR="009A7008" w:rsidRPr="65352EFC">
        <w:rPr>
          <w:rFonts w:ascii="Arial" w:eastAsia="Malgun Gothic" w:hAnsi="Arial" w:cs="Arial"/>
          <w:b/>
          <w:bCs/>
          <w:sz w:val="19"/>
          <w:szCs w:val="19"/>
          <w:lang w:eastAsia="ko-KR"/>
        </w:rPr>
        <w:t>goatpox</w:t>
      </w:r>
      <w:proofErr w:type="spellEnd"/>
    </w:p>
    <w:p w14:paraId="28AE122C" w14:textId="1A53EA2E" w:rsidR="007465AF" w:rsidRDefault="00D50496" w:rsidP="00677150">
      <w:pPr>
        <w:spacing w:after="240" w:line="240" w:lineRule="auto"/>
        <w:jc w:val="both"/>
        <w:rPr>
          <w:rFonts w:ascii="Arial" w:eastAsia="Malgun Gothic" w:hAnsi="Arial" w:cs="Arial"/>
          <w:sz w:val="19"/>
          <w:szCs w:val="19"/>
          <w:lang w:eastAsia="ko-KR"/>
        </w:rPr>
      </w:pPr>
      <w:hyperlink r:id="rId43" w:anchor="terme_autorite_veterinaire">
        <w:r w:rsidRPr="2B810BBF">
          <w:rPr>
            <w:rFonts w:ascii="Arial" w:hAnsi="Arial" w:cs="Arial"/>
            <w:i/>
            <w:iCs/>
            <w:sz w:val="19"/>
            <w:szCs w:val="19"/>
          </w:rPr>
          <w:t>Veterinary Authorities</w:t>
        </w:r>
      </w:hyperlink>
      <w:r w:rsidRPr="2B810BBF">
        <w:rPr>
          <w:rFonts w:ascii="Arial" w:hAnsi="Arial" w:cs="Arial"/>
          <w:sz w:val="19"/>
          <w:szCs w:val="19"/>
        </w:rPr>
        <w:t xml:space="preserve"> of </w:t>
      </w:r>
      <w:hyperlink r:id="rId44" w:anchor="terme_pays_importateur">
        <w:r w:rsidRPr="2B810BBF">
          <w:rPr>
            <w:rFonts w:ascii="Arial" w:hAnsi="Arial" w:cs="Arial"/>
            <w:i/>
            <w:iCs/>
            <w:sz w:val="19"/>
            <w:szCs w:val="19"/>
          </w:rPr>
          <w:t>importing countries</w:t>
        </w:r>
      </w:hyperlink>
      <w:r w:rsidRPr="2B810BBF">
        <w:rPr>
          <w:rFonts w:ascii="Arial" w:hAnsi="Arial" w:cs="Arial"/>
          <w:sz w:val="19"/>
          <w:szCs w:val="19"/>
        </w:rPr>
        <w:t xml:space="preserve"> should require the presentation of an </w:t>
      </w:r>
      <w:hyperlink r:id="rId45" w:anchor="terme_certificat_veterinaire_international">
        <w:r w:rsidRPr="2B810BBF">
          <w:rPr>
            <w:rFonts w:ascii="Arial" w:hAnsi="Arial" w:cs="Arial"/>
            <w:i/>
            <w:iCs/>
            <w:sz w:val="19"/>
            <w:szCs w:val="19"/>
          </w:rPr>
          <w:t>international veterinary certificate</w:t>
        </w:r>
      </w:hyperlink>
      <w:r w:rsidRPr="2B810BBF">
        <w:rPr>
          <w:rFonts w:ascii="Arial" w:hAnsi="Arial" w:cs="Arial"/>
          <w:i/>
          <w:iCs/>
          <w:sz w:val="19"/>
          <w:szCs w:val="19"/>
        </w:rPr>
        <w:t xml:space="preserve"> </w:t>
      </w:r>
      <w:r w:rsidRPr="2B810BBF">
        <w:rPr>
          <w:rFonts w:ascii="Arial" w:hAnsi="Arial" w:cs="Arial"/>
          <w:sz w:val="19"/>
          <w:szCs w:val="19"/>
        </w:rPr>
        <w:t>attesting that</w:t>
      </w:r>
      <w:r w:rsidRPr="2B810BBF">
        <w:rPr>
          <w:rFonts w:ascii="Arial" w:eastAsia="Malgun Gothic" w:hAnsi="Arial" w:cs="Arial"/>
          <w:sz w:val="19"/>
          <w:szCs w:val="19"/>
          <w:lang w:eastAsia="ko-KR"/>
        </w:rPr>
        <w:t xml:space="preserve"> these products</w:t>
      </w:r>
      <w:r w:rsidR="00EC2593" w:rsidRPr="2B810BBF">
        <w:rPr>
          <w:rFonts w:ascii="Arial" w:eastAsia="Malgun Gothic" w:hAnsi="Arial" w:cs="Arial"/>
          <w:sz w:val="19"/>
          <w:szCs w:val="19"/>
          <w:lang w:eastAsia="ko-KR"/>
        </w:rPr>
        <w:t xml:space="preserve"> originated from animals that</w:t>
      </w:r>
      <w:r w:rsidR="2E86B642" w:rsidRPr="2B810BBF">
        <w:rPr>
          <w:rFonts w:ascii="Arial" w:eastAsia="Malgun Gothic" w:hAnsi="Arial" w:cs="Arial"/>
          <w:sz w:val="19"/>
          <w:szCs w:val="19"/>
          <w:lang w:eastAsia="ko-KR"/>
        </w:rPr>
        <w:t>:</w:t>
      </w:r>
    </w:p>
    <w:p w14:paraId="135957F6" w14:textId="01A7AB92" w:rsidR="00687F1D" w:rsidRDefault="007725A7" w:rsidP="00E10E5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7465AF" w:rsidRPr="007725A7">
        <w:rPr>
          <w:rFonts w:ascii="Arial" w:eastAsia="Malgun Gothic" w:hAnsi="Arial" w:cs="Arial"/>
          <w:sz w:val="19"/>
          <w:szCs w:val="19"/>
          <w:lang w:eastAsia="ko-KR"/>
        </w:rPr>
        <w:t xml:space="preserve">showed no clinical sign of </w:t>
      </w:r>
      <w:proofErr w:type="spellStart"/>
      <w:r w:rsidR="003745E6">
        <w:rPr>
          <w:rFonts w:ascii="Arial" w:eastAsia="Malgun Gothic" w:hAnsi="Arial" w:cs="Arial"/>
          <w:sz w:val="19"/>
          <w:szCs w:val="19"/>
          <w:lang w:eastAsia="ko-KR"/>
        </w:rPr>
        <w:t>sheeppox</w:t>
      </w:r>
      <w:proofErr w:type="spellEnd"/>
      <w:r w:rsidR="007465AF" w:rsidRPr="007725A7">
        <w:rPr>
          <w:rFonts w:ascii="Arial" w:eastAsia="Malgun Gothic" w:hAnsi="Arial" w:cs="Arial"/>
          <w:sz w:val="19"/>
          <w:szCs w:val="19"/>
          <w:lang w:eastAsia="ko-KR"/>
        </w:rPr>
        <w:t xml:space="preserve"> and </w:t>
      </w:r>
      <w:proofErr w:type="spellStart"/>
      <w:r w:rsidR="003745E6">
        <w:rPr>
          <w:rFonts w:ascii="Arial" w:eastAsia="Malgun Gothic" w:hAnsi="Arial" w:cs="Arial"/>
          <w:sz w:val="19"/>
          <w:szCs w:val="19"/>
          <w:lang w:eastAsia="ko-KR"/>
        </w:rPr>
        <w:t>goatpox</w:t>
      </w:r>
      <w:proofErr w:type="spellEnd"/>
      <w:r w:rsidR="007465AF" w:rsidRPr="007725A7">
        <w:rPr>
          <w:rFonts w:ascii="Arial" w:eastAsia="Malgun Gothic" w:hAnsi="Arial" w:cs="Arial"/>
          <w:sz w:val="19"/>
          <w:szCs w:val="19"/>
          <w:lang w:eastAsia="ko-KR"/>
        </w:rPr>
        <w:t xml:space="preserve">; </w:t>
      </w:r>
    </w:p>
    <w:p w14:paraId="50DBA461" w14:textId="41B25E59" w:rsidR="00F0290A" w:rsidRDefault="007725A7" w:rsidP="007725A7">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sidR="00EC2593" w:rsidRPr="007725A7">
        <w:rPr>
          <w:rFonts w:ascii="Arial" w:eastAsia="Malgun Gothic" w:hAnsi="Arial" w:cs="Arial"/>
          <w:sz w:val="19"/>
          <w:szCs w:val="19"/>
          <w:lang w:eastAsia="ko-KR"/>
        </w:rPr>
        <w:t>were kept since birth or at least 2</w:t>
      </w:r>
      <w:r w:rsidR="00FA1426">
        <w:rPr>
          <w:rFonts w:ascii="Arial" w:eastAsia="Malgun Gothic" w:hAnsi="Arial" w:cs="Arial"/>
          <w:sz w:val="19"/>
          <w:szCs w:val="19"/>
          <w:lang w:eastAsia="ko-KR"/>
        </w:rPr>
        <w:t>1</w:t>
      </w:r>
      <w:r w:rsidR="00EC2593" w:rsidRPr="007725A7">
        <w:rPr>
          <w:rFonts w:ascii="Arial" w:eastAsia="Malgun Gothic" w:hAnsi="Arial" w:cs="Arial"/>
          <w:sz w:val="19"/>
          <w:szCs w:val="19"/>
          <w:lang w:eastAsia="ko-KR"/>
        </w:rPr>
        <w:t xml:space="preserve"> days prior in </w:t>
      </w:r>
      <w:r w:rsidR="00677150" w:rsidRPr="007725A7">
        <w:rPr>
          <w:rFonts w:ascii="Arial" w:eastAsia="Malgun Gothic" w:hAnsi="Arial" w:cs="Arial"/>
          <w:sz w:val="19"/>
          <w:szCs w:val="19"/>
          <w:lang w:eastAsia="ko-KR"/>
        </w:rPr>
        <w:t>a</w:t>
      </w:r>
      <w:r w:rsidR="00EC2593" w:rsidRPr="007725A7">
        <w:rPr>
          <w:rFonts w:ascii="Arial" w:eastAsia="Malgun Gothic" w:hAnsi="Arial" w:cs="Arial"/>
          <w:sz w:val="19"/>
          <w:szCs w:val="19"/>
          <w:lang w:eastAsia="ko-KR"/>
        </w:rPr>
        <w:t xml:space="preserve"> free country, </w:t>
      </w:r>
      <w:r w:rsidR="00EC2593" w:rsidRPr="00271B48">
        <w:rPr>
          <w:rFonts w:ascii="Arial" w:eastAsia="Malgun Gothic" w:hAnsi="Arial" w:cs="Arial"/>
          <w:i/>
          <w:sz w:val="19"/>
          <w:szCs w:val="19"/>
          <w:lang w:eastAsia="ko-KR"/>
        </w:rPr>
        <w:t>zone</w:t>
      </w:r>
      <w:r w:rsidR="00EC2593" w:rsidRPr="007725A7">
        <w:rPr>
          <w:rFonts w:ascii="Arial" w:eastAsia="Malgun Gothic" w:hAnsi="Arial" w:cs="Arial"/>
          <w:sz w:val="19"/>
          <w:szCs w:val="19"/>
          <w:lang w:eastAsia="ko-KR"/>
        </w:rPr>
        <w:t xml:space="preserve"> or </w:t>
      </w:r>
      <w:r w:rsidR="00EC2593" w:rsidRPr="00271B48">
        <w:rPr>
          <w:rFonts w:ascii="Arial" w:eastAsia="Malgun Gothic" w:hAnsi="Arial" w:cs="Arial"/>
          <w:i/>
          <w:sz w:val="19"/>
          <w:szCs w:val="19"/>
          <w:lang w:eastAsia="ko-KR"/>
        </w:rPr>
        <w:t>compartment</w:t>
      </w:r>
      <w:r w:rsidR="00677150" w:rsidRPr="007725A7">
        <w:rPr>
          <w:rFonts w:ascii="Arial" w:eastAsia="Malgun Gothic" w:hAnsi="Arial" w:cs="Arial"/>
          <w:sz w:val="19"/>
          <w:szCs w:val="19"/>
          <w:lang w:eastAsia="ko-KR"/>
        </w:rPr>
        <w:t>.</w:t>
      </w:r>
    </w:p>
    <w:p w14:paraId="797E586A" w14:textId="77777777" w:rsidR="00714182" w:rsidRDefault="00714182">
      <w:pPr>
        <w:rPr>
          <w:rFonts w:ascii="Arial" w:hAnsi="Arial" w:cs="Arial"/>
          <w:sz w:val="19"/>
          <w:szCs w:val="19"/>
        </w:rPr>
      </w:pPr>
      <w:r>
        <w:rPr>
          <w:rFonts w:ascii="Arial" w:hAnsi="Arial" w:cs="Arial"/>
          <w:sz w:val="19"/>
          <w:szCs w:val="19"/>
        </w:rPr>
        <w:br w:type="page"/>
      </w:r>
    </w:p>
    <w:p w14:paraId="3D22027F" w14:textId="5999B9EB" w:rsidR="001E2E41" w:rsidRPr="00D0236B" w:rsidRDefault="001E2E41" w:rsidP="00714182">
      <w:pPr>
        <w:spacing w:after="220"/>
        <w:ind w:left="864" w:hanging="432"/>
        <w:jc w:val="center"/>
        <w:rPr>
          <w:rFonts w:ascii="Arial" w:hAnsi="Arial" w:cs="Arial"/>
          <w:sz w:val="19"/>
          <w:szCs w:val="19"/>
        </w:rPr>
      </w:pPr>
      <w:r w:rsidRPr="00D0236B">
        <w:rPr>
          <w:rFonts w:ascii="Arial" w:hAnsi="Arial" w:cs="Arial"/>
          <w:sz w:val="19"/>
          <w:szCs w:val="19"/>
        </w:rPr>
        <w:lastRenderedPageBreak/>
        <w:t>Article 14.9.</w:t>
      </w:r>
      <w:r>
        <w:rPr>
          <w:rFonts w:ascii="Arial" w:eastAsia="Malgun Gothic" w:hAnsi="Arial" w:cs="Arial"/>
          <w:sz w:val="19"/>
          <w:szCs w:val="19"/>
          <w:lang w:eastAsia="ko-KR"/>
        </w:rPr>
        <w:t>1</w:t>
      </w:r>
      <w:r w:rsidR="00624F98">
        <w:rPr>
          <w:rFonts w:ascii="Arial" w:eastAsia="Malgun Gothic" w:hAnsi="Arial" w:cs="Arial"/>
          <w:sz w:val="19"/>
          <w:szCs w:val="19"/>
          <w:lang w:eastAsia="ko-KR"/>
        </w:rPr>
        <w:t>8</w:t>
      </w:r>
      <w:r w:rsidRPr="00D0236B">
        <w:rPr>
          <w:rFonts w:ascii="Arial" w:hAnsi="Arial" w:cs="Arial"/>
          <w:sz w:val="19"/>
          <w:szCs w:val="19"/>
        </w:rPr>
        <w:t>.</w:t>
      </w:r>
      <w:r>
        <w:rPr>
          <w:rFonts w:ascii="Arial" w:hAnsi="Arial" w:cs="Arial"/>
          <w:sz w:val="19"/>
          <w:szCs w:val="19"/>
        </w:rPr>
        <w:t xml:space="preserve"> </w:t>
      </w:r>
    </w:p>
    <w:p w14:paraId="5CC6A8A3" w14:textId="67A8A0A1" w:rsidR="001E2E41" w:rsidRDefault="001E2E41" w:rsidP="00714182">
      <w:pPr>
        <w:spacing w:after="220"/>
        <w:jc w:val="both"/>
        <w:rPr>
          <w:rFonts w:ascii="Arial" w:eastAsia="Malgun Gothic" w:hAnsi="Arial" w:cs="Arial"/>
          <w:b/>
          <w:bCs/>
          <w:sz w:val="19"/>
          <w:szCs w:val="19"/>
          <w:lang w:eastAsia="ko-KR"/>
        </w:rPr>
      </w:pPr>
      <w:r w:rsidRPr="549E626B">
        <w:rPr>
          <w:rFonts w:ascii="Arial" w:hAnsi="Arial" w:cs="Arial"/>
          <w:b/>
          <w:bCs/>
          <w:sz w:val="19"/>
          <w:szCs w:val="19"/>
        </w:rPr>
        <w:t>Recommendations for importation of</w:t>
      </w:r>
      <w:r w:rsidRPr="549E626B">
        <w:rPr>
          <w:rFonts w:ascii="Arial" w:eastAsia="Malgun Gothic" w:hAnsi="Arial" w:cs="Arial"/>
          <w:b/>
          <w:bCs/>
          <w:sz w:val="19"/>
          <w:szCs w:val="19"/>
          <w:lang w:eastAsia="ko-KR"/>
        </w:rPr>
        <w:t xml:space="preserve"> wool and hair from sheep and goat</w:t>
      </w:r>
      <w:r w:rsidR="00B60F26">
        <w:rPr>
          <w:rFonts w:ascii="Arial" w:eastAsia="Malgun Gothic" w:hAnsi="Arial" w:cs="Arial"/>
          <w:b/>
          <w:bCs/>
          <w:sz w:val="19"/>
          <w:szCs w:val="19"/>
          <w:lang w:eastAsia="ko-KR"/>
        </w:rPr>
        <w:t>s</w:t>
      </w:r>
      <w:r w:rsidRPr="549E626B">
        <w:rPr>
          <w:rFonts w:ascii="Arial" w:hAnsi="Arial" w:cs="Arial"/>
          <w:b/>
          <w:bCs/>
          <w:sz w:val="19"/>
          <w:szCs w:val="19"/>
        </w:rPr>
        <w:t xml:space="preserve"> from countries</w:t>
      </w:r>
      <w:r w:rsidRPr="549E626B">
        <w:rPr>
          <w:rFonts w:ascii="Arial" w:eastAsia="Malgun Gothic" w:hAnsi="Arial" w:cs="Arial"/>
          <w:b/>
          <w:bCs/>
          <w:sz w:val="19"/>
          <w:szCs w:val="19"/>
          <w:lang w:eastAsia="ko-KR"/>
        </w:rPr>
        <w:t xml:space="preserve"> or</w:t>
      </w:r>
      <w:r w:rsidRPr="549E626B">
        <w:rPr>
          <w:rFonts w:ascii="Arial" w:hAnsi="Arial" w:cs="Arial"/>
          <w:b/>
          <w:bCs/>
          <w:sz w:val="19"/>
          <w:szCs w:val="19"/>
        </w:rPr>
        <w:t xml:space="preserve"> zones </w:t>
      </w:r>
      <w:r>
        <w:rPr>
          <w:rFonts w:ascii="Arial" w:eastAsia="Malgun Gothic" w:hAnsi="Arial" w:cs="Arial"/>
          <w:b/>
          <w:bCs/>
          <w:sz w:val="19"/>
          <w:szCs w:val="19"/>
          <w:lang w:eastAsia="ko-KR"/>
        </w:rPr>
        <w:t>infected</w:t>
      </w:r>
      <w:r w:rsidRPr="549E626B">
        <w:rPr>
          <w:rFonts w:ascii="Arial" w:eastAsia="Malgun Gothic" w:hAnsi="Arial" w:cs="Arial"/>
          <w:b/>
          <w:bCs/>
          <w:sz w:val="19"/>
          <w:szCs w:val="19"/>
          <w:lang w:eastAsia="ko-KR"/>
        </w:rPr>
        <w:t xml:space="preserve"> </w:t>
      </w:r>
      <w:r w:rsidRPr="00F0290A">
        <w:rPr>
          <w:rFonts w:ascii="Arial" w:hAnsi="Arial" w:cs="Arial"/>
          <w:b/>
          <w:bCs/>
          <w:sz w:val="19"/>
          <w:szCs w:val="19"/>
        </w:rPr>
        <w:t xml:space="preserve">with </w:t>
      </w:r>
      <w:r w:rsidRPr="3F9D2BD1">
        <w:rPr>
          <w:rFonts w:ascii="Arial" w:eastAsia="Malgun Gothic" w:hAnsi="Arial" w:cs="Arial"/>
          <w:b/>
          <w:bCs/>
          <w:sz w:val="19"/>
          <w:szCs w:val="19"/>
          <w:lang w:eastAsia="ko-KR"/>
        </w:rPr>
        <w:t>SPPV</w:t>
      </w:r>
      <w:r w:rsidRPr="00F0290A">
        <w:rPr>
          <w:rFonts w:ascii="Arial" w:eastAsia="Malgun Gothic" w:hAnsi="Arial" w:cs="Arial" w:hint="eastAsia"/>
          <w:b/>
          <w:bCs/>
          <w:sz w:val="19"/>
          <w:szCs w:val="19"/>
          <w:lang w:eastAsia="ko-KR"/>
        </w:rPr>
        <w:t xml:space="preserve"> and GTPV</w:t>
      </w:r>
    </w:p>
    <w:p w14:paraId="1328EF5D" w14:textId="7E1C0601" w:rsidR="00682698" w:rsidRDefault="001E2E41" w:rsidP="00714182">
      <w:pPr>
        <w:spacing w:after="220"/>
        <w:jc w:val="both"/>
        <w:rPr>
          <w:rFonts w:ascii="Arial" w:eastAsia="Malgun Gothic" w:hAnsi="Arial" w:cs="Arial"/>
          <w:sz w:val="19"/>
          <w:szCs w:val="19"/>
          <w:lang w:eastAsia="ko-KR"/>
        </w:rPr>
      </w:pPr>
      <w:r w:rsidRPr="004E79EE">
        <w:rPr>
          <w:rFonts w:ascii="Arial" w:eastAsia="Malgun Gothic" w:hAnsi="Arial" w:cs="Arial"/>
          <w:i/>
          <w:iCs/>
          <w:sz w:val="19"/>
          <w:szCs w:val="19"/>
          <w:lang w:eastAsia="ko-KR"/>
        </w:rPr>
        <w:t>Veterinary Authorities</w:t>
      </w:r>
      <w:r w:rsidRPr="00DA2483">
        <w:rPr>
          <w:rFonts w:ascii="Arial" w:eastAsia="Malgun Gothic" w:hAnsi="Arial" w:cs="Arial"/>
          <w:sz w:val="19"/>
          <w:szCs w:val="19"/>
          <w:lang w:eastAsia="ko-KR"/>
        </w:rPr>
        <w:t xml:space="preserve"> should require the presentation of an </w:t>
      </w:r>
      <w:r w:rsidR="00B60F26" w:rsidRPr="00B5442B">
        <w:rPr>
          <w:rFonts w:ascii="Arial" w:eastAsia="Malgun Gothic" w:hAnsi="Arial" w:cs="Arial"/>
          <w:i/>
          <w:iCs/>
          <w:sz w:val="19"/>
          <w:szCs w:val="19"/>
          <w:lang w:eastAsia="ko-KR"/>
        </w:rPr>
        <w:t>international veterinary certificate</w:t>
      </w:r>
      <w:r w:rsidR="00B60F26">
        <w:rPr>
          <w:rFonts w:ascii="Arial" w:eastAsia="Malgun Gothic" w:hAnsi="Arial" w:cs="Arial"/>
          <w:sz w:val="19"/>
          <w:szCs w:val="19"/>
          <w:lang w:eastAsia="ko-KR"/>
        </w:rPr>
        <w:t xml:space="preserve"> </w:t>
      </w:r>
      <w:r w:rsidRPr="00DA2483">
        <w:rPr>
          <w:rFonts w:ascii="Arial" w:eastAsia="Malgun Gothic" w:hAnsi="Arial" w:cs="Arial"/>
          <w:sz w:val="19"/>
          <w:szCs w:val="19"/>
          <w:lang w:eastAsia="ko-KR"/>
        </w:rPr>
        <w:t>attesting that</w:t>
      </w:r>
      <w:r w:rsidR="007B2D9F">
        <w:rPr>
          <w:rFonts w:ascii="Arial" w:eastAsia="Malgun Gothic" w:hAnsi="Arial" w:cs="Arial"/>
          <w:sz w:val="19"/>
          <w:szCs w:val="19"/>
          <w:lang w:eastAsia="ko-KR"/>
        </w:rPr>
        <w:t>:</w:t>
      </w:r>
      <w:r w:rsidRPr="00DA2483">
        <w:rPr>
          <w:rFonts w:ascii="Arial" w:eastAsia="Malgun Gothic" w:hAnsi="Arial" w:cs="Arial"/>
          <w:sz w:val="19"/>
          <w:szCs w:val="19"/>
          <w:lang w:eastAsia="ko-KR"/>
        </w:rPr>
        <w:t xml:space="preserve"> </w:t>
      </w:r>
    </w:p>
    <w:p w14:paraId="4C4061A3" w14:textId="6733F549" w:rsidR="001E2E41" w:rsidRDefault="001E2E41" w:rsidP="00714182">
      <w:pPr>
        <w:pStyle w:val="Paragraphedeliste"/>
        <w:numPr>
          <w:ilvl w:val="0"/>
          <w:numId w:val="26"/>
        </w:numPr>
        <w:spacing w:after="220"/>
        <w:ind w:left="426" w:hanging="426"/>
        <w:contextualSpacing w:val="0"/>
        <w:jc w:val="both"/>
        <w:rPr>
          <w:rFonts w:ascii="Arial" w:eastAsia="Malgun Gothic" w:hAnsi="Arial" w:cs="Arial"/>
          <w:sz w:val="19"/>
          <w:szCs w:val="19"/>
          <w:lang w:eastAsia="ko-KR"/>
        </w:rPr>
      </w:pPr>
      <w:r w:rsidRPr="00682698">
        <w:rPr>
          <w:rFonts w:ascii="Arial" w:eastAsia="Malgun Gothic" w:hAnsi="Arial" w:cs="Arial"/>
          <w:sz w:val="19"/>
          <w:szCs w:val="19"/>
          <w:lang w:eastAsia="ko-KR"/>
        </w:rPr>
        <w:t xml:space="preserve">these products: </w:t>
      </w:r>
    </w:p>
    <w:p w14:paraId="5CEE7DAF" w14:textId="3DCEA4D8" w:rsidR="001E2E41" w:rsidRPr="00624F98" w:rsidRDefault="001E2E41" w:rsidP="00714182">
      <w:pPr>
        <w:pStyle w:val="Paragraphedeliste"/>
        <w:numPr>
          <w:ilvl w:val="0"/>
          <w:numId w:val="28"/>
        </w:numPr>
        <w:spacing w:after="220"/>
        <w:ind w:left="851" w:hanging="425"/>
        <w:contextualSpacing w:val="0"/>
        <w:jc w:val="both"/>
        <w:rPr>
          <w:rFonts w:ascii="Arial" w:eastAsia="Malgun Gothic" w:hAnsi="Arial" w:cs="Arial"/>
          <w:iCs/>
          <w:sz w:val="19"/>
          <w:szCs w:val="19"/>
          <w:lang w:eastAsia="ko-KR"/>
        </w:rPr>
      </w:pPr>
      <w:r w:rsidRPr="00624F98">
        <w:rPr>
          <w:rFonts w:ascii="Arial" w:eastAsia="Malgun Gothic" w:hAnsi="Arial" w:cs="Arial"/>
          <w:sz w:val="19"/>
          <w:szCs w:val="19"/>
          <w:lang w:eastAsia="ko-KR"/>
        </w:rPr>
        <w:t>were derived from animals complying with Article 14.9.8.; or</w:t>
      </w:r>
    </w:p>
    <w:p w14:paraId="445889C0" w14:textId="4B32E845" w:rsidR="001E2E41" w:rsidRDefault="001E2E41" w:rsidP="00714182">
      <w:pPr>
        <w:pStyle w:val="Paragraphedeliste"/>
        <w:numPr>
          <w:ilvl w:val="0"/>
          <w:numId w:val="28"/>
        </w:numPr>
        <w:spacing w:after="220"/>
        <w:ind w:left="851" w:hanging="425"/>
        <w:contextualSpacing w:val="0"/>
        <w:jc w:val="both"/>
        <w:rPr>
          <w:rFonts w:ascii="Arial" w:eastAsia="Malgun Gothic" w:hAnsi="Arial" w:cs="Arial"/>
          <w:sz w:val="19"/>
          <w:szCs w:val="19"/>
          <w:lang w:eastAsia="ko-KR"/>
        </w:rPr>
      </w:pPr>
      <w:r w:rsidRPr="00624F98">
        <w:rPr>
          <w:rFonts w:ascii="Arial" w:eastAsia="Malgun Gothic" w:hAnsi="Arial" w:cs="Arial"/>
          <w:sz w:val="19"/>
          <w:szCs w:val="19"/>
          <w:lang w:eastAsia="ko-KR"/>
        </w:rPr>
        <w:t xml:space="preserve">have been </w:t>
      </w:r>
      <w:r w:rsidR="00CC6555" w:rsidRPr="00624F98">
        <w:rPr>
          <w:rFonts w:ascii="Arial" w:eastAsia="Malgun Gothic" w:hAnsi="Arial" w:cs="Arial"/>
          <w:sz w:val="19"/>
          <w:szCs w:val="19"/>
          <w:lang w:eastAsia="ko-KR"/>
        </w:rPr>
        <w:t>washed</w:t>
      </w:r>
      <w:r w:rsidRPr="00624F98">
        <w:rPr>
          <w:rFonts w:ascii="Arial" w:eastAsia="Malgun Gothic" w:hAnsi="Arial" w:cs="Arial"/>
          <w:sz w:val="19"/>
          <w:szCs w:val="19"/>
          <w:lang w:eastAsia="ko-KR"/>
        </w:rPr>
        <w:t xml:space="preserve"> by immersion in a water-soluble detergent with sodium hydroxide or potassium hydroxide held at 60 to 70°C for a minimum of 10 minutes;</w:t>
      </w:r>
    </w:p>
    <w:p w14:paraId="13A9692A" w14:textId="4CCA11C9" w:rsidR="001E2E41" w:rsidRDefault="001E2E41" w:rsidP="00714182">
      <w:pPr>
        <w:pStyle w:val="Paragraphedeliste"/>
        <w:numPr>
          <w:ilvl w:val="0"/>
          <w:numId w:val="26"/>
        </w:numPr>
        <w:spacing w:after="220"/>
        <w:ind w:left="426" w:hanging="426"/>
        <w:contextualSpacing w:val="0"/>
        <w:jc w:val="both"/>
        <w:rPr>
          <w:rFonts w:ascii="Arial" w:eastAsia="Malgun Gothic" w:hAnsi="Arial" w:cs="Arial"/>
          <w:sz w:val="19"/>
          <w:szCs w:val="19"/>
          <w:lang w:eastAsia="ko-KR"/>
        </w:rPr>
      </w:pPr>
      <w:r w:rsidRPr="00682698">
        <w:rPr>
          <w:rFonts w:ascii="Arial" w:eastAsia="Malgun Gothic" w:hAnsi="Arial" w:cs="Arial"/>
          <w:sz w:val="19"/>
          <w:szCs w:val="19"/>
          <w:lang w:eastAsia="ko-KR"/>
        </w:rPr>
        <w:t>the necessary precautions were taken after processing to avoid contact of the </w:t>
      </w:r>
      <w:r w:rsidRPr="00B62414">
        <w:rPr>
          <w:rFonts w:ascii="Arial" w:eastAsia="Malgun Gothic" w:hAnsi="Arial" w:cs="Arial"/>
          <w:i/>
          <w:iCs/>
          <w:sz w:val="19"/>
          <w:szCs w:val="19"/>
          <w:lang w:eastAsia="ko-KR"/>
        </w:rPr>
        <w:t>commodities</w:t>
      </w:r>
      <w:r w:rsidRPr="00682698">
        <w:rPr>
          <w:rFonts w:ascii="Arial" w:eastAsia="Malgun Gothic" w:hAnsi="Arial" w:cs="Arial"/>
          <w:sz w:val="19"/>
          <w:szCs w:val="19"/>
          <w:lang w:eastAsia="ko-KR"/>
        </w:rPr>
        <w:t> with any potential source of SPPV and GTPV.</w:t>
      </w:r>
    </w:p>
    <w:p w14:paraId="6EF51CD1" w14:textId="166A7979" w:rsidR="00624F98" w:rsidRPr="00D0236B" w:rsidRDefault="00624F98" w:rsidP="00714182">
      <w:pPr>
        <w:spacing w:after="220"/>
        <w:ind w:left="864" w:hanging="432"/>
        <w:jc w:val="center"/>
        <w:rPr>
          <w:rFonts w:ascii="Arial" w:hAnsi="Arial" w:cs="Arial"/>
          <w:sz w:val="19"/>
          <w:szCs w:val="19"/>
        </w:rPr>
      </w:pPr>
      <w:r w:rsidRPr="00D0236B">
        <w:rPr>
          <w:rFonts w:ascii="Arial" w:hAnsi="Arial" w:cs="Arial"/>
          <w:sz w:val="19"/>
          <w:szCs w:val="19"/>
        </w:rPr>
        <w:t>Article 14.9.</w:t>
      </w:r>
      <w:r>
        <w:rPr>
          <w:rFonts w:ascii="Arial" w:eastAsia="Malgun Gothic" w:hAnsi="Arial" w:cs="Arial"/>
          <w:sz w:val="19"/>
          <w:szCs w:val="19"/>
          <w:lang w:eastAsia="ko-KR"/>
        </w:rPr>
        <w:t>19</w:t>
      </w:r>
      <w:r w:rsidRPr="00D0236B">
        <w:rPr>
          <w:rFonts w:ascii="Arial" w:hAnsi="Arial" w:cs="Arial"/>
          <w:sz w:val="19"/>
          <w:szCs w:val="19"/>
        </w:rPr>
        <w:t>.</w:t>
      </w:r>
      <w:r>
        <w:rPr>
          <w:rFonts w:ascii="Arial" w:hAnsi="Arial" w:cs="Arial"/>
          <w:sz w:val="19"/>
          <w:szCs w:val="19"/>
        </w:rPr>
        <w:t xml:space="preserve"> </w:t>
      </w:r>
    </w:p>
    <w:p w14:paraId="6428D3A4" w14:textId="77777777" w:rsidR="001E2E41" w:rsidRDefault="001E2E41" w:rsidP="00714182">
      <w:pPr>
        <w:spacing w:after="220"/>
        <w:jc w:val="both"/>
        <w:rPr>
          <w:rFonts w:ascii="Arial" w:eastAsia="Malgun Gothic" w:hAnsi="Arial" w:cs="Arial"/>
          <w:b/>
          <w:bCs/>
          <w:sz w:val="19"/>
          <w:szCs w:val="19"/>
          <w:lang w:eastAsia="ko-KR"/>
        </w:rPr>
      </w:pPr>
      <w:r w:rsidRPr="00085895">
        <w:rPr>
          <w:rFonts w:ascii="Arial" w:eastAsia="Malgun Gothic" w:hAnsi="Arial" w:cs="Arial"/>
          <w:b/>
          <w:bCs/>
          <w:sz w:val="19"/>
          <w:szCs w:val="19"/>
          <w:lang w:eastAsia="ko-KR"/>
        </w:rPr>
        <w:t>Recommendations for importation of skins</w:t>
      </w:r>
      <w:r w:rsidRPr="00C1339D">
        <w:rPr>
          <w:rFonts w:ascii="Arial" w:eastAsia="Malgun Gothic" w:hAnsi="Arial" w:cs="Arial"/>
          <w:sz w:val="19"/>
          <w:szCs w:val="19"/>
          <w:lang w:eastAsia="ko-KR"/>
        </w:rPr>
        <w:t xml:space="preserve"> </w:t>
      </w:r>
      <w:r w:rsidRPr="549E626B">
        <w:rPr>
          <w:rFonts w:ascii="Arial" w:eastAsia="Malgun Gothic" w:hAnsi="Arial" w:cs="Arial"/>
          <w:b/>
          <w:bCs/>
          <w:sz w:val="19"/>
          <w:szCs w:val="19"/>
          <w:lang w:eastAsia="ko-KR"/>
        </w:rPr>
        <w:t>from sheep and goat</w:t>
      </w:r>
      <w:r>
        <w:rPr>
          <w:rFonts w:ascii="Arial" w:eastAsia="Malgun Gothic" w:hAnsi="Arial" w:cs="Arial"/>
          <w:b/>
          <w:bCs/>
          <w:sz w:val="19"/>
          <w:szCs w:val="19"/>
          <w:lang w:eastAsia="ko-KR"/>
        </w:rPr>
        <w:t>s</w:t>
      </w:r>
      <w:r w:rsidRPr="549E626B">
        <w:rPr>
          <w:rFonts w:ascii="Arial" w:hAnsi="Arial" w:cs="Arial"/>
          <w:b/>
          <w:bCs/>
          <w:sz w:val="19"/>
          <w:szCs w:val="19"/>
        </w:rPr>
        <w:t xml:space="preserve"> </w:t>
      </w:r>
    </w:p>
    <w:p w14:paraId="0D4C1804" w14:textId="5D2F087A" w:rsidR="001E2E41" w:rsidRPr="00C1339D" w:rsidRDefault="001E2E41" w:rsidP="00714182">
      <w:pPr>
        <w:spacing w:after="220"/>
        <w:jc w:val="both"/>
        <w:rPr>
          <w:rFonts w:ascii="Arial" w:eastAsia="Malgun Gothic" w:hAnsi="Arial" w:cs="Arial"/>
          <w:sz w:val="19"/>
          <w:szCs w:val="19"/>
          <w:lang w:eastAsia="ko-KR"/>
        </w:rPr>
      </w:pPr>
      <w:r w:rsidRPr="00B5442B">
        <w:rPr>
          <w:rFonts w:ascii="Arial" w:eastAsia="Malgun Gothic" w:hAnsi="Arial" w:cs="Arial"/>
          <w:i/>
          <w:iCs/>
          <w:sz w:val="19"/>
          <w:szCs w:val="19"/>
          <w:lang w:eastAsia="ko-KR"/>
        </w:rPr>
        <w:t>Veterinary Authorities</w:t>
      </w:r>
      <w:r w:rsidRPr="00C1339D">
        <w:rPr>
          <w:rFonts w:ascii="Arial" w:eastAsia="Malgun Gothic" w:hAnsi="Arial" w:cs="Arial"/>
          <w:sz w:val="19"/>
          <w:szCs w:val="19"/>
          <w:lang w:eastAsia="ko-KR"/>
        </w:rPr>
        <w:t> should require the presentation of an </w:t>
      </w:r>
      <w:r w:rsidRPr="00B5442B">
        <w:rPr>
          <w:rFonts w:ascii="Arial" w:eastAsia="Malgun Gothic" w:hAnsi="Arial" w:cs="Arial"/>
          <w:i/>
          <w:iCs/>
          <w:sz w:val="19"/>
          <w:szCs w:val="19"/>
          <w:lang w:eastAsia="ko-KR"/>
        </w:rPr>
        <w:t>international veterinary certificate</w:t>
      </w:r>
      <w:r w:rsidRPr="00C1339D">
        <w:rPr>
          <w:rFonts w:ascii="Arial" w:eastAsia="Malgun Gothic" w:hAnsi="Arial" w:cs="Arial"/>
          <w:sz w:val="19"/>
          <w:szCs w:val="19"/>
          <w:lang w:eastAsia="ko-KR"/>
        </w:rPr>
        <w:t> attesting that:</w:t>
      </w:r>
    </w:p>
    <w:p w14:paraId="3B421856" w14:textId="497737EA" w:rsidR="001E2E41" w:rsidRPr="007B2D9F" w:rsidRDefault="001E2E41" w:rsidP="00714182">
      <w:pPr>
        <w:pStyle w:val="Paragraphedeliste"/>
        <w:numPr>
          <w:ilvl w:val="0"/>
          <w:numId w:val="29"/>
        </w:numPr>
        <w:tabs>
          <w:tab w:val="clear" w:pos="360"/>
        </w:tabs>
        <w:spacing w:after="220"/>
        <w:ind w:left="426" w:hanging="426"/>
        <w:contextualSpacing w:val="0"/>
        <w:jc w:val="both"/>
        <w:rPr>
          <w:rFonts w:ascii="Arial" w:eastAsia="Malgun Gothic" w:hAnsi="Arial" w:cs="Arial"/>
          <w:sz w:val="19"/>
          <w:szCs w:val="19"/>
          <w:lang w:eastAsia="ko-KR"/>
        </w:rPr>
      </w:pPr>
      <w:r w:rsidRPr="007B2D9F">
        <w:rPr>
          <w:rFonts w:ascii="Arial" w:eastAsia="Malgun Gothic" w:hAnsi="Arial" w:cs="Arial"/>
          <w:sz w:val="19"/>
          <w:szCs w:val="19"/>
          <w:lang w:eastAsia="ko-KR"/>
        </w:rPr>
        <w:t>these products were derived from </w:t>
      </w:r>
      <w:r w:rsidRPr="00B5442B">
        <w:rPr>
          <w:rFonts w:ascii="Arial" w:eastAsia="Malgun Gothic" w:hAnsi="Arial" w:cs="Arial"/>
          <w:i/>
          <w:iCs/>
          <w:sz w:val="19"/>
          <w:szCs w:val="19"/>
          <w:lang w:eastAsia="ko-KR"/>
        </w:rPr>
        <w:t>animals</w:t>
      </w:r>
      <w:r w:rsidRPr="007B2D9F">
        <w:rPr>
          <w:rFonts w:ascii="Arial" w:eastAsia="Malgun Gothic" w:hAnsi="Arial" w:cs="Arial"/>
          <w:sz w:val="19"/>
          <w:szCs w:val="19"/>
          <w:lang w:eastAsia="ko-KR"/>
        </w:rPr>
        <w:t> that had been kept in a country or </w:t>
      </w:r>
      <w:r w:rsidRPr="00B5442B">
        <w:rPr>
          <w:rFonts w:ascii="Arial" w:eastAsia="Malgun Gothic" w:hAnsi="Arial" w:cs="Arial"/>
          <w:i/>
          <w:iCs/>
          <w:sz w:val="19"/>
          <w:szCs w:val="19"/>
          <w:lang w:eastAsia="ko-KR"/>
        </w:rPr>
        <w:t>zone</w:t>
      </w:r>
      <w:r w:rsidRPr="007B2D9F">
        <w:rPr>
          <w:rFonts w:ascii="Arial" w:eastAsia="Malgun Gothic" w:hAnsi="Arial" w:cs="Arial"/>
          <w:sz w:val="19"/>
          <w:szCs w:val="19"/>
          <w:lang w:eastAsia="ko-KR"/>
        </w:rPr>
        <w:t> free from sheep pox and goat pox since birth or for at least the past 42 days;</w:t>
      </w:r>
    </w:p>
    <w:p w14:paraId="71AC6EA2" w14:textId="77777777" w:rsidR="001E2E41" w:rsidRPr="00C1339D" w:rsidRDefault="001E2E41" w:rsidP="00714182">
      <w:pPr>
        <w:spacing w:after="220"/>
        <w:jc w:val="both"/>
        <w:rPr>
          <w:rFonts w:ascii="Arial" w:eastAsia="Malgun Gothic" w:hAnsi="Arial" w:cs="Arial"/>
          <w:sz w:val="19"/>
          <w:szCs w:val="19"/>
          <w:lang w:eastAsia="ko-KR"/>
        </w:rPr>
      </w:pPr>
      <w:r w:rsidRPr="00C1339D">
        <w:rPr>
          <w:rFonts w:ascii="Arial" w:eastAsia="Malgun Gothic" w:hAnsi="Arial" w:cs="Arial"/>
          <w:sz w:val="19"/>
          <w:szCs w:val="19"/>
          <w:lang w:eastAsia="ko-KR"/>
        </w:rPr>
        <w:t>OR</w:t>
      </w:r>
    </w:p>
    <w:p w14:paraId="7F1D436B" w14:textId="5F11B39E" w:rsidR="001E2E41" w:rsidRPr="00F3738E" w:rsidRDefault="001E2E41" w:rsidP="00714182">
      <w:pPr>
        <w:pStyle w:val="Paragraphedeliste"/>
        <w:numPr>
          <w:ilvl w:val="0"/>
          <w:numId w:val="30"/>
        </w:numPr>
        <w:spacing w:after="220"/>
        <w:ind w:left="426" w:hanging="426"/>
        <w:contextualSpacing w:val="0"/>
        <w:jc w:val="both"/>
        <w:rPr>
          <w:rFonts w:ascii="Arial" w:eastAsia="Malgun Gothic" w:hAnsi="Arial" w:cs="Arial"/>
          <w:sz w:val="19"/>
          <w:szCs w:val="19"/>
          <w:lang w:eastAsia="ko-KR"/>
        </w:rPr>
      </w:pPr>
      <w:r w:rsidRPr="00F3738E">
        <w:rPr>
          <w:rFonts w:ascii="Arial" w:eastAsia="Malgun Gothic" w:hAnsi="Arial" w:cs="Arial"/>
          <w:sz w:val="19"/>
          <w:szCs w:val="19"/>
          <w:lang w:eastAsia="ko-KR"/>
        </w:rPr>
        <w:t>these products were:</w:t>
      </w:r>
    </w:p>
    <w:p w14:paraId="20B068C4" w14:textId="323139F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derived from </w:t>
      </w:r>
      <w:r w:rsidRPr="00B5442B">
        <w:rPr>
          <w:rFonts w:ascii="Arial" w:eastAsia="Malgun Gothic" w:hAnsi="Arial" w:cs="Arial"/>
          <w:i/>
          <w:iCs/>
          <w:sz w:val="19"/>
          <w:szCs w:val="19"/>
          <w:lang w:eastAsia="ko-KR"/>
        </w:rPr>
        <w:t>animals</w:t>
      </w:r>
      <w:r w:rsidRPr="00C1339D">
        <w:rPr>
          <w:rFonts w:ascii="Arial" w:eastAsia="Malgun Gothic" w:hAnsi="Arial" w:cs="Arial"/>
          <w:sz w:val="19"/>
          <w:szCs w:val="19"/>
          <w:lang w:eastAsia="ko-KR"/>
        </w:rPr>
        <w:t> which had undergone ante- and post-mortem inspections in accordance with Chapter </w:t>
      </w:r>
      <w:r w:rsidRPr="00B5442B">
        <w:rPr>
          <w:rFonts w:ascii="Arial" w:eastAsia="Malgun Gothic" w:hAnsi="Arial" w:cs="Arial"/>
          <w:sz w:val="19"/>
          <w:szCs w:val="19"/>
          <w:lang w:eastAsia="ko-KR"/>
        </w:rPr>
        <w:t>6.3.</w:t>
      </w:r>
      <w:r w:rsidRPr="00C1339D">
        <w:rPr>
          <w:rFonts w:ascii="Arial" w:eastAsia="Malgun Gothic" w:hAnsi="Arial" w:cs="Arial"/>
          <w:sz w:val="19"/>
          <w:szCs w:val="19"/>
          <w:lang w:eastAsia="ko-KR"/>
        </w:rPr>
        <w:t> with favourable results; and</w:t>
      </w:r>
    </w:p>
    <w:p w14:paraId="2AAFFBA6" w14:textId="7777777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dry-salted or wet-salted for a period of at least 14 days prior to dispatch; or</w:t>
      </w:r>
    </w:p>
    <w:p w14:paraId="3C55DDFB" w14:textId="7777777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treated for a period of at least seven days in salt (NaCl) with the addition of 2% sodium carbonate (Na</w:t>
      </w:r>
      <w:r w:rsidRPr="00C1339D">
        <w:rPr>
          <w:rFonts w:ascii="Arial" w:eastAsia="Malgun Gothic" w:hAnsi="Arial" w:cs="Arial"/>
          <w:sz w:val="19"/>
          <w:szCs w:val="19"/>
          <w:vertAlign w:val="subscript"/>
          <w:lang w:eastAsia="ko-KR"/>
        </w:rPr>
        <w:t>2</w:t>
      </w:r>
      <w:r w:rsidRPr="00C1339D">
        <w:rPr>
          <w:rFonts w:ascii="Arial" w:eastAsia="Malgun Gothic" w:hAnsi="Arial" w:cs="Arial"/>
          <w:sz w:val="19"/>
          <w:szCs w:val="19"/>
          <w:lang w:eastAsia="ko-KR"/>
        </w:rPr>
        <w:t>CO</w:t>
      </w:r>
      <w:r w:rsidRPr="00C1339D">
        <w:rPr>
          <w:rFonts w:ascii="Arial" w:eastAsia="Malgun Gothic" w:hAnsi="Arial" w:cs="Arial"/>
          <w:sz w:val="19"/>
          <w:szCs w:val="19"/>
          <w:vertAlign w:val="subscript"/>
          <w:lang w:eastAsia="ko-KR"/>
        </w:rPr>
        <w:t>3</w:t>
      </w:r>
      <w:r w:rsidRPr="00C1339D">
        <w:rPr>
          <w:rFonts w:ascii="Arial" w:eastAsia="Malgun Gothic" w:hAnsi="Arial" w:cs="Arial"/>
          <w:sz w:val="19"/>
          <w:szCs w:val="19"/>
          <w:lang w:eastAsia="ko-KR"/>
        </w:rPr>
        <w:t>); or</w:t>
      </w:r>
    </w:p>
    <w:p w14:paraId="4531B562" w14:textId="77777777" w:rsidR="001E2E41" w:rsidRPr="00C1339D" w:rsidRDefault="001E2E41" w:rsidP="00714182">
      <w:pPr>
        <w:numPr>
          <w:ilvl w:val="0"/>
          <w:numId w:val="32"/>
        </w:numPr>
        <w:spacing w:after="220"/>
        <w:jc w:val="both"/>
        <w:rPr>
          <w:rFonts w:ascii="Arial" w:eastAsia="Malgun Gothic" w:hAnsi="Arial" w:cs="Arial"/>
          <w:sz w:val="19"/>
          <w:szCs w:val="19"/>
          <w:lang w:eastAsia="ko-KR"/>
        </w:rPr>
      </w:pPr>
      <w:r w:rsidRPr="00C1339D">
        <w:rPr>
          <w:rFonts w:ascii="Arial" w:eastAsia="Malgun Gothic" w:hAnsi="Arial" w:cs="Arial"/>
          <w:sz w:val="19"/>
          <w:szCs w:val="19"/>
          <w:lang w:eastAsia="ko-KR"/>
        </w:rPr>
        <w:t>dried for a period of at least 42 days at a temperature of at least 20°C; and</w:t>
      </w:r>
    </w:p>
    <w:p w14:paraId="1F084A38" w14:textId="67EBEFC9" w:rsidR="001E2E41" w:rsidRDefault="001E2E41" w:rsidP="00714182">
      <w:pPr>
        <w:pStyle w:val="Paragraphedeliste"/>
        <w:numPr>
          <w:ilvl w:val="0"/>
          <w:numId w:val="30"/>
        </w:numPr>
        <w:spacing w:after="220"/>
        <w:ind w:left="426" w:hanging="426"/>
        <w:contextualSpacing w:val="0"/>
        <w:jc w:val="both"/>
        <w:rPr>
          <w:rFonts w:ascii="Arial" w:eastAsia="Malgun Gothic" w:hAnsi="Arial" w:cs="Arial"/>
          <w:sz w:val="19"/>
          <w:szCs w:val="19"/>
          <w:lang w:eastAsia="ko-KR"/>
        </w:rPr>
      </w:pPr>
      <w:r w:rsidRPr="00F3738E">
        <w:rPr>
          <w:rFonts w:ascii="Arial" w:eastAsia="Malgun Gothic" w:hAnsi="Arial" w:cs="Arial"/>
          <w:sz w:val="19"/>
          <w:szCs w:val="19"/>
          <w:lang w:eastAsia="ko-KR"/>
        </w:rPr>
        <w:t>the necessary precautions were taken after processing to avoid contact of the </w:t>
      </w:r>
      <w:r w:rsidRPr="00B5442B">
        <w:rPr>
          <w:rFonts w:ascii="Arial" w:eastAsia="Malgun Gothic" w:hAnsi="Arial" w:cs="Arial"/>
          <w:i/>
          <w:iCs/>
          <w:sz w:val="19"/>
          <w:szCs w:val="19"/>
          <w:lang w:eastAsia="ko-KR"/>
        </w:rPr>
        <w:t>commodities</w:t>
      </w:r>
      <w:r w:rsidRPr="00F3738E">
        <w:rPr>
          <w:rFonts w:ascii="Arial" w:eastAsia="Malgun Gothic" w:hAnsi="Arial" w:cs="Arial"/>
          <w:sz w:val="19"/>
          <w:szCs w:val="19"/>
          <w:lang w:eastAsia="ko-KR"/>
        </w:rPr>
        <w:t> with any potential source of SPPV and GTPV.</w:t>
      </w:r>
    </w:p>
    <w:p w14:paraId="24052961" w14:textId="298BD043" w:rsidR="0055621B" w:rsidRPr="00E839D5" w:rsidRDefault="0055621B" w:rsidP="00714182">
      <w:pPr>
        <w:spacing w:after="220" w:line="240" w:lineRule="auto"/>
        <w:jc w:val="center"/>
        <w:rPr>
          <w:rFonts w:ascii="Arial" w:hAnsi="Arial" w:cs="Arial"/>
          <w:sz w:val="19"/>
          <w:szCs w:val="19"/>
        </w:rPr>
      </w:pPr>
      <w:r w:rsidRPr="00E839D5">
        <w:rPr>
          <w:rFonts w:ascii="Arial" w:hAnsi="Arial" w:cs="Arial"/>
          <w:sz w:val="19"/>
          <w:szCs w:val="19"/>
        </w:rPr>
        <w:t xml:space="preserve">Article </w:t>
      </w:r>
      <w:r w:rsidR="00F27C9C" w:rsidRPr="00E839D5">
        <w:rPr>
          <w:rFonts w:ascii="Arial" w:hAnsi="Arial" w:cs="Arial"/>
          <w:sz w:val="19"/>
          <w:szCs w:val="19"/>
        </w:rPr>
        <w:t>14.9.</w:t>
      </w:r>
      <w:r w:rsidR="00D42583">
        <w:rPr>
          <w:rFonts w:ascii="Arial" w:eastAsia="Malgun Gothic" w:hAnsi="Arial" w:cs="Arial"/>
          <w:sz w:val="19"/>
          <w:szCs w:val="19"/>
          <w:lang w:eastAsia="ko-KR"/>
        </w:rPr>
        <w:t>20</w:t>
      </w:r>
      <w:r w:rsidRPr="00E839D5">
        <w:rPr>
          <w:rFonts w:ascii="Arial" w:hAnsi="Arial" w:cs="Arial"/>
          <w:sz w:val="19"/>
          <w:szCs w:val="19"/>
        </w:rPr>
        <w:t>.</w:t>
      </w:r>
    </w:p>
    <w:p w14:paraId="75112622" w14:textId="47276D89" w:rsidR="0055621B" w:rsidRDefault="0055621B" w:rsidP="00714182">
      <w:pPr>
        <w:spacing w:after="220" w:line="240" w:lineRule="auto"/>
        <w:jc w:val="both"/>
        <w:rPr>
          <w:rFonts w:ascii="Arial" w:eastAsia="Malgun Gothic" w:hAnsi="Arial" w:cs="Arial"/>
          <w:b/>
          <w:bCs/>
          <w:sz w:val="19"/>
          <w:szCs w:val="19"/>
          <w:lang w:eastAsia="ko-KR"/>
        </w:rPr>
      </w:pPr>
      <w:r w:rsidRPr="00AF4A70">
        <w:rPr>
          <w:rFonts w:ascii="Arial" w:hAnsi="Arial" w:cs="Arial"/>
          <w:b/>
          <w:bCs/>
          <w:sz w:val="19"/>
          <w:szCs w:val="19"/>
        </w:rPr>
        <w:t xml:space="preserve">Principles of surveillance for </w:t>
      </w:r>
      <w:proofErr w:type="spellStart"/>
      <w:r w:rsidR="00C74E36">
        <w:rPr>
          <w:rFonts w:ascii="Arial" w:eastAsia="Malgun Gothic" w:hAnsi="Arial" w:cs="Arial" w:hint="eastAsia"/>
          <w:b/>
          <w:bCs/>
          <w:sz w:val="19"/>
          <w:szCs w:val="19"/>
          <w:lang w:eastAsia="ko-KR"/>
        </w:rPr>
        <w:t>sheeppox</w:t>
      </w:r>
      <w:proofErr w:type="spellEnd"/>
      <w:r w:rsidR="00C74E36">
        <w:rPr>
          <w:rFonts w:ascii="Arial" w:eastAsia="Malgun Gothic" w:hAnsi="Arial" w:cs="Arial" w:hint="eastAsia"/>
          <w:b/>
          <w:bCs/>
          <w:sz w:val="19"/>
          <w:szCs w:val="19"/>
          <w:lang w:eastAsia="ko-KR"/>
        </w:rPr>
        <w:t xml:space="preserve"> </w:t>
      </w:r>
      <w:r w:rsidR="00BF43F3">
        <w:rPr>
          <w:rFonts w:ascii="Arial" w:eastAsia="Malgun Gothic" w:hAnsi="Arial" w:cs="Arial" w:hint="eastAsia"/>
          <w:b/>
          <w:bCs/>
          <w:sz w:val="19"/>
          <w:szCs w:val="19"/>
          <w:lang w:eastAsia="ko-KR"/>
        </w:rPr>
        <w:t>and</w:t>
      </w:r>
      <w:r w:rsidR="00C74E36">
        <w:rPr>
          <w:rFonts w:ascii="Arial" w:eastAsia="Malgun Gothic" w:hAnsi="Arial" w:cs="Arial" w:hint="eastAsia"/>
          <w:b/>
          <w:bCs/>
          <w:sz w:val="19"/>
          <w:szCs w:val="19"/>
          <w:lang w:eastAsia="ko-KR"/>
        </w:rPr>
        <w:t xml:space="preserve"> </w:t>
      </w:r>
      <w:proofErr w:type="spellStart"/>
      <w:r w:rsidR="00C74E36">
        <w:rPr>
          <w:rFonts w:ascii="Arial" w:eastAsia="Malgun Gothic" w:hAnsi="Arial" w:cs="Arial" w:hint="eastAsia"/>
          <w:b/>
          <w:bCs/>
          <w:sz w:val="19"/>
          <w:szCs w:val="19"/>
          <w:lang w:eastAsia="ko-KR"/>
        </w:rPr>
        <w:t>goatpox</w:t>
      </w:r>
      <w:proofErr w:type="spellEnd"/>
    </w:p>
    <w:p w14:paraId="2DF0D386" w14:textId="30EE6966" w:rsidR="0055621B" w:rsidRDefault="0055621B" w:rsidP="00714182">
      <w:pPr>
        <w:spacing w:after="220" w:line="240" w:lineRule="auto"/>
        <w:jc w:val="both"/>
        <w:rPr>
          <w:rFonts w:ascii="Arial" w:eastAsia="Malgun Gothic" w:hAnsi="Arial" w:cs="Arial"/>
          <w:sz w:val="19"/>
          <w:szCs w:val="19"/>
          <w:lang w:eastAsia="ko-KR"/>
        </w:rPr>
      </w:pPr>
      <w:r w:rsidRPr="00D0236B">
        <w:rPr>
          <w:rFonts w:ascii="Arial" w:eastAsia="Arial" w:hAnsi="Arial" w:cs="Arial"/>
          <w:sz w:val="19"/>
          <w:szCs w:val="19"/>
        </w:rPr>
        <w:t xml:space="preserve">Articles </w:t>
      </w:r>
      <w:r w:rsidR="002116D3">
        <w:rPr>
          <w:rFonts w:ascii="Arial" w:eastAsia="Malgun Gothic" w:hAnsi="Arial" w:cs="Arial" w:hint="eastAsia"/>
          <w:sz w:val="19"/>
          <w:szCs w:val="19"/>
          <w:lang w:eastAsia="ko-KR"/>
        </w:rPr>
        <w:t>14.9.</w:t>
      </w:r>
      <w:r w:rsidR="000B2D0F">
        <w:rPr>
          <w:rFonts w:ascii="Arial" w:eastAsia="Malgun Gothic" w:hAnsi="Arial" w:cs="Arial"/>
          <w:sz w:val="19"/>
          <w:szCs w:val="19"/>
          <w:lang w:eastAsia="ko-KR"/>
        </w:rPr>
        <w:t>20</w:t>
      </w:r>
      <w:r w:rsidR="008C671E">
        <w:rPr>
          <w:rFonts w:ascii="Arial" w:eastAsia="Malgun Gothic" w:hAnsi="Arial" w:cs="Arial" w:hint="eastAsia"/>
          <w:sz w:val="19"/>
          <w:szCs w:val="19"/>
          <w:lang w:eastAsia="ko-KR"/>
        </w:rPr>
        <w:t>.</w:t>
      </w:r>
      <w:r w:rsidRPr="00D0236B">
        <w:rPr>
          <w:rFonts w:ascii="Arial" w:eastAsia="Arial" w:hAnsi="Arial" w:cs="Arial"/>
          <w:sz w:val="19"/>
          <w:szCs w:val="19"/>
        </w:rPr>
        <w:t xml:space="preserve"> to </w:t>
      </w:r>
      <w:r w:rsidR="008A5885">
        <w:rPr>
          <w:rFonts w:ascii="Arial" w:eastAsia="Malgun Gothic" w:hAnsi="Arial" w:cs="Arial" w:hint="eastAsia"/>
          <w:sz w:val="19"/>
          <w:szCs w:val="19"/>
          <w:lang w:eastAsia="ko-KR"/>
        </w:rPr>
        <w:t>14.9.</w:t>
      </w:r>
      <w:r w:rsidR="000B2D0F">
        <w:rPr>
          <w:rFonts w:ascii="Arial" w:eastAsia="Malgun Gothic" w:hAnsi="Arial" w:cs="Arial"/>
          <w:sz w:val="19"/>
          <w:szCs w:val="19"/>
          <w:lang w:eastAsia="ko-KR"/>
        </w:rPr>
        <w:t>22.</w:t>
      </w:r>
      <w:r w:rsidRPr="00D0236B">
        <w:rPr>
          <w:rFonts w:ascii="Arial" w:eastAsia="Arial" w:hAnsi="Arial" w:cs="Arial"/>
          <w:sz w:val="19"/>
          <w:szCs w:val="19"/>
        </w:rPr>
        <w:t xml:space="preserve"> define the principles and provide guidance on </w:t>
      </w:r>
      <w:r w:rsidRPr="00D0236B">
        <w:rPr>
          <w:rFonts w:ascii="Arial" w:eastAsia="Arial" w:hAnsi="Arial" w:cs="Arial"/>
          <w:i/>
          <w:iCs/>
          <w:sz w:val="19"/>
          <w:szCs w:val="19"/>
        </w:rPr>
        <w:t>surveillance</w:t>
      </w:r>
      <w:r w:rsidRPr="00D0236B">
        <w:rPr>
          <w:rFonts w:ascii="Arial" w:eastAsia="Arial" w:hAnsi="Arial" w:cs="Arial"/>
          <w:sz w:val="19"/>
          <w:szCs w:val="19"/>
        </w:rPr>
        <w:t xml:space="preserve"> for</w:t>
      </w:r>
      <w:r w:rsidR="00F56CFC" w:rsidRPr="00D0236B">
        <w:rPr>
          <w:rFonts w:ascii="Arial" w:hAnsi="Arial" w:cs="Arial"/>
          <w:sz w:val="19"/>
          <w:szCs w:val="19"/>
        </w:rPr>
        <w:t xml:space="preserve"> </w:t>
      </w:r>
      <w:proofErr w:type="spellStart"/>
      <w:r w:rsidR="00782B41">
        <w:rPr>
          <w:rFonts w:ascii="Arial" w:eastAsia="Malgun Gothic" w:hAnsi="Arial" w:cs="Arial" w:hint="eastAsia"/>
          <w:sz w:val="19"/>
          <w:szCs w:val="19"/>
          <w:lang w:eastAsia="ko-KR"/>
        </w:rPr>
        <w:t>sheeppox</w:t>
      </w:r>
      <w:proofErr w:type="spellEnd"/>
      <w:r w:rsidR="00782B41">
        <w:rPr>
          <w:rFonts w:ascii="Arial" w:eastAsia="Malgun Gothic" w:hAnsi="Arial" w:cs="Arial" w:hint="eastAsia"/>
          <w:sz w:val="19"/>
          <w:szCs w:val="19"/>
          <w:lang w:eastAsia="ko-KR"/>
        </w:rPr>
        <w:t xml:space="preserve"> and goat pox</w:t>
      </w:r>
      <w:r w:rsidRPr="00D0236B">
        <w:rPr>
          <w:rFonts w:ascii="Arial" w:eastAsia="Arial" w:hAnsi="Arial" w:cs="Arial"/>
          <w:sz w:val="19"/>
          <w:szCs w:val="19"/>
        </w:rPr>
        <w:t>, complementary to Chapter 1.4.</w:t>
      </w:r>
      <w:r w:rsidR="00286211">
        <w:rPr>
          <w:rFonts w:ascii="Arial" w:eastAsia="Malgun Gothic" w:hAnsi="Arial" w:cs="Arial" w:hint="eastAsia"/>
          <w:sz w:val="19"/>
          <w:szCs w:val="19"/>
          <w:lang w:eastAsia="ko-KR"/>
        </w:rPr>
        <w:t xml:space="preserve"> </w:t>
      </w:r>
      <w:r w:rsidR="00610F44">
        <w:rPr>
          <w:rFonts w:ascii="Arial" w:eastAsia="Malgun Gothic" w:hAnsi="Arial" w:cs="Arial" w:hint="eastAsia"/>
          <w:sz w:val="19"/>
          <w:szCs w:val="19"/>
          <w:lang w:eastAsia="ko-KR"/>
        </w:rPr>
        <w:t xml:space="preserve">and </w:t>
      </w:r>
      <w:r w:rsidR="00F37D48">
        <w:rPr>
          <w:rFonts w:ascii="Arial" w:eastAsia="Malgun Gothic" w:hAnsi="Arial" w:cs="Arial"/>
          <w:sz w:val="19"/>
          <w:szCs w:val="19"/>
          <w:lang w:eastAsia="ko-KR"/>
        </w:rPr>
        <w:t>Chapter 1.5</w:t>
      </w:r>
      <w:r w:rsidR="002B544E">
        <w:rPr>
          <w:rFonts w:ascii="Arial" w:eastAsia="Malgun Gothic" w:hAnsi="Arial" w:cs="Arial" w:hint="eastAsia"/>
          <w:sz w:val="19"/>
          <w:szCs w:val="19"/>
          <w:lang w:eastAsia="ko-KR"/>
        </w:rPr>
        <w:t>.</w:t>
      </w:r>
    </w:p>
    <w:p w14:paraId="5AB31B43" w14:textId="198DB090" w:rsidR="00BA6E92" w:rsidRDefault="00BA6E92" w:rsidP="00714182">
      <w:pPr>
        <w:spacing w:after="220" w:line="240" w:lineRule="auto"/>
        <w:jc w:val="both"/>
        <w:rPr>
          <w:rFonts w:ascii="Arial" w:eastAsia="Malgun Gothic" w:hAnsi="Arial" w:cs="Arial"/>
          <w:sz w:val="19"/>
          <w:szCs w:val="19"/>
          <w:lang w:eastAsia="ko-KR"/>
        </w:rPr>
      </w:pPr>
      <w:r w:rsidRPr="65352EFC">
        <w:rPr>
          <w:rFonts w:ascii="Arial" w:eastAsia="Malgun Gothic" w:hAnsi="Arial" w:cs="Arial"/>
          <w:sz w:val="19"/>
          <w:szCs w:val="19"/>
          <w:lang w:eastAsia="ko-KR"/>
        </w:rPr>
        <w:t>The purpose</w:t>
      </w:r>
      <w:r w:rsidR="00532AF8" w:rsidRPr="65352EFC">
        <w:rPr>
          <w:rFonts w:ascii="Arial" w:eastAsia="Malgun Gothic" w:hAnsi="Arial" w:cs="Arial"/>
          <w:sz w:val="19"/>
          <w:szCs w:val="19"/>
          <w:lang w:eastAsia="ko-KR"/>
        </w:rPr>
        <w:t>s</w:t>
      </w:r>
      <w:r w:rsidRPr="65352EFC">
        <w:rPr>
          <w:rFonts w:ascii="Arial" w:eastAsia="Malgun Gothic" w:hAnsi="Arial" w:cs="Arial"/>
          <w:sz w:val="19"/>
          <w:szCs w:val="19"/>
          <w:lang w:eastAsia="ko-KR"/>
        </w:rPr>
        <w:t xml:space="preserve"> of </w:t>
      </w:r>
      <w:r w:rsidRPr="65352EFC">
        <w:rPr>
          <w:rFonts w:ascii="Arial" w:eastAsia="Malgun Gothic" w:hAnsi="Arial" w:cs="Arial"/>
          <w:i/>
          <w:iCs/>
          <w:sz w:val="19"/>
          <w:szCs w:val="19"/>
          <w:lang w:eastAsia="ko-KR"/>
        </w:rPr>
        <w:t>surveillance</w:t>
      </w:r>
      <w:r w:rsidRPr="65352EFC">
        <w:rPr>
          <w:rFonts w:ascii="Arial" w:eastAsia="Malgun Gothic" w:hAnsi="Arial" w:cs="Arial"/>
          <w:sz w:val="19"/>
          <w:szCs w:val="19"/>
          <w:lang w:eastAsia="ko-KR"/>
        </w:rPr>
        <w:t xml:space="preserve"> </w:t>
      </w:r>
      <w:r w:rsidR="00F428BB" w:rsidRPr="65352EFC">
        <w:rPr>
          <w:rFonts w:ascii="Arial" w:eastAsia="Malgun Gothic" w:hAnsi="Arial" w:cs="Arial"/>
          <w:sz w:val="19"/>
          <w:szCs w:val="19"/>
          <w:lang w:eastAsia="ko-KR"/>
        </w:rPr>
        <w:t>may be</w:t>
      </w:r>
      <w:r w:rsidR="0043392B" w:rsidRPr="65352EFC">
        <w:rPr>
          <w:rFonts w:ascii="Arial" w:eastAsia="Malgun Gothic" w:hAnsi="Arial" w:cs="Arial"/>
          <w:sz w:val="19"/>
          <w:szCs w:val="19"/>
          <w:lang w:eastAsia="ko-KR"/>
        </w:rPr>
        <w:t xml:space="preserve"> the early detection of </w:t>
      </w:r>
      <w:r w:rsidR="0043392B" w:rsidRPr="65352EFC">
        <w:rPr>
          <w:rFonts w:ascii="Arial" w:eastAsia="Malgun Gothic" w:hAnsi="Arial" w:cs="Arial"/>
          <w:i/>
          <w:iCs/>
          <w:sz w:val="19"/>
          <w:szCs w:val="19"/>
          <w:lang w:eastAsia="ko-KR"/>
        </w:rPr>
        <w:t>cases</w:t>
      </w:r>
      <w:r w:rsidR="0043392B" w:rsidRPr="65352EFC">
        <w:rPr>
          <w:rFonts w:ascii="Arial" w:eastAsia="Malgun Gothic" w:hAnsi="Arial" w:cs="Arial"/>
          <w:sz w:val="19"/>
          <w:szCs w:val="19"/>
          <w:lang w:eastAsia="ko-KR"/>
        </w:rPr>
        <w:t xml:space="preserve">, the measurement and </w:t>
      </w:r>
      <w:r w:rsidR="00F0344A" w:rsidRPr="65352EFC">
        <w:rPr>
          <w:rFonts w:ascii="Arial" w:eastAsia="Malgun Gothic" w:hAnsi="Arial" w:cs="Arial"/>
          <w:sz w:val="19"/>
          <w:szCs w:val="19"/>
          <w:lang w:eastAsia="ko-KR"/>
        </w:rPr>
        <w:t>gather</w:t>
      </w:r>
      <w:r w:rsidR="0057507E" w:rsidRPr="65352EFC">
        <w:rPr>
          <w:rFonts w:ascii="Arial" w:eastAsia="Malgun Gothic" w:hAnsi="Arial" w:cs="Arial"/>
          <w:sz w:val="19"/>
          <w:szCs w:val="19"/>
          <w:lang w:eastAsia="ko-KR"/>
        </w:rPr>
        <w:t>ing of</w:t>
      </w:r>
      <w:r w:rsidR="00F0344A" w:rsidRPr="65352EFC">
        <w:rPr>
          <w:rFonts w:ascii="Arial" w:eastAsia="Malgun Gothic" w:hAnsi="Arial" w:cs="Arial"/>
          <w:sz w:val="19"/>
          <w:szCs w:val="19"/>
          <w:lang w:eastAsia="ko-KR"/>
        </w:rPr>
        <w:t xml:space="preserve"> data for the design of control programmes</w:t>
      </w:r>
      <w:r w:rsidR="00C07C27" w:rsidRPr="65352EFC">
        <w:rPr>
          <w:rFonts w:ascii="Arial" w:eastAsia="Malgun Gothic" w:hAnsi="Arial" w:cs="Arial"/>
          <w:sz w:val="19"/>
          <w:szCs w:val="19"/>
          <w:lang w:eastAsia="ko-KR"/>
        </w:rPr>
        <w:t xml:space="preserve">, </w:t>
      </w:r>
      <w:r w:rsidR="00F848AE" w:rsidRPr="65352EFC">
        <w:rPr>
          <w:rFonts w:ascii="Arial" w:eastAsia="Malgun Gothic" w:hAnsi="Arial" w:cs="Arial"/>
          <w:sz w:val="19"/>
          <w:szCs w:val="19"/>
          <w:lang w:eastAsia="ko-KR"/>
        </w:rPr>
        <w:t xml:space="preserve">monitoring </w:t>
      </w:r>
      <w:r w:rsidR="36B5A863" w:rsidRPr="65352EFC">
        <w:rPr>
          <w:rFonts w:ascii="Arial" w:eastAsia="Malgun Gothic" w:hAnsi="Arial" w:cs="Arial"/>
          <w:sz w:val="19"/>
          <w:szCs w:val="19"/>
          <w:lang w:eastAsia="ko-KR"/>
        </w:rPr>
        <w:t>of</w:t>
      </w:r>
      <w:r w:rsidR="00F848AE" w:rsidRPr="65352EFC">
        <w:rPr>
          <w:rFonts w:ascii="Arial" w:eastAsia="Malgun Gothic" w:hAnsi="Arial" w:cs="Arial"/>
          <w:sz w:val="19"/>
          <w:szCs w:val="19"/>
          <w:lang w:eastAsia="ko-KR"/>
        </w:rPr>
        <w:t xml:space="preserve"> </w:t>
      </w:r>
      <w:r w:rsidR="00AE06D0" w:rsidRPr="65352EFC">
        <w:rPr>
          <w:rFonts w:ascii="Arial" w:eastAsia="Malgun Gothic" w:hAnsi="Arial" w:cs="Arial"/>
          <w:sz w:val="19"/>
          <w:szCs w:val="19"/>
          <w:lang w:eastAsia="ko-KR"/>
        </w:rPr>
        <w:t>prevention</w:t>
      </w:r>
      <w:r w:rsidR="0043392B" w:rsidRPr="65352EFC">
        <w:rPr>
          <w:rFonts w:ascii="Arial" w:eastAsia="Malgun Gothic" w:hAnsi="Arial" w:cs="Arial"/>
          <w:sz w:val="19"/>
          <w:szCs w:val="19"/>
          <w:lang w:eastAsia="ko-KR"/>
        </w:rPr>
        <w:t xml:space="preserve"> and </w:t>
      </w:r>
      <w:r w:rsidR="00AE06D0" w:rsidRPr="65352EFC">
        <w:rPr>
          <w:rFonts w:ascii="Arial" w:eastAsia="Malgun Gothic" w:hAnsi="Arial" w:cs="Arial"/>
          <w:sz w:val="19"/>
          <w:szCs w:val="19"/>
          <w:lang w:eastAsia="ko-KR"/>
        </w:rPr>
        <w:t>control programmes</w:t>
      </w:r>
      <w:r w:rsidR="0057507E" w:rsidRPr="65352EFC">
        <w:rPr>
          <w:rFonts w:ascii="Arial" w:eastAsia="Malgun Gothic" w:hAnsi="Arial" w:cs="Arial"/>
          <w:sz w:val="19"/>
          <w:szCs w:val="19"/>
          <w:lang w:eastAsia="ko-KR"/>
        </w:rPr>
        <w:t>,</w:t>
      </w:r>
      <w:r w:rsidR="00B07BD5" w:rsidRPr="65352EFC">
        <w:rPr>
          <w:rFonts w:ascii="Arial" w:eastAsia="Malgun Gothic" w:hAnsi="Arial" w:cs="Arial"/>
          <w:sz w:val="19"/>
          <w:szCs w:val="19"/>
          <w:lang w:eastAsia="ko-KR"/>
        </w:rPr>
        <w:t xml:space="preserve"> or </w:t>
      </w:r>
      <w:r w:rsidR="0057507E" w:rsidRPr="65352EFC">
        <w:rPr>
          <w:rFonts w:ascii="Arial" w:eastAsia="Malgun Gothic" w:hAnsi="Arial" w:cs="Arial"/>
          <w:sz w:val="19"/>
          <w:szCs w:val="19"/>
          <w:lang w:eastAsia="ko-KR"/>
        </w:rPr>
        <w:t>for</w:t>
      </w:r>
      <w:r w:rsidR="00B07BD5" w:rsidRPr="65352EFC">
        <w:rPr>
          <w:rFonts w:ascii="Arial" w:eastAsia="Malgun Gothic" w:hAnsi="Arial" w:cs="Arial"/>
          <w:sz w:val="19"/>
          <w:szCs w:val="19"/>
          <w:lang w:eastAsia="ko-KR"/>
        </w:rPr>
        <w:t xml:space="preserve"> </w:t>
      </w:r>
      <w:r w:rsidR="001B1FBF" w:rsidRPr="65352EFC">
        <w:rPr>
          <w:rFonts w:ascii="Arial" w:eastAsia="Malgun Gothic" w:hAnsi="Arial" w:cs="Arial"/>
          <w:sz w:val="19"/>
          <w:szCs w:val="19"/>
          <w:lang w:eastAsia="ko-KR"/>
        </w:rPr>
        <w:t xml:space="preserve">the </w:t>
      </w:r>
      <w:r w:rsidR="00B07BD5" w:rsidRPr="65352EFC">
        <w:rPr>
          <w:rFonts w:ascii="Arial" w:eastAsia="Malgun Gothic" w:hAnsi="Arial" w:cs="Arial"/>
          <w:sz w:val="19"/>
          <w:szCs w:val="19"/>
          <w:lang w:eastAsia="ko-KR"/>
        </w:rPr>
        <w:t xml:space="preserve">demonstration of freedom of </w:t>
      </w:r>
      <w:r w:rsidR="00B07BD5" w:rsidRPr="65352EFC">
        <w:rPr>
          <w:rFonts w:ascii="Arial" w:eastAsia="Malgun Gothic" w:hAnsi="Arial" w:cs="Arial"/>
          <w:i/>
          <w:iCs/>
          <w:sz w:val="19"/>
          <w:szCs w:val="19"/>
          <w:lang w:eastAsia="ko-KR"/>
        </w:rPr>
        <w:t>infection</w:t>
      </w:r>
      <w:r w:rsidR="0043392B" w:rsidRPr="65352EFC">
        <w:rPr>
          <w:rFonts w:ascii="Arial" w:eastAsia="Malgun Gothic" w:hAnsi="Arial" w:cs="Arial"/>
          <w:sz w:val="19"/>
          <w:szCs w:val="19"/>
          <w:lang w:eastAsia="ko-KR"/>
        </w:rPr>
        <w:t xml:space="preserve"> in a country, </w:t>
      </w:r>
      <w:r w:rsidR="0043392B" w:rsidRPr="65352EFC">
        <w:rPr>
          <w:rFonts w:ascii="Arial" w:eastAsia="Malgun Gothic" w:hAnsi="Arial" w:cs="Arial"/>
          <w:i/>
          <w:iCs/>
          <w:sz w:val="19"/>
          <w:szCs w:val="19"/>
          <w:lang w:eastAsia="ko-KR"/>
        </w:rPr>
        <w:t>zone</w:t>
      </w:r>
      <w:r w:rsidR="0043392B" w:rsidRPr="65352EFC">
        <w:rPr>
          <w:rFonts w:ascii="Arial" w:eastAsia="Malgun Gothic" w:hAnsi="Arial" w:cs="Arial"/>
          <w:sz w:val="19"/>
          <w:szCs w:val="19"/>
          <w:lang w:eastAsia="ko-KR"/>
        </w:rPr>
        <w:t xml:space="preserve"> or </w:t>
      </w:r>
      <w:r w:rsidR="0043392B" w:rsidRPr="65352EFC">
        <w:rPr>
          <w:rFonts w:ascii="Arial" w:eastAsia="Malgun Gothic" w:hAnsi="Arial" w:cs="Arial"/>
          <w:i/>
          <w:iCs/>
          <w:sz w:val="19"/>
          <w:szCs w:val="19"/>
          <w:lang w:eastAsia="ko-KR"/>
        </w:rPr>
        <w:t>compartment</w:t>
      </w:r>
      <w:r w:rsidR="0043392B" w:rsidRPr="65352EFC">
        <w:rPr>
          <w:rFonts w:ascii="Arial" w:eastAsia="Malgun Gothic" w:hAnsi="Arial" w:cs="Arial"/>
          <w:sz w:val="19"/>
          <w:szCs w:val="19"/>
          <w:lang w:eastAsia="ko-KR"/>
        </w:rPr>
        <w:t>.</w:t>
      </w:r>
    </w:p>
    <w:p w14:paraId="008E1BE7" w14:textId="08B65160" w:rsidR="00BA6E92" w:rsidRDefault="009727DB" w:rsidP="00714182">
      <w:pPr>
        <w:spacing w:after="220" w:line="240" w:lineRule="auto"/>
        <w:jc w:val="both"/>
        <w:rPr>
          <w:rFonts w:ascii="Arial" w:eastAsia="Malgun Gothic" w:hAnsi="Arial" w:cs="Arial"/>
          <w:sz w:val="19"/>
          <w:szCs w:val="19"/>
          <w:lang w:eastAsia="ko-KR"/>
        </w:rPr>
      </w:pPr>
      <w:r>
        <w:rPr>
          <w:rFonts w:ascii="Arial" w:eastAsia="Malgun Gothic" w:hAnsi="Arial" w:cs="Arial"/>
          <w:sz w:val="19"/>
          <w:szCs w:val="19"/>
          <w:lang w:eastAsia="ko-KR"/>
        </w:rPr>
        <w:t>I</w:t>
      </w:r>
      <w:r w:rsidR="00BA6E92">
        <w:rPr>
          <w:rFonts w:ascii="Arial" w:eastAsia="Malgun Gothic" w:hAnsi="Arial" w:cs="Arial"/>
          <w:sz w:val="19"/>
          <w:szCs w:val="19"/>
          <w:lang w:eastAsia="ko-KR"/>
        </w:rPr>
        <w:t>mportant component</w:t>
      </w:r>
      <w:r>
        <w:rPr>
          <w:rFonts w:ascii="Arial" w:eastAsia="Malgun Gothic" w:hAnsi="Arial" w:cs="Arial"/>
          <w:sz w:val="19"/>
          <w:szCs w:val="19"/>
          <w:lang w:eastAsia="ko-KR"/>
        </w:rPr>
        <w:t>s</w:t>
      </w:r>
      <w:r w:rsidR="00BA6E92">
        <w:rPr>
          <w:rFonts w:ascii="Arial" w:eastAsia="Malgun Gothic" w:hAnsi="Arial" w:cs="Arial"/>
          <w:sz w:val="19"/>
          <w:szCs w:val="19"/>
          <w:lang w:eastAsia="ko-KR"/>
        </w:rPr>
        <w:t xml:space="preserve"> of the epidemiology of </w:t>
      </w:r>
      <w:proofErr w:type="spellStart"/>
      <w:r w:rsidR="00BA6E92">
        <w:rPr>
          <w:rFonts w:ascii="Arial" w:eastAsia="Malgun Gothic" w:hAnsi="Arial" w:cs="Arial"/>
          <w:sz w:val="19"/>
          <w:szCs w:val="19"/>
          <w:lang w:eastAsia="ko-KR"/>
        </w:rPr>
        <w:t>sheeppox</w:t>
      </w:r>
      <w:proofErr w:type="spellEnd"/>
      <w:r w:rsidR="00BA6E92">
        <w:rPr>
          <w:rFonts w:ascii="Arial" w:eastAsia="Malgun Gothic" w:hAnsi="Arial" w:cs="Arial"/>
          <w:sz w:val="19"/>
          <w:szCs w:val="19"/>
          <w:lang w:eastAsia="ko-KR"/>
        </w:rPr>
        <w:t xml:space="preserve"> and </w:t>
      </w:r>
      <w:proofErr w:type="spellStart"/>
      <w:r w:rsidR="00BA6E92">
        <w:rPr>
          <w:rFonts w:ascii="Arial" w:eastAsia="Malgun Gothic" w:hAnsi="Arial" w:cs="Arial"/>
          <w:sz w:val="19"/>
          <w:szCs w:val="19"/>
          <w:lang w:eastAsia="ko-KR"/>
        </w:rPr>
        <w:t>goatpox</w:t>
      </w:r>
      <w:proofErr w:type="spellEnd"/>
      <w:r>
        <w:rPr>
          <w:rFonts w:ascii="Arial" w:eastAsia="Malgun Gothic" w:hAnsi="Arial" w:cs="Arial"/>
          <w:sz w:val="19"/>
          <w:szCs w:val="19"/>
          <w:lang w:eastAsia="ko-KR"/>
        </w:rPr>
        <w:t xml:space="preserve"> that should be considered when planning </w:t>
      </w:r>
      <w:r>
        <w:rPr>
          <w:rFonts w:ascii="Arial" w:eastAsia="Malgun Gothic" w:hAnsi="Arial" w:cs="Arial"/>
          <w:i/>
          <w:iCs/>
          <w:sz w:val="19"/>
          <w:szCs w:val="19"/>
          <w:lang w:eastAsia="ko-KR"/>
        </w:rPr>
        <w:t xml:space="preserve">surveillance </w:t>
      </w:r>
      <w:r>
        <w:rPr>
          <w:rFonts w:ascii="Arial" w:eastAsia="Malgun Gothic" w:hAnsi="Arial" w:cs="Arial"/>
          <w:sz w:val="19"/>
          <w:szCs w:val="19"/>
          <w:lang w:eastAsia="ko-KR"/>
        </w:rPr>
        <w:t>programmes are</w:t>
      </w:r>
      <w:r w:rsidR="00114110">
        <w:rPr>
          <w:rFonts w:ascii="Arial" w:eastAsia="Malgun Gothic" w:hAnsi="Arial" w:cs="Arial"/>
          <w:sz w:val="19"/>
          <w:szCs w:val="19"/>
          <w:lang w:eastAsia="ko-KR"/>
        </w:rPr>
        <w:t>:</w:t>
      </w:r>
    </w:p>
    <w:p w14:paraId="42CC6EEA" w14:textId="74EB4DE1" w:rsidR="00AF58B2" w:rsidRPr="00637924" w:rsidRDefault="00AF58B2" w:rsidP="00714182">
      <w:pPr>
        <w:pStyle w:val="Paragraphedeliste"/>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00637924">
        <w:rPr>
          <w:rFonts w:ascii="Arial" w:eastAsia="Malgun Gothic" w:hAnsi="Arial" w:cs="Arial"/>
          <w:sz w:val="19"/>
          <w:szCs w:val="19"/>
          <w:lang w:eastAsia="ko-KR"/>
        </w:rPr>
        <w:lastRenderedPageBreak/>
        <w:t xml:space="preserve">Multiple routes of transmission </w:t>
      </w:r>
      <w:r w:rsidR="00114110" w:rsidRPr="00637924">
        <w:rPr>
          <w:rFonts w:ascii="Arial" w:eastAsia="Malgun Gothic" w:hAnsi="Arial" w:cs="Arial"/>
          <w:sz w:val="19"/>
          <w:szCs w:val="19"/>
          <w:lang w:eastAsia="ko-KR"/>
        </w:rPr>
        <w:t xml:space="preserve">including </w:t>
      </w:r>
      <w:r w:rsidR="00494D06">
        <w:rPr>
          <w:rFonts w:ascii="Arial" w:eastAsia="Malgun Gothic" w:hAnsi="Arial" w:cs="Arial"/>
          <w:sz w:val="19"/>
          <w:szCs w:val="19"/>
          <w:lang w:eastAsia="ko-KR"/>
        </w:rPr>
        <w:t>direct</w:t>
      </w:r>
      <w:r w:rsidRPr="00637924">
        <w:rPr>
          <w:rFonts w:ascii="Arial" w:eastAsia="Malgun Gothic" w:hAnsi="Arial" w:cs="Arial"/>
          <w:sz w:val="19"/>
          <w:szCs w:val="19"/>
          <w:lang w:eastAsia="ko-KR"/>
        </w:rPr>
        <w:t xml:space="preserve"> contact, aerosol</w:t>
      </w:r>
      <w:r w:rsidR="00E016B9">
        <w:rPr>
          <w:rFonts w:ascii="Arial" w:eastAsia="Malgun Gothic" w:hAnsi="Arial" w:cs="Arial"/>
          <w:sz w:val="19"/>
          <w:szCs w:val="19"/>
          <w:lang w:eastAsia="ko-KR"/>
        </w:rPr>
        <w:t>s</w:t>
      </w:r>
      <w:r w:rsidRPr="00637924">
        <w:rPr>
          <w:rFonts w:ascii="Arial" w:eastAsia="Malgun Gothic" w:hAnsi="Arial" w:cs="Arial"/>
          <w:sz w:val="19"/>
          <w:szCs w:val="19"/>
          <w:lang w:eastAsia="ko-KR"/>
        </w:rPr>
        <w:t xml:space="preserve">, </w:t>
      </w:r>
      <w:r w:rsidRPr="00637924">
        <w:rPr>
          <w:rFonts w:ascii="Arial" w:eastAsia="Malgun Gothic" w:hAnsi="Arial" w:cs="Arial"/>
          <w:i/>
          <w:sz w:val="19"/>
          <w:szCs w:val="19"/>
          <w:lang w:eastAsia="ko-KR"/>
        </w:rPr>
        <w:t>vector</w:t>
      </w:r>
      <w:r w:rsidRPr="00637924">
        <w:rPr>
          <w:rFonts w:ascii="Arial" w:eastAsia="Malgun Gothic" w:hAnsi="Arial" w:cs="Arial"/>
          <w:sz w:val="19"/>
          <w:szCs w:val="19"/>
          <w:lang w:eastAsia="ko-KR"/>
        </w:rPr>
        <w:t>-borne and via fomites</w:t>
      </w:r>
      <w:r w:rsidR="179C7DC7" w:rsidRPr="00637924">
        <w:rPr>
          <w:rFonts w:ascii="Arial" w:eastAsia="Malgun Gothic" w:hAnsi="Arial" w:cs="Arial"/>
          <w:sz w:val="19"/>
          <w:szCs w:val="19"/>
          <w:lang w:eastAsia="ko-KR"/>
        </w:rPr>
        <w:t>;</w:t>
      </w:r>
    </w:p>
    <w:p w14:paraId="48EF6C4D" w14:textId="748C66A8" w:rsidR="00517BE7" w:rsidRPr="00836B7E" w:rsidRDefault="00B804A8" w:rsidP="00714182">
      <w:pPr>
        <w:pStyle w:val="Paragraphedeliste"/>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00836B7E">
        <w:rPr>
          <w:rFonts w:ascii="Arial" w:eastAsia="Malgun Gothic" w:hAnsi="Arial" w:cs="Arial"/>
          <w:sz w:val="19"/>
          <w:szCs w:val="19"/>
          <w:lang w:eastAsia="ko-KR"/>
        </w:rPr>
        <w:t xml:space="preserve">Skin lesions and scabs contain high viral loads which are important </w:t>
      </w:r>
      <w:r w:rsidR="00517BE7" w:rsidRPr="00836B7E">
        <w:rPr>
          <w:rFonts w:ascii="Arial" w:eastAsia="Malgun Gothic" w:hAnsi="Arial" w:cs="Arial"/>
          <w:sz w:val="19"/>
          <w:szCs w:val="19"/>
          <w:lang w:eastAsia="ko-KR"/>
        </w:rPr>
        <w:t>sources for transmission</w:t>
      </w:r>
      <w:r w:rsidR="0C815A3B" w:rsidRPr="00836B7E">
        <w:rPr>
          <w:rFonts w:ascii="Arial" w:eastAsia="Malgun Gothic" w:hAnsi="Arial" w:cs="Arial"/>
          <w:sz w:val="19"/>
          <w:szCs w:val="19"/>
          <w:lang w:eastAsia="ko-KR"/>
        </w:rPr>
        <w:t>;</w:t>
      </w:r>
    </w:p>
    <w:p w14:paraId="0B48C827" w14:textId="19AC37D3" w:rsidR="00AF58B2" w:rsidRDefault="0917722B" w:rsidP="00714182">
      <w:pPr>
        <w:pStyle w:val="Paragraphedeliste"/>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4D96B5E4">
        <w:rPr>
          <w:rFonts w:ascii="Arial" w:eastAsia="Malgun Gothic" w:hAnsi="Arial" w:cs="Arial"/>
          <w:sz w:val="19"/>
          <w:szCs w:val="19"/>
          <w:lang w:eastAsia="ko-KR"/>
        </w:rPr>
        <w:t>The a</w:t>
      </w:r>
      <w:r w:rsidR="00AF58B2" w:rsidRPr="4D96B5E4">
        <w:rPr>
          <w:rFonts w:ascii="Arial" w:eastAsia="Malgun Gothic" w:hAnsi="Arial" w:cs="Arial"/>
          <w:sz w:val="19"/>
          <w:szCs w:val="19"/>
          <w:lang w:eastAsia="ko-KR"/>
        </w:rPr>
        <w:t>bsence of carrier stat</w:t>
      </w:r>
      <w:r w:rsidR="70A0F4BC" w:rsidRPr="4D96B5E4">
        <w:rPr>
          <w:rFonts w:ascii="Arial" w:eastAsia="Malgun Gothic" w:hAnsi="Arial" w:cs="Arial"/>
          <w:sz w:val="19"/>
          <w:szCs w:val="19"/>
          <w:lang w:eastAsia="ko-KR"/>
        </w:rPr>
        <w:t>es</w:t>
      </w:r>
      <w:r w:rsidR="00AF58B2" w:rsidRPr="4D96B5E4">
        <w:rPr>
          <w:rFonts w:ascii="Arial" w:eastAsia="Malgun Gothic" w:hAnsi="Arial" w:cs="Arial"/>
          <w:sz w:val="19"/>
          <w:szCs w:val="19"/>
          <w:lang w:eastAsia="ko-KR"/>
        </w:rPr>
        <w:t xml:space="preserve">, subclinical </w:t>
      </w:r>
      <w:r w:rsidR="00AF58B2" w:rsidRPr="4D96B5E4">
        <w:rPr>
          <w:rFonts w:ascii="Arial" w:eastAsia="Malgun Gothic" w:hAnsi="Arial" w:cs="Arial"/>
          <w:i/>
          <w:iCs/>
          <w:sz w:val="19"/>
          <w:szCs w:val="19"/>
          <w:lang w:eastAsia="ko-KR"/>
        </w:rPr>
        <w:t>infection</w:t>
      </w:r>
      <w:r w:rsidR="00AF58B2" w:rsidRPr="4D96B5E4">
        <w:rPr>
          <w:rFonts w:ascii="Arial" w:eastAsia="Malgun Gothic" w:hAnsi="Arial" w:cs="Arial"/>
          <w:sz w:val="19"/>
          <w:szCs w:val="19"/>
          <w:lang w:eastAsia="ko-KR"/>
        </w:rPr>
        <w:t xml:space="preserve">, </w:t>
      </w:r>
      <w:r w:rsidR="372CC54B" w:rsidRPr="4D96B5E4">
        <w:rPr>
          <w:rFonts w:ascii="Arial" w:eastAsia="Malgun Gothic" w:hAnsi="Arial" w:cs="Arial"/>
          <w:sz w:val="19"/>
          <w:szCs w:val="19"/>
          <w:lang w:eastAsia="ko-KR"/>
        </w:rPr>
        <w:t xml:space="preserve">or </w:t>
      </w:r>
      <w:r w:rsidR="00AF58B2" w:rsidRPr="4D96B5E4">
        <w:rPr>
          <w:rFonts w:ascii="Arial" w:eastAsia="Malgun Gothic" w:hAnsi="Arial" w:cs="Arial"/>
          <w:sz w:val="19"/>
          <w:szCs w:val="19"/>
          <w:lang w:eastAsia="ko-KR"/>
        </w:rPr>
        <w:t>laten</w:t>
      </w:r>
      <w:r w:rsidR="262FF514" w:rsidRPr="4D96B5E4">
        <w:rPr>
          <w:rFonts w:ascii="Arial" w:eastAsia="Malgun Gothic" w:hAnsi="Arial" w:cs="Arial"/>
          <w:sz w:val="19"/>
          <w:szCs w:val="19"/>
          <w:lang w:eastAsia="ko-KR"/>
        </w:rPr>
        <w:t xml:space="preserve">t </w:t>
      </w:r>
      <w:r w:rsidR="262FF514" w:rsidRPr="00025A89">
        <w:rPr>
          <w:rFonts w:ascii="Arial" w:eastAsia="Malgun Gothic" w:hAnsi="Arial" w:cs="Arial"/>
          <w:i/>
          <w:sz w:val="19"/>
          <w:szCs w:val="19"/>
          <w:lang w:eastAsia="ko-KR"/>
        </w:rPr>
        <w:t>infection</w:t>
      </w:r>
      <w:r w:rsidR="5AF4D150" w:rsidRPr="4D96B5E4">
        <w:rPr>
          <w:rFonts w:ascii="Arial" w:eastAsia="Malgun Gothic" w:hAnsi="Arial" w:cs="Arial"/>
          <w:sz w:val="19"/>
          <w:szCs w:val="19"/>
          <w:lang w:eastAsia="ko-KR"/>
        </w:rPr>
        <w:t>;</w:t>
      </w:r>
    </w:p>
    <w:p w14:paraId="329BAD4A" w14:textId="3E4B3225" w:rsidR="0078048B" w:rsidRDefault="0078048B" w:rsidP="00714182">
      <w:pPr>
        <w:pStyle w:val="Paragraphedeliste"/>
        <w:numPr>
          <w:ilvl w:val="0"/>
          <w:numId w:val="2"/>
        </w:numPr>
        <w:spacing w:after="220" w:line="240" w:lineRule="auto"/>
        <w:ind w:left="426" w:hanging="426"/>
        <w:contextualSpacing w:val="0"/>
        <w:jc w:val="both"/>
        <w:rPr>
          <w:rFonts w:ascii="Arial" w:eastAsia="Malgun Gothic" w:hAnsi="Arial" w:cs="Arial"/>
          <w:sz w:val="19"/>
          <w:szCs w:val="19"/>
          <w:lang w:eastAsia="ko-KR"/>
        </w:rPr>
      </w:pPr>
      <w:r>
        <w:rPr>
          <w:rFonts w:ascii="Arial" w:eastAsia="Malgun Gothic" w:hAnsi="Arial" w:cs="Arial"/>
          <w:sz w:val="19"/>
          <w:szCs w:val="19"/>
          <w:lang w:eastAsia="ko-KR"/>
        </w:rPr>
        <w:t xml:space="preserve">A long </w:t>
      </w:r>
      <w:r w:rsidRPr="00025A89">
        <w:rPr>
          <w:rFonts w:ascii="Arial" w:eastAsia="Malgun Gothic" w:hAnsi="Arial" w:cs="Arial"/>
          <w:i/>
          <w:iCs/>
          <w:sz w:val="19"/>
          <w:szCs w:val="19"/>
          <w:lang w:eastAsia="ko-KR"/>
        </w:rPr>
        <w:t>incubation period</w:t>
      </w:r>
      <w:r>
        <w:rPr>
          <w:rFonts w:ascii="Arial" w:eastAsia="Malgun Gothic" w:hAnsi="Arial" w:cs="Arial"/>
          <w:sz w:val="19"/>
          <w:szCs w:val="19"/>
          <w:lang w:eastAsia="ko-KR"/>
        </w:rPr>
        <w:t xml:space="preserve"> of up to 21 days</w:t>
      </w:r>
      <w:r w:rsidR="008E7AAE">
        <w:rPr>
          <w:rFonts w:ascii="Arial" w:eastAsia="Malgun Gothic" w:hAnsi="Arial" w:cs="Arial"/>
          <w:sz w:val="19"/>
          <w:szCs w:val="19"/>
          <w:lang w:eastAsia="ko-KR"/>
        </w:rPr>
        <w:t>;</w:t>
      </w:r>
      <w:r>
        <w:rPr>
          <w:rFonts w:ascii="Arial" w:eastAsia="Malgun Gothic" w:hAnsi="Arial" w:cs="Arial"/>
          <w:sz w:val="19"/>
          <w:szCs w:val="19"/>
          <w:lang w:eastAsia="ko-KR"/>
        </w:rPr>
        <w:t xml:space="preserve"> </w:t>
      </w:r>
    </w:p>
    <w:p w14:paraId="0233361F" w14:textId="37A19379" w:rsidR="00AF58B2" w:rsidRPr="00836B7E" w:rsidRDefault="00AF58B2" w:rsidP="00714182">
      <w:pPr>
        <w:pStyle w:val="Paragraphedeliste"/>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4D96B5E4">
        <w:rPr>
          <w:rFonts w:ascii="Arial" w:eastAsia="Malgun Gothic" w:hAnsi="Arial" w:cs="Arial"/>
          <w:sz w:val="19"/>
          <w:szCs w:val="19"/>
          <w:lang w:eastAsia="ko-KR"/>
        </w:rPr>
        <w:t xml:space="preserve">Ability of the virus to </w:t>
      </w:r>
      <w:r w:rsidR="7BF8BBE4" w:rsidRPr="4D96B5E4">
        <w:rPr>
          <w:rFonts w:ascii="Arial" w:eastAsia="Malgun Gothic" w:hAnsi="Arial" w:cs="Arial"/>
          <w:sz w:val="19"/>
          <w:szCs w:val="19"/>
          <w:lang w:eastAsia="ko-KR"/>
        </w:rPr>
        <w:t xml:space="preserve">potentially </w:t>
      </w:r>
      <w:r w:rsidRPr="4D96B5E4">
        <w:rPr>
          <w:rFonts w:ascii="Arial" w:eastAsia="Malgun Gothic" w:hAnsi="Arial" w:cs="Arial"/>
          <w:sz w:val="19"/>
          <w:szCs w:val="19"/>
          <w:lang w:eastAsia="ko-KR"/>
        </w:rPr>
        <w:t>survive for months in the environment</w:t>
      </w:r>
      <w:r w:rsidR="10C15B19" w:rsidRPr="4D96B5E4">
        <w:rPr>
          <w:rFonts w:ascii="Arial" w:eastAsia="Malgun Gothic" w:hAnsi="Arial" w:cs="Arial"/>
          <w:sz w:val="19"/>
          <w:szCs w:val="19"/>
          <w:lang w:eastAsia="ko-KR"/>
        </w:rPr>
        <w:t xml:space="preserve"> under appropriate conditions</w:t>
      </w:r>
      <w:r w:rsidR="58AA2D23" w:rsidRPr="4D96B5E4">
        <w:rPr>
          <w:rFonts w:ascii="Arial" w:eastAsia="Malgun Gothic" w:hAnsi="Arial" w:cs="Arial"/>
          <w:sz w:val="19"/>
          <w:szCs w:val="19"/>
          <w:lang w:eastAsia="ko-KR"/>
        </w:rPr>
        <w:t>.</w:t>
      </w:r>
    </w:p>
    <w:p w14:paraId="7D4287C9" w14:textId="1AC5853E" w:rsidR="0055621B" w:rsidRPr="00D0236B" w:rsidRDefault="0055621B" w:rsidP="00714182">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C40396">
        <w:rPr>
          <w:rFonts w:ascii="Arial" w:eastAsia="Malgun Gothic" w:hAnsi="Arial" w:cs="Arial"/>
          <w:sz w:val="19"/>
          <w:szCs w:val="19"/>
          <w:lang w:eastAsia="ko-KR"/>
        </w:rPr>
        <w:t>21</w:t>
      </w:r>
      <w:r w:rsidRPr="00D0236B">
        <w:rPr>
          <w:rFonts w:ascii="Arial" w:hAnsi="Arial" w:cs="Arial"/>
          <w:sz w:val="19"/>
          <w:szCs w:val="19"/>
        </w:rPr>
        <w:t>.</w:t>
      </w:r>
    </w:p>
    <w:p w14:paraId="7C6016BD" w14:textId="67457AAA" w:rsidR="0055621B" w:rsidRPr="00AF4A70" w:rsidRDefault="0055621B" w:rsidP="00714182">
      <w:pPr>
        <w:spacing w:after="240" w:line="240" w:lineRule="auto"/>
        <w:jc w:val="both"/>
        <w:rPr>
          <w:rFonts w:ascii="Arial" w:hAnsi="Arial" w:cs="Arial"/>
          <w:b/>
          <w:bCs/>
          <w:sz w:val="19"/>
          <w:szCs w:val="19"/>
        </w:rPr>
      </w:pPr>
      <w:r w:rsidRPr="00AF4A70">
        <w:rPr>
          <w:rFonts w:ascii="Arial" w:hAnsi="Arial" w:cs="Arial"/>
          <w:b/>
          <w:bCs/>
          <w:sz w:val="19"/>
          <w:szCs w:val="19"/>
        </w:rPr>
        <w:t xml:space="preserve">Surveillance for early warning of </w:t>
      </w:r>
      <w:proofErr w:type="spellStart"/>
      <w:r w:rsidR="00BC3A44">
        <w:rPr>
          <w:rFonts w:ascii="Arial" w:eastAsia="Malgun Gothic" w:hAnsi="Arial" w:cs="Arial" w:hint="eastAsia"/>
          <w:b/>
          <w:bCs/>
          <w:sz w:val="19"/>
          <w:szCs w:val="19"/>
          <w:lang w:eastAsia="ko-KR"/>
        </w:rPr>
        <w:t>sheeppox</w:t>
      </w:r>
      <w:proofErr w:type="spellEnd"/>
      <w:r w:rsidR="00BC3A44">
        <w:rPr>
          <w:rFonts w:ascii="Arial" w:eastAsia="Malgun Gothic" w:hAnsi="Arial" w:cs="Arial" w:hint="eastAsia"/>
          <w:b/>
          <w:bCs/>
          <w:sz w:val="19"/>
          <w:szCs w:val="19"/>
          <w:lang w:eastAsia="ko-KR"/>
        </w:rPr>
        <w:t xml:space="preserve"> </w:t>
      </w:r>
      <w:r w:rsidR="00EE1A7D">
        <w:rPr>
          <w:rFonts w:ascii="Arial" w:eastAsia="Malgun Gothic" w:hAnsi="Arial" w:cs="Arial" w:hint="eastAsia"/>
          <w:b/>
          <w:bCs/>
          <w:sz w:val="19"/>
          <w:szCs w:val="19"/>
          <w:lang w:eastAsia="ko-KR"/>
        </w:rPr>
        <w:t>and</w:t>
      </w:r>
      <w:r w:rsidR="00BC3A44">
        <w:rPr>
          <w:rFonts w:ascii="Arial" w:eastAsia="Malgun Gothic" w:hAnsi="Arial" w:cs="Arial" w:hint="eastAsia"/>
          <w:b/>
          <w:bCs/>
          <w:sz w:val="19"/>
          <w:szCs w:val="19"/>
          <w:lang w:eastAsia="ko-KR"/>
        </w:rPr>
        <w:t xml:space="preserve"> </w:t>
      </w:r>
      <w:proofErr w:type="spellStart"/>
      <w:r w:rsidR="00BC3A44">
        <w:rPr>
          <w:rFonts w:ascii="Arial" w:eastAsia="Malgun Gothic" w:hAnsi="Arial" w:cs="Arial" w:hint="eastAsia"/>
          <w:b/>
          <w:bCs/>
          <w:sz w:val="19"/>
          <w:szCs w:val="19"/>
          <w:lang w:eastAsia="ko-KR"/>
        </w:rPr>
        <w:t>goatpox</w:t>
      </w:r>
      <w:proofErr w:type="spellEnd"/>
      <w:r w:rsidR="0038440C">
        <w:rPr>
          <w:rFonts w:ascii="Arial" w:eastAsia="Malgun Gothic" w:hAnsi="Arial" w:cs="Arial"/>
          <w:b/>
          <w:bCs/>
          <w:sz w:val="19"/>
          <w:szCs w:val="19"/>
          <w:lang w:eastAsia="ko-KR"/>
        </w:rPr>
        <w:t xml:space="preserve"> </w:t>
      </w:r>
    </w:p>
    <w:p w14:paraId="4CFE5B05" w14:textId="76B6C1AF" w:rsidR="00BA6689" w:rsidRPr="00F83910" w:rsidRDefault="00BA6689" w:rsidP="00714182">
      <w:pPr>
        <w:autoSpaceDE w:val="0"/>
        <w:autoSpaceDN w:val="0"/>
        <w:adjustRightInd w:val="0"/>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An ongoing </w:t>
      </w:r>
      <w:r w:rsidRPr="00F83910">
        <w:rPr>
          <w:rFonts w:ascii="Arial" w:eastAsia="Arial" w:hAnsi="Arial" w:cs="Arial"/>
          <w:i/>
          <w:iCs/>
          <w:sz w:val="19"/>
          <w:szCs w:val="19"/>
        </w:rPr>
        <w:t xml:space="preserve">surveillance </w:t>
      </w:r>
      <w:r w:rsidRPr="00F83910">
        <w:rPr>
          <w:rFonts w:ascii="Arial" w:eastAsia="Arial" w:hAnsi="Arial" w:cs="Arial"/>
          <w:sz w:val="19"/>
          <w:szCs w:val="19"/>
        </w:rPr>
        <w:t>programme</w:t>
      </w:r>
      <w:r w:rsidRPr="00F83910">
        <w:rPr>
          <w:rFonts w:ascii="Arial" w:eastAsia="Arial" w:hAnsi="Arial" w:cs="Arial"/>
          <w:i/>
          <w:iCs/>
          <w:sz w:val="19"/>
          <w:szCs w:val="19"/>
        </w:rPr>
        <w:t xml:space="preserve"> </w:t>
      </w:r>
      <w:r w:rsidRPr="00F83910">
        <w:rPr>
          <w:rFonts w:ascii="Arial" w:eastAsia="Arial" w:hAnsi="Arial" w:cs="Arial"/>
          <w:sz w:val="19"/>
          <w:szCs w:val="19"/>
        </w:rPr>
        <w:t xml:space="preserve">for </w:t>
      </w:r>
      <w:proofErr w:type="spellStart"/>
      <w:r w:rsidR="002B2D6A">
        <w:rPr>
          <w:rFonts w:ascii="Arial" w:eastAsia="Malgun Gothic" w:hAnsi="Arial" w:cs="Arial" w:hint="eastAsia"/>
          <w:sz w:val="19"/>
          <w:szCs w:val="19"/>
          <w:lang w:eastAsia="ko-KR"/>
        </w:rPr>
        <w:t>sheeppox</w:t>
      </w:r>
      <w:proofErr w:type="spellEnd"/>
      <w:r w:rsidR="002B2D6A">
        <w:rPr>
          <w:rFonts w:ascii="Arial" w:eastAsia="Malgun Gothic" w:hAnsi="Arial" w:cs="Arial" w:hint="eastAsia"/>
          <w:sz w:val="19"/>
          <w:szCs w:val="19"/>
          <w:lang w:eastAsia="ko-KR"/>
        </w:rPr>
        <w:t xml:space="preserve"> and </w:t>
      </w:r>
      <w:proofErr w:type="spellStart"/>
      <w:r w:rsidR="002B2D6A">
        <w:rPr>
          <w:rFonts w:ascii="Arial" w:eastAsia="Malgun Gothic" w:hAnsi="Arial" w:cs="Arial" w:hint="eastAsia"/>
          <w:sz w:val="19"/>
          <w:szCs w:val="19"/>
          <w:lang w:eastAsia="ko-KR"/>
        </w:rPr>
        <w:t>goatpox</w:t>
      </w:r>
      <w:proofErr w:type="spellEnd"/>
      <w:r w:rsidRPr="00F83910">
        <w:rPr>
          <w:rFonts w:ascii="Arial" w:eastAsia="Arial" w:hAnsi="Arial" w:cs="Arial"/>
          <w:sz w:val="19"/>
          <w:szCs w:val="19"/>
        </w:rPr>
        <w:t xml:space="preserve"> should be in place and be designed to detect the presence of </w:t>
      </w:r>
      <w:r w:rsidR="00830899" w:rsidRPr="00E405D6">
        <w:rPr>
          <w:rFonts w:ascii="Arial" w:eastAsia="Malgun Gothic" w:hAnsi="Arial" w:cs="Arial" w:hint="eastAsia"/>
          <w:i/>
          <w:iCs/>
          <w:sz w:val="19"/>
          <w:szCs w:val="19"/>
          <w:lang w:eastAsia="ko-KR"/>
        </w:rPr>
        <w:t>infection</w:t>
      </w:r>
      <w:r w:rsidR="00830899">
        <w:rPr>
          <w:rFonts w:ascii="Arial" w:eastAsia="Malgun Gothic" w:hAnsi="Arial" w:cs="Arial" w:hint="eastAsia"/>
          <w:sz w:val="19"/>
          <w:szCs w:val="19"/>
          <w:lang w:eastAsia="ko-KR"/>
        </w:rPr>
        <w:t xml:space="preserve"> </w:t>
      </w:r>
      <w:r w:rsidR="000515A8">
        <w:rPr>
          <w:rFonts w:ascii="Arial" w:eastAsia="Malgun Gothic" w:hAnsi="Arial" w:cs="Arial" w:hint="eastAsia"/>
          <w:sz w:val="19"/>
          <w:szCs w:val="19"/>
          <w:lang w:eastAsia="ko-KR"/>
        </w:rPr>
        <w:t xml:space="preserve">with SPPV </w:t>
      </w:r>
      <w:r w:rsidR="00C244E0">
        <w:rPr>
          <w:rFonts w:ascii="Arial" w:eastAsia="Malgun Gothic" w:hAnsi="Arial" w:cs="Arial" w:hint="eastAsia"/>
          <w:sz w:val="19"/>
          <w:szCs w:val="19"/>
          <w:lang w:eastAsia="ko-KR"/>
        </w:rPr>
        <w:t xml:space="preserve">or </w:t>
      </w:r>
      <w:r w:rsidR="00C244E0" w:rsidRPr="00C244E0">
        <w:rPr>
          <w:rFonts w:ascii="Arial" w:eastAsia="Malgun Gothic" w:hAnsi="Arial" w:cs="Arial" w:hint="eastAsia"/>
          <w:i/>
          <w:iCs/>
          <w:sz w:val="19"/>
          <w:szCs w:val="19"/>
          <w:lang w:eastAsia="ko-KR"/>
        </w:rPr>
        <w:t>infection</w:t>
      </w:r>
      <w:r w:rsidR="00C244E0">
        <w:rPr>
          <w:rFonts w:ascii="Arial" w:eastAsia="Malgun Gothic" w:hAnsi="Arial" w:cs="Arial" w:hint="eastAsia"/>
          <w:sz w:val="19"/>
          <w:szCs w:val="19"/>
          <w:lang w:eastAsia="ko-KR"/>
        </w:rPr>
        <w:t xml:space="preserve"> with</w:t>
      </w:r>
      <w:r w:rsidR="000515A8">
        <w:rPr>
          <w:rFonts w:ascii="Arial" w:eastAsia="Malgun Gothic" w:hAnsi="Arial" w:cs="Arial" w:hint="eastAsia"/>
          <w:sz w:val="19"/>
          <w:szCs w:val="19"/>
          <w:lang w:eastAsia="ko-KR"/>
        </w:rPr>
        <w:t xml:space="preserve"> GTPV </w:t>
      </w:r>
      <w:r w:rsidRPr="00F83910">
        <w:rPr>
          <w:rFonts w:ascii="Arial" w:eastAsia="Arial" w:hAnsi="Arial" w:cs="Arial"/>
          <w:sz w:val="19"/>
          <w:szCs w:val="19"/>
        </w:rPr>
        <w:t>in the country</w:t>
      </w:r>
      <w:r w:rsidR="007741D5">
        <w:rPr>
          <w:rFonts w:ascii="Arial" w:eastAsia="Arial" w:hAnsi="Arial" w:cs="Arial"/>
          <w:sz w:val="19"/>
          <w:szCs w:val="19"/>
        </w:rPr>
        <w:t xml:space="preserve">, </w:t>
      </w:r>
      <w:r w:rsidRPr="00F83910">
        <w:rPr>
          <w:rFonts w:ascii="Arial" w:eastAsia="Arial" w:hAnsi="Arial" w:cs="Arial"/>
          <w:i/>
          <w:iCs/>
          <w:sz w:val="19"/>
          <w:szCs w:val="19"/>
        </w:rPr>
        <w:t>zone</w:t>
      </w:r>
      <w:r>
        <w:rPr>
          <w:rFonts w:ascii="Arial" w:eastAsia="Arial" w:hAnsi="Arial" w:cs="Arial"/>
          <w:i/>
          <w:sz w:val="19"/>
          <w:szCs w:val="19"/>
        </w:rPr>
        <w:t xml:space="preserve"> </w:t>
      </w:r>
      <w:r w:rsidR="007741D5">
        <w:rPr>
          <w:rFonts w:ascii="Arial" w:eastAsia="Arial" w:hAnsi="Arial" w:cs="Arial"/>
          <w:sz w:val="19"/>
          <w:szCs w:val="19"/>
        </w:rPr>
        <w:t xml:space="preserve">or </w:t>
      </w:r>
      <w:r w:rsidR="007741D5">
        <w:rPr>
          <w:rFonts w:ascii="Arial" w:eastAsia="Arial" w:hAnsi="Arial" w:cs="Arial"/>
          <w:i/>
          <w:iCs/>
          <w:sz w:val="19"/>
          <w:szCs w:val="19"/>
        </w:rPr>
        <w:t>compartment</w:t>
      </w:r>
      <w:r w:rsidRPr="00F83910">
        <w:rPr>
          <w:rFonts w:ascii="Arial" w:eastAsia="Arial" w:hAnsi="Arial" w:cs="Arial"/>
          <w:sz w:val="19"/>
          <w:szCs w:val="19"/>
        </w:rPr>
        <w:t xml:space="preserve"> in a timely manner.</w:t>
      </w:r>
      <w:r w:rsidR="00E922E4">
        <w:rPr>
          <w:rFonts w:ascii="Arial" w:eastAsia="Arial" w:hAnsi="Arial" w:cs="Arial"/>
          <w:sz w:val="19"/>
          <w:szCs w:val="19"/>
        </w:rPr>
        <w:t xml:space="preserve"> </w:t>
      </w:r>
    </w:p>
    <w:p w14:paraId="54F6A1D6" w14:textId="5BF030CA" w:rsidR="00BA6689" w:rsidRPr="00F83910" w:rsidRDefault="00BA6689" w:rsidP="00714182">
      <w:pPr>
        <w:autoSpaceDE w:val="0"/>
        <w:autoSpaceDN w:val="0"/>
        <w:adjustRightInd w:val="0"/>
        <w:spacing w:after="240" w:line="240" w:lineRule="auto"/>
        <w:ind w:left="426" w:hanging="426"/>
        <w:jc w:val="both"/>
        <w:rPr>
          <w:rFonts w:ascii="Arial" w:eastAsia="Arial" w:hAnsi="Arial" w:cs="Arial"/>
          <w:sz w:val="19"/>
          <w:szCs w:val="19"/>
        </w:rPr>
      </w:pPr>
      <w:r w:rsidRPr="00F83910">
        <w:rPr>
          <w:rFonts w:ascii="Arial" w:eastAsia="Arial" w:hAnsi="Arial" w:cs="Arial"/>
          <w:sz w:val="19"/>
          <w:szCs w:val="19"/>
        </w:rPr>
        <w:t xml:space="preserve">The </w:t>
      </w:r>
      <w:proofErr w:type="spellStart"/>
      <w:r w:rsidR="00095671">
        <w:rPr>
          <w:rFonts w:ascii="Arial" w:eastAsia="Malgun Gothic" w:hAnsi="Arial" w:cs="Arial" w:hint="eastAsia"/>
          <w:sz w:val="19"/>
          <w:szCs w:val="19"/>
          <w:lang w:eastAsia="ko-KR"/>
        </w:rPr>
        <w:t>sheeppox</w:t>
      </w:r>
      <w:proofErr w:type="spellEnd"/>
      <w:r w:rsidR="00095671">
        <w:rPr>
          <w:rFonts w:ascii="Arial" w:eastAsia="Malgun Gothic" w:hAnsi="Arial" w:cs="Arial" w:hint="eastAsia"/>
          <w:sz w:val="19"/>
          <w:szCs w:val="19"/>
          <w:lang w:eastAsia="ko-KR"/>
        </w:rPr>
        <w:t xml:space="preserve"> and </w:t>
      </w:r>
      <w:proofErr w:type="spellStart"/>
      <w:r w:rsidR="00095671">
        <w:rPr>
          <w:rFonts w:ascii="Arial" w:eastAsia="Malgun Gothic" w:hAnsi="Arial" w:cs="Arial" w:hint="eastAsia"/>
          <w:sz w:val="19"/>
          <w:szCs w:val="19"/>
          <w:lang w:eastAsia="ko-KR"/>
        </w:rPr>
        <w:t>goatpox</w:t>
      </w:r>
      <w:proofErr w:type="spellEnd"/>
      <w:r w:rsidR="00095671">
        <w:rPr>
          <w:rFonts w:ascii="Arial" w:eastAsia="Malgun Gothic" w:hAnsi="Arial" w:cs="Arial" w:hint="eastAsia"/>
          <w:sz w:val="19"/>
          <w:szCs w:val="19"/>
          <w:lang w:eastAsia="ko-KR"/>
        </w:rPr>
        <w:t xml:space="preserve"> </w:t>
      </w:r>
      <w:r w:rsidRPr="00F83910">
        <w:rPr>
          <w:rFonts w:ascii="Arial" w:eastAsia="Arial" w:hAnsi="Arial" w:cs="Arial"/>
          <w:i/>
          <w:sz w:val="19"/>
          <w:szCs w:val="19"/>
        </w:rPr>
        <w:t>surveillance</w:t>
      </w:r>
      <w:r w:rsidRPr="00F83910">
        <w:rPr>
          <w:rFonts w:ascii="Arial" w:eastAsia="Arial" w:hAnsi="Arial" w:cs="Arial"/>
          <w:i/>
          <w:iCs/>
          <w:sz w:val="19"/>
          <w:szCs w:val="19"/>
        </w:rPr>
        <w:t xml:space="preserve"> </w:t>
      </w:r>
      <w:r w:rsidRPr="00F83910">
        <w:rPr>
          <w:rFonts w:ascii="Arial" w:eastAsia="Arial" w:hAnsi="Arial" w:cs="Arial"/>
          <w:sz w:val="19"/>
          <w:szCs w:val="19"/>
        </w:rPr>
        <w:t>programme should include the following</w:t>
      </w:r>
      <w:r w:rsidR="002B60FC">
        <w:rPr>
          <w:rFonts w:ascii="Arial" w:eastAsia="Arial" w:hAnsi="Arial" w:cs="Arial"/>
          <w:sz w:val="19"/>
          <w:szCs w:val="19"/>
        </w:rPr>
        <w:t>:</w:t>
      </w:r>
    </w:p>
    <w:p w14:paraId="14AB727A" w14:textId="07B4E864" w:rsidR="00BA6689" w:rsidRPr="00F83910" w:rsidRDefault="00366211" w:rsidP="00714182">
      <w:pPr>
        <w:autoSpaceDE w:val="0"/>
        <w:autoSpaceDN w:val="0"/>
        <w:adjustRightInd w:val="0"/>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sidR="00BA6689">
        <w:tab/>
      </w:r>
      <w:r w:rsidR="00BA6689" w:rsidRPr="00F83910">
        <w:rPr>
          <w:rFonts w:ascii="Arial" w:eastAsia="Arial" w:hAnsi="Arial" w:cs="Arial"/>
          <w:sz w:val="19"/>
          <w:szCs w:val="19"/>
        </w:rPr>
        <w:t xml:space="preserve">An </w:t>
      </w:r>
      <w:r w:rsidR="00BA6689" w:rsidRPr="00F83910">
        <w:rPr>
          <w:rFonts w:ascii="Arial" w:eastAsia="Arial" w:hAnsi="Arial" w:cs="Arial"/>
          <w:i/>
          <w:sz w:val="19"/>
          <w:szCs w:val="19"/>
        </w:rPr>
        <w:t>early warning system</w:t>
      </w:r>
      <w:r w:rsidR="00BA6689" w:rsidRPr="00F83910">
        <w:rPr>
          <w:rFonts w:ascii="Arial" w:eastAsia="Arial" w:hAnsi="Arial" w:cs="Arial"/>
          <w:sz w:val="19"/>
          <w:szCs w:val="19"/>
        </w:rPr>
        <w:t xml:space="preserve"> for reporting suspected animals, in accordance with Article 1.4.5</w:t>
      </w:r>
      <w:r w:rsidR="00BA6689" w:rsidRPr="2B810BBF">
        <w:rPr>
          <w:rFonts w:ascii="Arial" w:eastAsia="Arial" w:hAnsi="Arial" w:cs="Arial"/>
          <w:sz w:val="19"/>
          <w:szCs w:val="19"/>
        </w:rPr>
        <w:t>.</w:t>
      </w:r>
      <w:r w:rsidR="2A548470" w:rsidRPr="2B810BBF">
        <w:rPr>
          <w:rFonts w:ascii="Arial" w:eastAsia="Arial" w:hAnsi="Arial" w:cs="Arial"/>
          <w:sz w:val="19"/>
          <w:szCs w:val="19"/>
        </w:rPr>
        <w:t>;</w:t>
      </w:r>
    </w:p>
    <w:p w14:paraId="10535CBC" w14:textId="29FC95C8" w:rsidR="00BA6689" w:rsidRDefault="005D2F69" w:rsidP="00714182">
      <w:pPr>
        <w:autoSpaceDE w:val="0"/>
        <w:autoSpaceDN w:val="0"/>
        <w:adjustRightInd w:val="0"/>
        <w:spacing w:after="240" w:line="240" w:lineRule="auto"/>
        <w:ind w:left="432" w:hanging="432"/>
        <w:jc w:val="both"/>
        <w:rPr>
          <w:rFonts w:ascii="Arial" w:eastAsia="Arial" w:hAnsi="Arial" w:cs="Arial"/>
          <w:sz w:val="19"/>
          <w:szCs w:val="19"/>
        </w:rPr>
      </w:pPr>
      <w:r w:rsidRPr="4D96B5E4">
        <w:rPr>
          <w:rFonts w:ascii="Arial" w:eastAsia="Malgun Gothic" w:hAnsi="Arial" w:cs="Arial"/>
          <w:sz w:val="19"/>
          <w:szCs w:val="19"/>
          <w:lang w:eastAsia="ko-KR"/>
        </w:rPr>
        <w:t>2)</w:t>
      </w:r>
      <w:r>
        <w:tab/>
      </w:r>
      <w:r w:rsidR="00BA6689" w:rsidRPr="4D96B5E4">
        <w:rPr>
          <w:rFonts w:ascii="Arial" w:eastAsia="Arial" w:hAnsi="Arial" w:cs="Arial"/>
          <w:sz w:val="19"/>
          <w:szCs w:val="19"/>
        </w:rPr>
        <w:t xml:space="preserve">Implementation, as relevant, of regular and frequent clinical inspection of </w:t>
      </w:r>
      <w:r w:rsidR="00F128C7" w:rsidRPr="4D96B5E4">
        <w:rPr>
          <w:rFonts w:ascii="Arial" w:eastAsia="Malgun Gothic" w:hAnsi="Arial" w:cs="Arial"/>
          <w:sz w:val="19"/>
          <w:szCs w:val="19"/>
          <w:lang w:eastAsia="ko-KR"/>
        </w:rPr>
        <w:t>animal</w:t>
      </w:r>
      <w:r w:rsidR="002E34CB" w:rsidRPr="4D96B5E4">
        <w:rPr>
          <w:rFonts w:ascii="Arial" w:eastAsia="Malgun Gothic" w:hAnsi="Arial" w:cs="Arial"/>
          <w:sz w:val="19"/>
          <w:szCs w:val="19"/>
          <w:lang w:eastAsia="ko-KR"/>
        </w:rPr>
        <w:t>s</w:t>
      </w:r>
      <w:r w:rsidR="001E02FA" w:rsidRPr="4D96B5E4">
        <w:rPr>
          <w:rFonts w:ascii="Arial" w:eastAsia="Malgun Gothic" w:hAnsi="Arial" w:cs="Arial"/>
          <w:sz w:val="19"/>
          <w:szCs w:val="19"/>
          <w:lang w:eastAsia="ko-KR"/>
        </w:rPr>
        <w:t xml:space="preserve"> </w:t>
      </w:r>
      <w:r w:rsidR="00BA6689" w:rsidRPr="4D96B5E4">
        <w:rPr>
          <w:rFonts w:ascii="Arial" w:eastAsia="Arial" w:hAnsi="Arial" w:cs="Arial"/>
          <w:sz w:val="19"/>
          <w:szCs w:val="19"/>
        </w:rPr>
        <w:t xml:space="preserve">at risk of </w:t>
      </w:r>
      <w:proofErr w:type="spellStart"/>
      <w:r w:rsidR="007F46ED" w:rsidRPr="4D96B5E4">
        <w:rPr>
          <w:rFonts w:ascii="Arial" w:eastAsia="Malgun Gothic" w:hAnsi="Arial" w:cs="Arial"/>
          <w:sz w:val="19"/>
          <w:szCs w:val="19"/>
          <w:lang w:eastAsia="ko-KR"/>
        </w:rPr>
        <w:t>sheeppox</w:t>
      </w:r>
      <w:proofErr w:type="spellEnd"/>
      <w:r w:rsidR="007F46ED" w:rsidRPr="4D96B5E4">
        <w:rPr>
          <w:rFonts w:ascii="Arial" w:eastAsia="Malgun Gothic" w:hAnsi="Arial" w:cs="Arial"/>
          <w:sz w:val="19"/>
          <w:szCs w:val="19"/>
          <w:lang w:eastAsia="ko-KR"/>
        </w:rPr>
        <w:t xml:space="preserve"> and </w:t>
      </w:r>
      <w:proofErr w:type="spellStart"/>
      <w:r w:rsidR="007F46ED" w:rsidRPr="4D96B5E4">
        <w:rPr>
          <w:rFonts w:ascii="Arial" w:eastAsia="Malgun Gothic" w:hAnsi="Arial" w:cs="Arial"/>
          <w:sz w:val="19"/>
          <w:szCs w:val="19"/>
          <w:lang w:eastAsia="ko-KR"/>
        </w:rPr>
        <w:t>goatpox</w:t>
      </w:r>
      <w:proofErr w:type="spellEnd"/>
      <w:r w:rsidR="00BA6689" w:rsidRPr="4D96B5E4">
        <w:rPr>
          <w:rFonts w:ascii="Arial" w:eastAsia="Arial" w:hAnsi="Arial" w:cs="Arial"/>
          <w:sz w:val="19"/>
          <w:szCs w:val="19"/>
        </w:rPr>
        <w:t xml:space="preserve"> that </w:t>
      </w:r>
      <w:r w:rsidR="00B2089A">
        <w:rPr>
          <w:rFonts w:ascii="Arial" w:eastAsia="Arial" w:hAnsi="Arial" w:cs="Arial"/>
          <w:sz w:val="19"/>
          <w:szCs w:val="19"/>
        </w:rPr>
        <w:t>may</w:t>
      </w:r>
      <w:r w:rsidR="00BA6689" w:rsidRPr="4D96B5E4">
        <w:rPr>
          <w:rFonts w:ascii="Arial" w:eastAsia="Arial" w:hAnsi="Arial" w:cs="Arial"/>
          <w:sz w:val="19"/>
          <w:szCs w:val="19"/>
        </w:rPr>
        <w:t xml:space="preserve">, for instance, include </w:t>
      </w:r>
      <w:r w:rsidR="008644C0" w:rsidRPr="4D96B5E4">
        <w:rPr>
          <w:rFonts w:ascii="Arial" w:eastAsia="Malgun Gothic" w:hAnsi="Arial" w:cs="Arial"/>
          <w:sz w:val="19"/>
          <w:szCs w:val="19"/>
          <w:lang w:eastAsia="ko-KR"/>
        </w:rPr>
        <w:t xml:space="preserve">animals </w:t>
      </w:r>
      <w:r w:rsidR="00BA6689" w:rsidRPr="4D96B5E4">
        <w:rPr>
          <w:rFonts w:ascii="Arial" w:eastAsia="Arial" w:hAnsi="Arial" w:cs="Arial"/>
          <w:sz w:val="19"/>
          <w:szCs w:val="19"/>
        </w:rPr>
        <w:t>that were imported from</w:t>
      </w:r>
      <w:r w:rsidR="002B60FC" w:rsidRPr="4D96B5E4">
        <w:rPr>
          <w:rFonts w:ascii="Arial" w:eastAsia="Arial" w:hAnsi="Arial" w:cs="Arial"/>
          <w:sz w:val="19"/>
          <w:szCs w:val="19"/>
        </w:rPr>
        <w:t xml:space="preserve"> infected</w:t>
      </w:r>
      <w:r w:rsidR="00BA6689" w:rsidRPr="4D96B5E4">
        <w:rPr>
          <w:rFonts w:ascii="Arial" w:eastAsia="Arial" w:hAnsi="Arial" w:cs="Arial"/>
          <w:sz w:val="19"/>
          <w:szCs w:val="19"/>
        </w:rPr>
        <w:t xml:space="preserve"> countries</w:t>
      </w:r>
      <w:r w:rsidR="00BB166D" w:rsidRPr="4D96B5E4">
        <w:rPr>
          <w:rFonts w:ascii="Arial" w:eastAsia="Arial" w:hAnsi="Arial" w:cs="Arial"/>
          <w:sz w:val="19"/>
          <w:szCs w:val="19"/>
        </w:rPr>
        <w:t xml:space="preserve">, </w:t>
      </w:r>
      <w:r w:rsidR="002B60FC" w:rsidRPr="4D96B5E4">
        <w:rPr>
          <w:rFonts w:ascii="Arial" w:eastAsia="Arial" w:hAnsi="Arial" w:cs="Arial"/>
          <w:sz w:val="19"/>
          <w:szCs w:val="19"/>
        </w:rPr>
        <w:t xml:space="preserve">animals </w:t>
      </w:r>
      <w:r w:rsidR="00837901">
        <w:rPr>
          <w:rFonts w:ascii="Arial" w:eastAsia="Arial" w:hAnsi="Arial" w:cs="Arial"/>
          <w:sz w:val="19"/>
          <w:szCs w:val="19"/>
        </w:rPr>
        <w:t>in</w:t>
      </w:r>
      <w:r w:rsidR="00837901" w:rsidRPr="4D96B5E4">
        <w:rPr>
          <w:rFonts w:ascii="Arial" w:eastAsia="Arial" w:hAnsi="Arial" w:cs="Arial"/>
          <w:sz w:val="19"/>
          <w:szCs w:val="19"/>
        </w:rPr>
        <w:t xml:space="preserve"> </w:t>
      </w:r>
      <w:r w:rsidR="009F385B" w:rsidRPr="00BB166D">
        <w:rPr>
          <w:rFonts w:ascii="Arial" w:eastAsia="Arial" w:hAnsi="Arial" w:cs="Arial"/>
          <w:sz w:val="19"/>
          <w:szCs w:val="19"/>
        </w:rPr>
        <w:t>high-risk</w:t>
      </w:r>
      <w:r w:rsidR="00BB166D" w:rsidRPr="4D96B5E4">
        <w:rPr>
          <w:rFonts w:ascii="Arial" w:eastAsia="Arial" w:hAnsi="Arial" w:cs="Arial"/>
          <w:sz w:val="19"/>
          <w:szCs w:val="19"/>
        </w:rPr>
        <w:t xml:space="preserve"> areas </w:t>
      </w:r>
      <w:r w:rsidR="00F814AA">
        <w:rPr>
          <w:rFonts w:ascii="Arial" w:eastAsia="Arial" w:hAnsi="Arial" w:cs="Arial"/>
          <w:sz w:val="19"/>
          <w:szCs w:val="19"/>
        </w:rPr>
        <w:t>adjacent to</w:t>
      </w:r>
      <w:r w:rsidR="00BB166D" w:rsidRPr="4D96B5E4">
        <w:rPr>
          <w:rFonts w:ascii="Arial" w:eastAsia="Arial" w:hAnsi="Arial" w:cs="Arial"/>
          <w:sz w:val="19"/>
          <w:szCs w:val="19"/>
        </w:rPr>
        <w:t xml:space="preserve"> infected </w:t>
      </w:r>
      <w:r w:rsidR="009D3EA7" w:rsidRPr="4D96B5E4">
        <w:rPr>
          <w:rFonts w:ascii="Arial" w:eastAsia="Arial" w:hAnsi="Arial" w:cs="Arial"/>
          <w:sz w:val="19"/>
          <w:szCs w:val="19"/>
        </w:rPr>
        <w:t xml:space="preserve">countries or </w:t>
      </w:r>
      <w:r w:rsidR="009D3EA7" w:rsidRPr="4D96B5E4">
        <w:rPr>
          <w:rFonts w:ascii="Arial" w:eastAsia="Arial" w:hAnsi="Arial" w:cs="Arial"/>
          <w:i/>
          <w:iCs/>
          <w:sz w:val="19"/>
          <w:szCs w:val="19"/>
        </w:rPr>
        <w:t>zones</w:t>
      </w:r>
      <w:r w:rsidR="00506905">
        <w:rPr>
          <w:rFonts w:ascii="Arial" w:eastAsia="Arial" w:hAnsi="Arial" w:cs="Arial"/>
          <w:sz w:val="19"/>
          <w:szCs w:val="19"/>
        </w:rPr>
        <w:t>,</w:t>
      </w:r>
      <w:r w:rsidR="009D3EA7" w:rsidRPr="4D96B5E4">
        <w:rPr>
          <w:rFonts w:ascii="Arial" w:eastAsia="Arial" w:hAnsi="Arial" w:cs="Arial"/>
          <w:sz w:val="19"/>
          <w:szCs w:val="19"/>
        </w:rPr>
        <w:t xml:space="preserve"> </w:t>
      </w:r>
      <w:r w:rsidR="00BB166D" w:rsidRPr="4D96B5E4">
        <w:rPr>
          <w:rFonts w:ascii="Arial" w:eastAsia="Arial" w:hAnsi="Arial" w:cs="Arial"/>
          <w:sz w:val="19"/>
          <w:szCs w:val="19"/>
        </w:rPr>
        <w:t>or</w:t>
      </w:r>
      <w:r w:rsidR="008C6C57">
        <w:rPr>
          <w:rFonts w:ascii="Arial" w:eastAsia="Arial" w:hAnsi="Arial" w:cs="Arial"/>
          <w:sz w:val="19"/>
          <w:szCs w:val="19"/>
        </w:rPr>
        <w:t xml:space="preserve"> animals</w:t>
      </w:r>
      <w:r w:rsidR="00BB166D" w:rsidRPr="4D96B5E4">
        <w:rPr>
          <w:rFonts w:ascii="Arial" w:eastAsia="Arial" w:hAnsi="Arial" w:cs="Arial"/>
          <w:sz w:val="19"/>
          <w:szCs w:val="19"/>
        </w:rPr>
        <w:t xml:space="preserve"> </w:t>
      </w:r>
      <w:r w:rsidR="00B368D7">
        <w:rPr>
          <w:rFonts w:ascii="Arial" w:eastAsia="Arial" w:hAnsi="Arial" w:cs="Arial"/>
          <w:sz w:val="19"/>
          <w:szCs w:val="19"/>
        </w:rPr>
        <w:t xml:space="preserve">in or </w:t>
      </w:r>
      <w:r w:rsidR="00BB166D" w:rsidRPr="4D96B5E4">
        <w:rPr>
          <w:rFonts w:ascii="Arial" w:eastAsia="Arial" w:hAnsi="Arial" w:cs="Arial"/>
          <w:sz w:val="19"/>
          <w:szCs w:val="19"/>
        </w:rPr>
        <w:t xml:space="preserve">around </w:t>
      </w:r>
      <w:r w:rsidR="00BB166D" w:rsidRPr="4D96B5E4">
        <w:rPr>
          <w:rFonts w:ascii="Arial" w:eastAsia="Arial" w:hAnsi="Arial" w:cs="Arial"/>
          <w:i/>
          <w:iCs/>
          <w:sz w:val="19"/>
          <w:szCs w:val="19"/>
        </w:rPr>
        <w:t>establishments</w:t>
      </w:r>
      <w:r w:rsidR="00BB166D" w:rsidRPr="4D96B5E4">
        <w:rPr>
          <w:rFonts w:ascii="Arial" w:eastAsia="Arial" w:hAnsi="Arial" w:cs="Arial"/>
          <w:sz w:val="19"/>
          <w:szCs w:val="19"/>
        </w:rPr>
        <w:t xml:space="preserve"> </w:t>
      </w:r>
      <w:r w:rsidR="00143B34" w:rsidRPr="4D96B5E4">
        <w:rPr>
          <w:rFonts w:ascii="Arial" w:eastAsia="Arial" w:hAnsi="Arial" w:cs="Arial"/>
          <w:sz w:val="19"/>
          <w:szCs w:val="19"/>
        </w:rPr>
        <w:t xml:space="preserve">such as </w:t>
      </w:r>
      <w:r w:rsidR="00143B34" w:rsidRPr="4D96B5E4">
        <w:rPr>
          <w:rFonts w:ascii="Arial" w:eastAsia="Malgun Gothic" w:hAnsi="Arial" w:cs="Arial"/>
          <w:i/>
          <w:iCs/>
          <w:sz w:val="19"/>
          <w:szCs w:val="19"/>
          <w:lang w:eastAsia="ko-KR"/>
        </w:rPr>
        <w:t>slaughterhouses/abattoir</w:t>
      </w:r>
      <w:r w:rsidR="00143B34" w:rsidRPr="4D96B5E4">
        <w:rPr>
          <w:rFonts w:ascii="Arial" w:eastAsia="Arial" w:hAnsi="Arial" w:cs="Arial"/>
          <w:sz w:val="19"/>
          <w:szCs w:val="19"/>
        </w:rPr>
        <w:t>s</w:t>
      </w:r>
      <w:r w:rsidR="61589AEA" w:rsidRPr="4D96B5E4">
        <w:rPr>
          <w:rFonts w:ascii="Arial" w:eastAsia="Arial" w:hAnsi="Arial" w:cs="Arial"/>
          <w:sz w:val="19"/>
          <w:szCs w:val="19"/>
        </w:rPr>
        <w:t xml:space="preserve"> or live animal </w:t>
      </w:r>
      <w:r w:rsidR="61589AEA" w:rsidRPr="549E626B">
        <w:rPr>
          <w:rFonts w:ascii="Arial" w:eastAsia="Arial" w:hAnsi="Arial" w:cs="Arial"/>
          <w:sz w:val="19"/>
          <w:szCs w:val="19"/>
        </w:rPr>
        <w:t>markets</w:t>
      </w:r>
      <w:r w:rsidR="00FC2CB9">
        <w:rPr>
          <w:rFonts w:ascii="Arial" w:eastAsia="Arial" w:hAnsi="Arial" w:cs="Arial"/>
          <w:sz w:val="19"/>
          <w:szCs w:val="19"/>
        </w:rPr>
        <w:t>;</w:t>
      </w:r>
    </w:p>
    <w:p w14:paraId="55FEFEDF" w14:textId="5A0AD885" w:rsidR="0053543E" w:rsidRDefault="005D2F69" w:rsidP="00714182">
      <w:pPr>
        <w:autoSpaceDE w:val="0"/>
        <w:autoSpaceDN w:val="0"/>
        <w:adjustRightInd w:val="0"/>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3)</w:t>
      </w:r>
      <w:r w:rsidR="0053543E">
        <w:tab/>
      </w:r>
      <w:r w:rsidR="00FC144E">
        <w:rPr>
          <w:rFonts w:ascii="Arial" w:eastAsia="Arial" w:hAnsi="Arial" w:cs="Arial"/>
          <w:sz w:val="19"/>
          <w:szCs w:val="19"/>
        </w:rPr>
        <w:t xml:space="preserve">Samples from suspected </w:t>
      </w:r>
      <w:r w:rsidR="00D625D8" w:rsidRPr="00B60F26">
        <w:rPr>
          <w:rFonts w:ascii="Arial" w:eastAsia="Arial" w:hAnsi="Arial" w:cs="Arial"/>
          <w:i/>
          <w:iCs/>
          <w:sz w:val="19"/>
          <w:szCs w:val="19"/>
        </w:rPr>
        <w:t>cases</w:t>
      </w:r>
      <w:r w:rsidR="00D625D8">
        <w:rPr>
          <w:rFonts w:ascii="Arial" w:eastAsia="Arial" w:hAnsi="Arial" w:cs="Arial"/>
          <w:sz w:val="19"/>
          <w:szCs w:val="19"/>
        </w:rPr>
        <w:t xml:space="preserve"> </w:t>
      </w:r>
      <w:r w:rsidR="00FC144E">
        <w:rPr>
          <w:rFonts w:ascii="Arial" w:eastAsia="Arial" w:hAnsi="Arial" w:cs="Arial"/>
          <w:sz w:val="19"/>
          <w:szCs w:val="19"/>
        </w:rPr>
        <w:t xml:space="preserve">should be sent </w:t>
      </w:r>
      <w:r w:rsidR="004729EC">
        <w:rPr>
          <w:rFonts w:ascii="Arial" w:eastAsia="Arial" w:hAnsi="Arial" w:cs="Arial"/>
          <w:sz w:val="19"/>
          <w:szCs w:val="19"/>
        </w:rPr>
        <w:t xml:space="preserve">to a </w:t>
      </w:r>
      <w:r w:rsidR="004729EC" w:rsidRPr="00025A89">
        <w:rPr>
          <w:rFonts w:ascii="Arial" w:eastAsia="Arial" w:hAnsi="Arial" w:cs="Arial"/>
          <w:i/>
          <w:iCs/>
          <w:sz w:val="19"/>
          <w:szCs w:val="19"/>
        </w:rPr>
        <w:t>laboratory</w:t>
      </w:r>
      <w:r w:rsidR="004729EC">
        <w:rPr>
          <w:rFonts w:ascii="Arial" w:eastAsia="Arial" w:hAnsi="Arial" w:cs="Arial"/>
          <w:sz w:val="19"/>
          <w:szCs w:val="19"/>
        </w:rPr>
        <w:t xml:space="preserve"> </w:t>
      </w:r>
      <w:r w:rsidR="00FC144E">
        <w:rPr>
          <w:rFonts w:ascii="Arial" w:eastAsia="Arial" w:hAnsi="Arial" w:cs="Arial"/>
          <w:sz w:val="19"/>
          <w:szCs w:val="19"/>
        </w:rPr>
        <w:t>for confirmatory testing</w:t>
      </w:r>
      <w:r w:rsidR="04B1D9BA" w:rsidRPr="2B810BBF">
        <w:rPr>
          <w:rFonts w:ascii="Arial" w:eastAsia="Arial" w:hAnsi="Arial" w:cs="Arial"/>
          <w:sz w:val="19"/>
          <w:szCs w:val="19"/>
        </w:rPr>
        <w:t>.</w:t>
      </w:r>
    </w:p>
    <w:p w14:paraId="31CD2C82" w14:textId="6637C248" w:rsidR="00CD265D" w:rsidRPr="00D30A38" w:rsidRDefault="00CD265D" w:rsidP="00714182">
      <w:pPr>
        <w:spacing w:after="240"/>
        <w:jc w:val="both"/>
        <w:rPr>
          <w:rFonts w:ascii="Arial" w:eastAsia="Times New Roman" w:hAnsi="Arial" w:cs="Arial"/>
          <w:color w:val="000000" w:themeColor="text1"/>
          <w:sz w:val="19"/>
          <w:szCs w:val="19"/>
        </w:rPr>
      </w:pPr>
      <w:r w:rsidRPr="65352EFC">
        <w:rPr>
          <w:rFonts w:ascii="Arial" w:eastAsia="Times New Roman" w:hAnsi="Arial" w:cs="Arial"/>
          <w:i/>
          <w:iCs/>
          <w:color w:val="000000" w:themeColor="text1"/>
          <w:sz w:val="19"/>
          <w:szCs w:val="19"/>
        </w:rPr>
        <w:t>Veterinary Authority</w:t>
      </w:r>
      <w:r w:rsidRPr="65352EFC">
        <w:rPr>
          <w:rFonts w:ascii="Arial" w:eastAsia="Times New Roman" w:hAnsi="Arial" w:cs="Arial"/>
          <w:color w:val="000000" w:themeColor="text1"/>
          <w:sz w:val="19"/>
          <w:szCs w:val="19"/>
        </w:rPr>
        <w:t xml:space="preserve"> should develop </w:t>
      </w:r>
      <w:r w:rsidRPr="65352EFC">
        <w:rPr>
          <w:rFonts w:ascii="Arial" w:eastAsia="Times New Roman" w:hAnsi="Arial" w:cs="Arial"/>
          <w:i/>
          <w:iCs/>
          <w:color w:val="000000" w:themeColor="text1"/>
          <w:sz w:val="19"/>
          <w:szCs w:val="19"/>
        </w:rPr>
        <w:t>early warning systems</w:t>
      </w:r>
      <w:r w:rsidRPr="65352EFC">
        <w:rPr>
          <w:rFonts w:ascii="Arial" w:eastAsia="Times New Roman" w:hAnsi="Arial" w:cs="Arial"/>
          <w:color w:val="000000" w:themeColor="text1"/>
          <w:sz w:val="19"/>
          <w:szCs w:val="19"/>
        </w:rPr>
        <w:t xml:space="preserve"> to detect </w:t>
      </w:r>
      <w:proofErr w:type="spellStart"/>
      <w:r w:rsidR="00EE1A7D" w:rsidRPr="65352EFC">
        <w:rPr>
          <w:rFonts w:ascii="Arial" w:eastAsia="Malgun Gothic" w:hAnsi="Arial" w:cs="Arial"/>
          <w:color w:val="000000" w:themeColor="text1"/>
          <w:sz w:val="19"/>
          <w:szCs w:val="19"/>
          <w:lang w:eastAsia="ko-KR"/>
        </w:rPr>
        <w:t>sheeppox</w:t>
      </w:r>
      <w:proofErr w:type="spellEnd"/>
      <w:r w:rsidR="00EE1A7D" w:rsidRPr="65352EFC">
        <w:rPr>
          <w:rFonts w:ascii="Arial" w:eastAsia="Malgun Gothic" w:hAnsi="Arial" w:cs="Arial"/>
          <w:color w:val="000000" w:themeColor="text1"/>
          <w:sz w:val="19"/>
          <w:szCs w:val="19"/>
          <w:lang w:eastAsia="ko-KR"/>
        </w:rPr>
        <w:t xml:space="preserve"> </w:t>
      </w:r>
      <w:r w:rsidR="005807DA" w:rsidRPr="65352EFC">
        <w:rPr>
          <w:rFonts w:ascii="Arial" w:eastAsia="Malgun Gothic" w:hAnsi="Arial" w:cs="Arial"/>
          <w:color w:val="000000" w:themeColor="text1"/>
          <w:sz w:val="19"/>
          <w:szCs w:val="19"/>
          <w:lang w:eastAsia="ko-KR"/>
        </w:rPr>
        <w:t>or</w:t>
      </w:r>
      <w:r w:rsidR="00EE1A7D" w:rsidRPr="65352EFC">
        <w:rPr>
          <w:rFonts w:ascii="Arial" w:eastAsia="Malgun Gothic" w:hAnsi="Arial" w:cs="Arial"/>
          <w:color w:val="000000" w:themeColor="text1"/>
          <w:sz w:val="19"/>
          <w:szCs w:val="19"/>
          <w:lang w:eastAsia="ko-KR"/>
        </w:rPr>
        <w:t xml:space="preserve"> </w:t>
      </w:r>
      <w:proofErr w:type="spellStart"/>
      <w:r w:rsidR="00EE1A7D" w:rsidRPr="65352EFC">
        <w:rPr>
          <w:rFonts w:ascii="Arial" w:eastAsia="Malgun Gothic" w:hAnsi="Arial" w:cs="Arial"/>
          <w:color w:val="000000" w:themeColor="text1"/>
          <w:sz w:val="19"/>
          <w:szCs w:val="19"/>
          <w:lang w:eastAsia="ko-KR"/>
        </w:rPr>
        <w:t>goatpox</w:t>
      </w:r>
      <w:proofErr w:type="spellEnd"/>
      <w:r w:rsidRPr="65352EFC">
        <w:rPr>
          <w:rFonts w:ascii="Arial" w:eastAsia="Times New Roman" w:hAnsi="Arial" w:cs="Arial"/>
          <w:color w:val="000000" w:themeColor="text1"/>
          <w:sz w:val="19"/>
          <w:szCs w:val="19"/>
        </w:rPr>
        <w:t xml:space="preserve">, </w:t>
      </w:r>
      <w:r w:rsidR="009F385B" w:rsidRPr="65352EFC">
        <w:rPr>
          <w:rFonts w:ascii="Arial" w:eastAsia="Times New Roman" w:hAnsi="Arial" w:cs="Arial"/>
          <w:color w:val="000000" w:themeColor="text1"/>
          <w:sz w:val="19"/>
          <w:szCs w:val="19"/>
        </w:rPr>
        <w:t>and</w:t>
      </w:r>
      <w:r w:rsidRPr="65352EFC">
        <w:rPr>
          <w:rFonts w:ascii="Arial" w:eastAsia="Times New Roman" w:hAnsi="Arial" w:cs="Arial"/>
          <w:color w:val="000000" w:themeColor="text1"/>
          <w:sz w:val="19"/>
          <w:szCs w:val="19"/>
        </w:rPr>
        <w:t xml:space="preserve"> promote awareness campaigns to sensitise </w:t>
      </w:r>
      <w:r w:rsidR="00F12B14" w:rsidRPr="65352EFC">
        <w:rPr>
          <w:rFonts w:ascii="Arial" w:eastAsia="Times New Roman" w:hAnsi="Arial" w:cs="Arial"/>
          <w:i/>
          <w:iCs/>
          <w:color w:val="000000" w:themeColor="text1"/>
          <w:sz w:val="19"/>
          <w:szCs w:val="19"/>
        </w:rPr>
        <w:t>veterinarians</w:t>
      </w:r>
      <w:r w:rsidR="009F385B" w:rsidRPr="65352EFC">
        <w:rPr>
          <w:rFonts w:ascii="Arial" w:eastAsia="Times New Roman" w:hAnsi="Arial" w:cs="Arial"/>
          <w:i/>
          <w:iCs/>
          <w:color w:val="000000" w:themeColor="text1"/>
          <w:sz w:val="19"/>
          <w:szCs w:val="19"/>
        </w:rPr>
        <w:t>,</w:t>
      </w:r>
      <w:r w:rsidRPr="65352EFC">
        <w:rPr>
          <w:rFonts w:ascii="Arial" w:eastAsia="Times New Roman" w:hAnsi="Arial" w:cs="Arial"/>
          <w:color w:val="000000" w:themeColor="text1"/>
          <w:sz w:val="19"/>
          <w:szCs w:val="19"/>
        </w:rPr>
        <w:t xml:space="preserve"> owners</w:t>
      </w:r>
      <w:r w:rsidR="009F385B" w:rsidRPr="65352EFC">
        <w:rPr>
          <w:rFonts w:ascii="Arial" w:eastAsia="Times New Roman" w:hAnsi="Arial" w:cs="Arial"/>
          <w:color w:val="000000" w:themeColor="text1"/>
          <w:sz w:val="19"/>
          <w:szCs w:val="19"/>
        </w:rPr>
        <w:t>,</w:t>
      </w:r>
      <w:r w:rsidRPr="65352EFC">
        <w:rPr>
          <w:rFonts w:ascii="Arial" w:eastAsia="Times New Roman" w:hAnsi="Arial" w:cs="Arial"/>
          <w:color w:val="000000" w:themeColor="text1"/>
          <w:sz w:val="19"/>
          <w:szCs w:val="19"/>
        </w:rPr>
        <w:t xml:space="preserve"> keepers</w:t>
      </w:r>
      <w:r w:rsidR="009F385B" w:rsidRPr="65352EFC">
        <w:rPr>
          <w:rFonts w:ascii="Arial" w:eastAsia="Times New Roman" w:hAnsi="Arial" w:cs="Arial"/>
          <w:color w:val="000000" w:themeColor="text1"/>
          <w:sz w:val="19"/>
          <w:szCs w:val="19"/>
        </w:rPr>
        <w:t>, and other stakeholders</w:t>
      </w:r>
      <w:r w:rsidRPr="65352EFC">
        <w:rPr>
          <w:rFonts w:ascii="Arial" w:eastAsia="Times New Roman" w:hAnsi="Arial" w:cs="Arial"/>
          <w:color w:val="000000" w:themeColor="text1"/>
          <w:sz w:val="19"/>
          <w:szCs w:val="19"/>
        </w:rPr>
        <w:t xml:space="preserve"> of </w:t>
      </w:r>
      <w:r w:rsidR="009F385B" w:rsidRPr="65352EFC">
        <w:rPr>
          <w:rFonts w:ascii="Arial" w:eastAsia="Times New Roman" w:hAnsi="Arial" w:cs="Arial"/>
          <w:color w:val="000000" w:themeColor="text1"/>
          <w:sz w:val="19"/>
          <w:szCs w:val="19"/>
        </w:rPr>
        <w:t xml:space="preserve">the </w:t>
      </w:r>
      <w:r w:rsidR="3FEFA315" w:rsidRPr="65352EFC">
        <w:rPr>
          <w:rFonts w:ascii="Arial" w:eastAsia="Times New Roman" w:hAnsi="Arial" w:cs="Arial"/>
          <w:color w:val="000000" w:themeColor="text1"/>
          <w:sz w:val="19"/>
          <w:szCs w:val="19"/>
        </w:rPr>
        <w:t xml:space="preserve">domestic </w:t>
      </w:r>
      <w:r w:rsidR="009A6E73" w:rsidRPr="65352EFC">
        <w:rPr>
          <w:rFonts w:ascii="Arial" w:eastAsia="Malgun Gothic" w:hAnsi="Arial" w:cs="Arial"/>
          <w:color w:val="000000" w:themeColor="text1"/>
          <w:sz w:val="19"/>
          <w:szCs w:val="19"/>
          <w:lang w:eastAsia="ko-KR"/>
        </w:rPr>
        <w:t>sheep</w:t>
      </w:r>
      <w:r w:rsidR="00F12B14" w:rsidRPr="65352EFC">
        <w:rPr>
          <w:rFonts w:ascii="Arial" w:eastAsia="Malgun Gothic" w:hAnsi="Arial" w:cs="Arial"/>
          <w:color w:val="000000" w:themeColor="text1"/>
          <w:sz w:val="19"/>
          <w:szCs w:val="19"/>
          <w:lang w:eastAsia="ko-KR"/>
        </w:rPr>
        <w:t xml:space="preserve"> </w:t>
      </w:r>
      <w:r w:rsidR="009A6E73" w:rsidRPr="65352EFC">
        <w:rPr>
          <w:rFonts w:ascii="Arial" w:eastAsia="Malgun Gothic" w:hAnsi="Arial" w:cs="Arial"/>
          <w:color w:val="000000" w:themeColor="text1"/>
          <w:sz w:val="19"/>
          <w:szCs w:val="19"/>
          <w:lang w:eastAsia="ko-KR"/>
        </w:rPr>
        <w:t>and goat</w:t>
      </w:r>
      <w:r w:rsidR="009F385B" w:rsidRPr="65352EFC">
        <w:rPr>
          <w:rFonts w:ascii="Arial" w:eastAsia="Times New Roman" w:hAnsi="Arial" w:cs="Arial"/>
          <w:color w:val="000000" w:themeColor="text1"/>
          <w:sz w:val="19"/>
          <w:szCs w:val="19"/>
        </w:rPr>
        <w:t xml:space="preserve"> industry</w:t>
      </w:r>
      <w:r w:rsidRPr="65352EFC">
        <w:rPr>
          <w:rFonts w:ascii="Arial" w:eastAsia="Times New Roman" w:hAnsi="Arial" w:cs="Arial"/>
          <w:color w:val="000000" w:themeColor="text1"/>
          <w:sz w:val="19"/>
          <w:szCs w:val="19"/>
        </w:rPr>
        <w:t xml:space="preserve">. </w:t>
      </w:r>
    </w:p>
    <w:p w14:paraId="1A881D01" w14:textId="6CF96FE8" w:rsidR="0055621B" w:rsidRPr="00D0236B" w:rsidRDefault="0055621B" w:rsidP="00714182">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C40396">
        <w:rPr>
          <w:rFonts w:ascii="Arial" w:hAnsi="Arial" w:cs="Arial"/>
          <w:sz w:val="19"/>
          <w:szCs w:val="19"/>
        </w:rPr>
        <w:t>22</w:t>
      </w:r>
      <w:r w:rsidRPr="00D0236B">
        <w:rPr>
          <w:rFonts w:ascii="Arial" w:hAnsi="Arial" w:cs="Arial"/>
          <w:sz w:val="19"/>
          <w:szCs w:val="19"/>
        </w:rPr>
        <w:t>.</w:t>
      </w:r>
    </w:p>
    <w:p w14:paraId="72CD6BC1" w14:textId="7CEFDE4A" w:rsidR="0055621B" w:rsidRDefault="0055621B" w:rsidP="00714182">
      <w:pPr>
        <w:spacing w:after="240" w:line="240" w:lineRule="auto"/>
        <w:jc w:val="both"/>
        <w:rPr>
          <w:rFonts w:ascii="Arial" w:eastAsia="Malgun Gothic" w:hAnsi="Arial" w:cs="Arial"/>
          <w:b/>
          <w:bCs/>
          <w:sz w:val="19"/>
          <w:szCs w:val="19"/>
          <w:lang w:eastAsia="ko-KR"/>
        </w:rPr>
      </w:pPr>
      <w:r w:rsidRPr="00AF4A70">
        <w:rPr>
          <w:rFonts w:ascii="Arial" w:hAnsi="Arial" w:cs="Arial"/>
          <w:b/>
          <w:bCs/>
          <w:sz w:val="19"/>
          <w:szCs w:val="19"/>
        </w:rPr>
        <w:t xml:space="preserve">Surveillance for demonstrating freedom from </w:t>
      </w:r>
      <w:proofErr w:type="spellStart"/>
      <w:r w:rsidR="008C5CA8">
        <w:rPr>
          <w:rFonts w:ascii="Arial" w:eastAsia="Malgun Gothic" w:hAnsi="Arial" w:cs="Arial" w:hint="eastAsia"/>
          <w:b/>
          <w:bCs/>
          <w:sz w:val="19"/>
          <w:szCs w:val="19"/>
          <w:lang w:eastAsia="ko-KR"/>
        </w:rPr>
        <w:t>sheeppox</w:t>
      </w:r>
      <w:proofErr w:type="spellEnd"/>
      <w:r w:rsidR="008C5CA8">
        <w:rPr>
          <w:rFonts w:ascii="Arial" w:eastAsia="Malgun Gothic" w:hAnsi="Arial" w:cs="Arial" w:hint="eastAsia"/>
          <w:b/>
          <w:bCs/>
          <w:sz w:val="19"/>
          <w:szCs w:val="19"/>
          <w:lang w:eastAsia="ko-KR"/>
        </w:rPr>
        <w:t xml:space="preserve"> </w:t>
      </w:r>
      <w:r w:rsidR="009A6E73">
        <w:rPr>
          <w:rFonts w:ascii="Arial" w:eastAsia="Malgun Gothic" w:hAnsi="Arial" w:cs="Arial" w:hint="eastAsia"/>
          <w:b/>
          <w:bCs/>
          <w:sz w:val="19"/>
          <w:szCs w:val="19"/>
          <w:lang w:eastAsia="ko-KR"/>
        </w:rPr>
        <w:t>and</w:t>
      </w:r>
      <w:r w:rsidR="008C5CA8">
        <w:rPr>
          <w:rFonts w:ascii="Arial" w:eastAsia="Malgun Gothic" w:hAnsi="Arial" w:cs="Arial" w:hint="eastAsia"/>
          <w:b/>
          <w:bCs/>
          <w:sz w:val="19"/>
          <w:szCs w:val="19"/>
          <w:lang w:eastAsia="ko-KR"/>
        </w:rPr>
        <w:t xml:space="preserve"> </w:t>
      </w:r>
      <w:proofErr w:type="spellStart"/>
      <w:r w:rsidR="008C5CA8">
        <w:rPr>
          <w:rFonts w:ascii="Arial" w:eastAsia="Malgun Gothic" w:hAnsi="Arial" w:cs="Arial" w:hint="eastAsia"/>
          <w:b/>
          <w:bCs/>
          <w:sz w:val="19"/>
          <w:szCs w:val="19"/>
          <w:lang w:eastAsia="ko-KR"/>
        </w:rPr>
        <w:t>goatpox</w:t>
      </w:r>
      <w:proofErr w:type="spellEnd"/>
      <w:r w:rsidR="0038440C">
        <w:rPr>
          <w:rFonts w:ascii="Arial" w:eastAsia="Malgun Gothic" w:hAnsi="Arial" w:cs="Arial"/>
          <w:b/>
          <w:bCs/>
          <w:sz w:val="19"/>
          <w:szCs w:val="19"/>
          <w:lang w:eastAsia="ko-KR"/>
        </w:rPr>
        <w:t xml:space="preserve"> </w:t>
      </w:r>
    </w:p>
    <w:p w14:paraId="57FF9174" w14:textId="3BFDAF9F" w:rsidR="001147BE" w:rsidRPr="00A52CEC" w:rsidRDefault="003458B1" w:rsidP="00714182">
      <w:pPr>
        <w:spacing w:after="240"/>
        <w:jc w:val="both"/>
        <w:rPr>
          <w:rFonts w:ascii="Arial" w:eastAsia="Times New Roman" w:hAnsi="Arial" w:cs="Arial"/>
          <w:color w:val="000000" w:themeColor="text1"/>
          <w:sz w:val="19"/>
          <w:szCs w:val="19"/>
        </w:rPr>
      </w:pPr>
      <w:r>
        <w:rPr>
          <w:rFonts w:ascii="Arial" w:eastAsia="Times New Roman" w:hAnsi="Arial" w:cs="Arial"/>
          <w:color w:val="000000" w:themeColor="text1"/>
          <w:sz w:val="19"/>
          <w:szCs w:val="19"/>
        </w:rPr>
        <w:t>In addition to the provisions in Article 1.4.6., t</w:t>
      </w:r>
      <w:r w:rsidR="001147BE" w:rsidRPr="2B810BBF">
        <w:rPr>
          <w:rFonts w:ascii="Arial" w:eastAsia="Times New Roman" w:hAnsi="Arial" w:cs="Arial"/>
          <w:color w:val="000000" w:themeColor="text1"/>
          <w:sz w:val="19"/>
          <w:szCs w:val="19"/>
        </w:rPr>
        <w:t xml:space="preserve">he following strategies may be used </w:t>
      </w:r>
      <w:r w:rsidR="008D0CE1" w:rsidRPr="2B810BBF">
        <w:rPr>
          <w:rFonts w:ascii="Arial" w:eastAsia="Times New Roman" w:hAnsi="Arial" w:cs="Arial"/>
          <w:color w:val="000000" w:themeColor="text1"/>
          <w:sz w:val="19"/>
          <w:szCs w:val="19"/>
        </w:rPr>
        <w:t>by</w:t>
      </w:r>
      <w:r w:rsidR="001147BE" w:rsidRPr="2B810BBF">
        <w:rPr>
          <w:rFonts w:ascii="Arial" w:eastAsia="Times New Roman" w:hAnsi="Arial" w:cs="Arial"/>
          <w:color w:val="000000" w:themeColor="text1"/>
          <w:sz w:val="19"/>
          <w:szCs w:val="19"/>
        </w:rPr>
        <w:t xml:space="preserve"> </w:t>
      </w:r>
      <w:r w:rsidR="001147BE" w:rsidRPr="2B810BBF" w:rsidDel="007E3CF0">
        <w:rPr>
          <w:rFonts w:ascii="Arial" w:eastAsia="Times New Roman" w:hAnsi="Arial" w:cs="Arial"/>
          <w:color w:val="000000" w:themeColor="text1"/>
          <w:sz w:val="19"/>
          <w:szCs w:val="19"/>
        </w:rPr>
        <w:t>Member Countries</w:t>
      </w:r>
      <w:r w:rsidR="001147BE" w:rsidRPr="2B810BBF">
        <w:rPr>
          <w:rFonts w:ascii="Arial" w:eastAsia="Times New Roman" w:hAnsi="Arial" w:cs="Arial"/>
          <w:color w:val="000000" w:themeColor="text1"/>
          <w:sz w:val="19"/>
          <w:szCs w:val="19"/>
        </w:rPr>
        <w:t xml:space="preserve"> </w:t>
      </w:r>
      <w:r w:rsidR="008D0CE1" w:rsidRPr="2B810BBF">
        <w:rPr>
          <w:rFonts w:ascii="Arial" w:eastAsia="Times New Roman" w:hAnsi="Arial" w:cs="Arial"/>
          <w:color w:val="000000" w:themeColor="text1"/>
          <w:sz w:val="19"/>
          <w:szCs w:val="19"/>
        </w:rPr>
        <w:t>seeking to demonstrate freedom in accordance with Articles 14.9.3. and 14.9.6.</w:t>
      </w:r>
    </w:p>
    <w:p w14:paraId="14C2ED5E" w14:textId="73832731" w:rsidR="00C6542D" w:rsidRPr="00A52CEC" w:rsidRDefault="00B94F10" w:rsidP="00714182">
      <w:pPr>
        <w:spacing w:after="240" w:line="240" w:lineRule="auto"/>
        <w:ind w:left="432" w:hanging="432"/>
        <w:jc w:val="both"/>
        <w:rPr>
          <w:rFonts w:ascii="Arial" w:hAnsi="Arial" w:cs="Arial"/>
          <w:sz w:val="19"/>
          <w:szCs w:val="19"/>
          <w:u w:val="single"/>
        </w:rPr>
      </w:pPr>
      <w:r w:rsidRPr="004E5C45">
        <w:rPr>
          <w:rFonts w:ascii="Arial" w:eastAsia="Malgun Gothic" w:hAnsi="Arial" w:cs="Arial" w:hint="eastAsia"/>
          <w:sz w:val="19"/>
          <w:szCs w:val="19"/>
          <w:lang w:eastAsia="ko-KR"/>
        </w:rPr>
        <w:t>1.</w:t>
      </w:r>
      <w:r w:rsidRPr="004E5C45">
        <w:rPr>
          <w:rFonts w:ascii="Arial" w:eastAsia="Malgun Gothic" w:hAnsi="Arial" w:cs="Arial"/>
          <w:sz w:val="19"/>
          <w:szCs w:val="19"/>
          <w:lang w:eastAsia="ko-KR"/>
        </w:rPr>
        <w:tab/>
      </w:r>
      <w:r w:rsidR="00C6542D" w:rsidRPr="2B810BBF">
        <w:rPr>
          <w:rFonts w:ascii="Arial" w:hAnsi="Arial" w:cs="Arial"/>
          <w:sz w:val="19"/>
          <w:szCs w:val="19"/>
          <w:u w:val="single"/>
        </w:rPr>
        <w:t>Clinical surveillance</w:t>
      </w:r>
    </w:p>
    <w:p w14:paraId="719B45F4" w14:textId="14326904" w:rsidR="00D05E54" w:rsidRPr="00A52CEC" w:rsidRDefault="00CB486B" w:rsidP="00714182">
      <w:pPr>
        <w:spacing w:after="240" w:line="240" w:lineRule="auto"/>
        <w:ind w:left="426"/>
        <w:jc w:val="both"/>
        <w:rPr>
          <w:rFonts w:ascii="Arial" w:hAnsi="Arial" w:cs="Arial"/>
          <w:sz w:val="19"/>
          <w:szCs w:val="19"/>
        </w:rPr>
      </w:pPr>
      <w:r w:rsidRPr="4D96B5E4">
        <w:rPr>
          <w:rFonts w:ascii="Arial" w:hAnsi="Arial" w:cs="Arial"/>
          <w:sz w:val="19"/>
          <w:szCs w:val="19"/>
        </w:rPr>
        <w:t>C</w:t>
      </w:r>
      <w:r w:rsidR="00C6542D" w:rsidRPr="4D96B5E4">
        <w:rPr>
          <w:rFonts w:ascii="Arial" w:hAnsi="Arial" w:cs="Arial"/>
          <w:sz w:val="19"/>
          <w:szCs w:val="19"/>
        </w:rPr>
        <w:t>linical</w:t>
      </w:r>
      <w:r w:rsidR="00A8023E" w:rsidRPr="4D96B5E4">
        <w:rPr>
          <w:rFonts w:ascii="Arial" w:eastAsia="Malgun Gothic" w:hAnsi="Arial" w:cs="Arial"/>
          <w:sz w:val="19"/>
          <w:szCs w:val="19"/>
          <w:lang w:eastAsia="ko-KR"/>
        </w:rPr>
        <w:t xml:space="preserve"> </w:t>
      </w:r>
      <w:r w:rsidR="00C6542D" w:rsidRPr="4D96B5E4">
        <w:rPr>
          <w:rFonts w:ascii="Arial" w:hAnsi="Arial" w:cs="Arial"/>
          <w:i/>
          <w:iCs/>
          <w:sz w:val="19"/>
          <w:szCs w:val="19"/>
        </w:rPr>
        <w:t>s</w:t>
      </w:r>
      <w:r w:rsidR="00C6542D" w:rsidRPr="4D96B5E4">
        <w:rPr>
          <w:rFonts w:ascii="Arial" w:eastAsia="Malgun Gothic" w:hAnsi="Arial" w:cs="Arial"/>
          <w:i/>
          <w:iCs/>
          <w:sz w:val="19"/>
          <w:szCs w:val="19"/>
          <w:lang w:eastAsia="ko-KR"/>
        </w:rPr>
        <w:t>urveillance</w:t>
      </w:r>
      <w:r w:rsidR="00C6542D" w:rsidRPr="4D96B5E4">
        <w:rPr>
          <w:rFonts w:ascii="Arial" w:eastAsia="Malgun Gothic" w:hAnsi="Arial" w:cs="Arial"/>
          <w:sz w:val="19"/>
          <w:szCs w:val="19"/>
          <w:lang w:eastAsia="ko-KR"/>
        </w:rPr>
        <w:t xml:space="preserve"> </w:t>
      </w:r>
      <w:r w:rsidR="00C6542D" w:rsidRPr="4D96B5E4">
        <w:rPr>
          <w:rFonts w:ascii="Arial" w:hAnsi="Arial" w:cs="Arial"/>
          <w:sz w:val="19"/>
          <w:szCs w:val="19"/>
        </w:rPr>
        <w:t>is essential for detecting</w:t>
      </w:r>
      <w:r w:rsidR="00A8023E" w:rsidRPr="4D96B5E4">
        <w:rPr>
          <w:rFonts w:ascii="Arial" w:eastAsia="Malgun Gothic" w:hAnsi="Arial" w:cs="Arial"/>
          <w:i/>
          <w:iCs/>
          <w:sz w:val="19"/>
          <w:szCs w:val="19"/>
          <w:lang w:eastAsia="ko-KR"/>
        </w:rPr>
        <w:t xml:space="preserve"> </w:t>
      </w:r>
      <w:r w:rsidR="006A65E1" w:rsidRPr="00B60F26">
        <w:rPr>
          <w:rFonts w:ascii="Arial" w:eastAsia="Malgun Gothic" w:hAnsi="Arial" w:cs="Arial"/>
          <w:iCs/>
          <w:sz w:val="19"/>
          <w:szCs w:val="19"/>
          <w:lang w:eastAsia="ko-KR"/>
        </w:rPr>
        <w:t>any</w:t>
      </w:r>
      <w:r w:rsidR="006A65E1">
        <w:rPr>
          <w:rFonts w:ascii="Arial" w:eastAsia="Malgun Gothic" w:hAnsi="Arial" w:cs="Arial"/>
          <w:i/>
          <w:sz w:val="19"/>
          <w:szCs w:val="19"/>
          <w:lang w:eastAsia="ko-KR"/>
        </w:rPr>
        <w:t xml:space="preserve"> </w:t>
      </w:r>
      <w:r w:rsidR="00A8023E" w:rsidRPr="4D96B5E4">
        <w:rPr>
          <w:rFonts w:ascii="Arial" w:eastAsia="Malgun Gothic" w:hAnsi="Arial" w:cs="Arial"/>
          <w:i/>
          <w:iCs/>
          <w:sz w:val="19"/>
          <w:szCs w:val="19"/>
          <w:lang w:eastAsia="ko-KR"/>
        </w:rPr>
        <w:t>cas</w:t>
      </w:r>
      <w:r w:rsidR="00F430E2" w:rsidRPr="4D96B5E4">
        <w:rPr>
          <w:rFonts w:ascii="Arial" w:eastAsia="Malgun Gothic" w:hAnsi="Arial" w:cs="Arial"/>
          <w:i/>
          <w:iCs/>
          <w:sz w:val="19"/>
          <w:szCs w:val="19"/>
          <w:lang w:eastAsia="ko-KR"/>
        </w:rPr>
        <w:t xml:space="preserve">e </w:t>
      </w:r>
      <w:r w:rsidR="00F430E2" w:rsidRPr="4D96B5E4">
        <w:rPr>
          <w:rFonts w:ascii="Arial" w:eastAsia="Malgun Gothic" w:hAnsi="Arial" w:cs="Arial"/>
          <w:sz w:val="19"/>
          <w:szCs w:val="19"/>
          <w:lang w:eastAsia="ko-KR"/>
        </w:rPr>
        <w:t xml:space="preserve">of </w:t>
      </w:r>
      <w:r w:rsidR="00C6542D" w:rsidRPr="4D96B5E4">
        <w:rPr>
          <w:rFonts w:ascii="Arial" w:hAnsi="Arial" w:cs="Arial"/>
          <w:i/>
          <w:iCs/>
          <w:sz w:val="19"/>
          <w:szCs w:val="19"/>
        </w:rPr>
        <w:t>infection</w:t>
      </w:r>
      <w:r w:rsidR="00F430E2" w:rsidRPr="4D96B5E4">
        <w:rPr>
          <w:rFonts w:ascii="Arial" w:eastAsia="Malgun Gothic" w:hAnsi="Arial" w:cs="Arial"/>
          <w:sz w:val="19"/>
          <w:szCs w:val="19"/>
          <w:lang w:eastAsia="ko-KR"/>
        </w:rPr>
        <w:t xml:space="preserve"> w</w:t>
      </w:r>
      <w:r w:rsidR="00C6542D" w:rsidRPr="4D96B5E4">
        <w:rPr>
          <w:rFonts w:ascii="Arial" w:hAnsi="Arial" w:cs="Arial"/>
          <w:sz w:val="19"/>
          <w:szCs w:val="19"/>
        </w:rPr>
        <w:t>ith SPP</w:t>
      </w:r>
      <w:r w:rsidR="00BF4969" w:rsidRPr="4D96B5E4">
        <w:rPr>
          <w:rFonts w:ascii="Arial" w:hAnsi="Arial" w:cs="Arial"/>
          <w:sz w:val="19"/>
          <w:szCs w:val="19"/>
        </w:rPr>
        <w:t>V</w:t>
      </w:r>
      <w:r w:rsidR="00C6542D" w:rsidRPr="4D96B5E4">
        <w:rPr>
          <w:rFonts w:ascii="Arial" w:hAnsi="Arial" w:cs="Arial"/>
          <w:sz w:val="19"/>
          <w:szCs w:val="19"/>
        </w:rPr>
        <w:t xml:space="preserve"> </w:t>
      </w:r>
      <w:r w:rsidR="008B0251" w:rsidRPr="4D96B5E4">
        <w:rPr>
          <w:rFonts w:ascii="Arial" w:hAnsi="Arial" w:cs="Arial"/>
          <w:sz w:val="19"/>
          <w:szCs w:val="19"/>
        </w:rPr>
        <w:t>or</w:t>
      </w:r>
      <w:r w:rsidR="00C6542D" w:rsidRPr="4D96B5E4">
        <w:rPr>
          <w:rFonts w:ascii="Arial" w:hAnsi="Arial" w:cs="Arial"/>
          <w:sz w:val="19"/>
          <w:szCs w:val="19"/>
        </w:rPr>
        <w:t xml:space="preserve"> GTP</w:t>
      </w:r>
      <w:r w:rsidR="00BF4969" w:rsidRPr="4D96B5E4">
        <w:rPr>
          <w:rFonts w:ascii="Arial" w:hAnsi="Arial" w:cs="Arial"/>
          <w:sz w:val="19"/>
          <w:szCs w:val="19"/>
        </w:rPr>
        <w:t>V</w:t>
      </w:r>
      <w:r w:rsidR="00C6542D" w:rsidRPr="4D96B5E4">
        <w:rPr>
          <w:rFonts w:ascii="Arial" w:hAnsi="Arial" w:cs="Arial"/>
          <w:sz w:val="19"/>
          <w:szCs w:val="19"/>
        </w:rPr>
        <w:t xml:space="preserve"> and requires the physical examination of </w:t>
      </w:r>
      <w:r w:rsidR="00BB510B" w:rsidRPr="00B04733">
        <w:rPr>
          <w:rFonts w:ascii="Arial" w:hAnsi="Arial" w:cs="Arial"/>
          <w:sz w:val="19"/>
          <w:szCs w:val="19"/>
        </w:rPr>
        <w:t>animal hosts</w:t>
      </w:r>
      <w:r w:rsidR="00D05E54" w:rsidRPr="4D96B5E4">
        <w:rPr>
          <w:rFonts w:ascii="Arial" w:hAnsi="Arial" w:cs="Arial"/>
          <w:sz w:val="19"/>
          <w:szCs w:val="19"/>
        </w:rPr>
        <w:t>. This should be</w:t>
      </w:r>
      <w:r w:rsidRPr="4D96B5E4">
        <w:rPr>
          <w:rFonts w:ascii="Arial" w:hAnsi="Arial" w:cs="Arial"/>
          <w:sz w:val="19"/>
          <w:szCs w:val="19"/>
        </w:rPr>
        <w:t xml:space="preserve"> based on a </w:t>
      </w:r>
      <w:r w:rsidRPr="4D96B5E4">
        <w:rPr>
          <w:rFonts w:ascii="Arial" w:hAnsi="Arial" w:cs="Arial"/>
          <w:i/>
          <w:iCs/>
          <w:sz w:val="19"/>
          <w:szCs w:val="19"/>
        </w:rPr>
        <w:t xml:space="preserve">surveillance </w:t>
      </w:r>
      <w:r w:rsidRPr="4D96B5E4">
        <w:rPr>
          <w:rFonts w:ascii="Arial" w:hAnsi="Arial" w:cs="Arial"/>
          <w:sz w:val="19"/>
          <w:szCs w:val="19"/>
        </w:rPr>
        <w:t>programme</w:t>
      </w:r>
      <w:r w:rsidRPr="4D96B5E4">
        <w:rPr>
          <w:rFonts w:ascii="Arial" w:hAnsi="Arial" w:cs="Arial"/>
          <w:i/>
          <w:iCs/>
          <w:sz w:val="19"/>
          <w:szCs w:val="19"/>
        </w:rPr>
        <w:t xml:space="preserve"> </w:t>
      </w:r>
      <w:r w:rsidRPr="4D96B5E4">
        <w:rPr>
          <w:rFonts w:ascii="Arial" w:hAnsi="Arial" w:cs="Arial"/>
          <w:sz w:val="19"/>
          <w:szCs w:val="19"/>
        </w:rPr>
        <w:t xml:space="preserve">that is designed </w:t>
      </w:r>
      <w:r w:rsidR="00D05E54" w:rsidRPr="4D96B5E4">
        <w:rPr>
          <w:rFonts w:ascii="Arial" w:hAnsi="Arial" w:cs="Arial"/>
          <w:sz w:val="19"/>
          <w:szCs w:val="19"/>
        </w:rPr>
        <w:t>to provide a high level of confidence of detection of disease</w:t>
      </w:r>
      <w:r w:rsidR="00254259" w:rsidRPr="4D96B5E4">
        <w:rPr>
          <w:rFonts w:ascii="Arial" w:hAnsi="Arial" w:cs="Arial"/>
          <w:sz w:val="19"/>
          <w:szCs w:val="19"/>
        </w:rPr>
        <w:t xml:space="preserve"> and requires </w:t>
      </w:r>
      <w:r w:rsidR="00D05E54" w:rsidRPr="4D96B5E4">
        <w:rPr>
          <w:rFonts w:ascii="Arial" w:hAnsi="Arial" w:cs="Arial"/>
          <w:sz w:val="19"/>
          <w:szCs w:val="19"/>
        </w:rPr>
        <w:t xml:space="preserve">a sufficient number of clinically susceptible animals </w:t>
      </w:r>
      <w:r w:rsidR="449D5A12" w:rsidRPr="4D96B5E4">
        <w:rPr>
          <w:rFonts w:ascii="Arial" w:hAnsi="Arial" w:cs="Arial"/>
          <w:sz w:val="19"/>
          <w:szCs w:val="19"/>
        </w:rPr>
        <w:t>to be</w:t>
      </w:r>
      <w:r w:rsidR="00D05E54" w:rsidRPr="4D96B5E4">
        <w:rPr>
          <w:rFonts w:ascii="Arial" w:hAnsi="Arial" w:cs="Arial"/>
          <w:sz w:val="19"/>
          <w:szCs w:val="19"/>
        </w:rPr>
        <w:t xml:space="preserve"> examined regularly at an appropriate frequency and investigations recorded and quantified. </w:t>
      </w:r>
    </w:p>
    <w:p w14:paraId="0E8FF992" w14:textId="48E626FB" w:rsidR="00C6542D" w:rsidRPr="00B94F10" w:rsidRDefault="00B94F10" w:rsidP="00714182">
      <w:pPr>
        <w:keepNext/>
        <w:keepLines/>
        <w:spacing w:after="240" w:line="240" w:lineRule="auto"/>
        <w:ind w:left="432" w:hanging="432"/>
        <w:jc w:val="both"/>
        <w:rPr>
          <w:rFonts w:ascii="Arial" w:hAnsi="Arial" w:cs="Arial"/>
          <w:sz w:val="19"/>
          <w:szCs w:val="19"/>
          <w:u w:val="single"/>
        </w:rPr>
      </w:pPr>
      <w:r w:rsidRPr="004E5C45">
        <w:rPr>
          <w:rFonts w:ascii="Arial" w:eastAsia="Malgun Gothic" w:hAnsi="Arial" w:cs="Arial" w:hint="eastAsia"/>
          <w:sz w:val="19"/>
          <w:szCs w:val="19"/>
          <w:lang w:eastAsia="ko-KR"/>
        </w:rPr>
        <w:t>2.</w:t>
      </w:r>
      <w:r w:rsidRPr="004E5C45">
        <w:rPr>
          <w:rFonts w:ascii="Arial" w:eastAsia="Malgun Gothic" w:hAnsi="Arial" w:cs="Arial"/>
          <w:sz w:val="19"/>
          <w:szCs w:val="19"/>
          <w:lang w:eastAsia="ko-KR"/>
        </w:rPr>
        <w:tab/>
      </w:r>
      <w:r w:rsidR="00A6265B" w:rsidRPr="00B94F10">
        <w:rPr>
          <w:rFonts w:ascii="Arial" w:hAnsi="Arial" w:cs="Arial"/>
          <w:sz w:val="19"/>
          <w:szCs w:val="19"/>
          <w:u w:val="single"/>
        </w:rPr>
        <w:t>Serological</w:t>
      </w:r>
      <w:r w:rsidR="00C6542D" w:rsidRPr="00B94F10">
        <w:rPr>
          <w:rFonts w:ascii="Arial" w:hAnsi="Arial" w:cs="Arial"/>
          <w:sz w:val="19"/>
          <w:szCs w:val="19"/>
          <w:u w:val="single"/>
        </w:rPr>
        <w:t xml:space="preserve"> and </w:t>
      </w:r>
      <w:r w:rsidR="00A6265B" w:rsidRPr="00B94F10">
        <w:rPr>
          <w:rFonts w:ascii="Arial" w:hAnsi="Arial" w:cs="Arial"/>
          <w:sz w:val="19"/>
          <w:szCs w:val="19"/>
          <w:u w:val="single"/>
        </w:rPr>
        <w:t>viro</w:t>
      </w:r>
      <w:r w:rsidR="00C6542D" w:rsidRPr="00B94F10">
        <w:rPr>
          <w:rFonts w:ascii="Arial" w:hAnsi="Arial" w:cs="Arial"/>
          <w:sz w:val="19"/>
          <w:szCs w:val="19"/>
          <w:u w:val="single"/>
        </w:rPr>
        <w:t>logical surveillance</w:t>
      </w:r>
    </w:p>
    <w:p w14:paraId="4465FD14" w14:textId="03BC8CC3" w:rsidR="00C6542D" w:rsidRDefault="007744CA" w:rsidP="00714182">
      <w:pPr>
        <w:keepNext/>
        <w:keepLines/>
        <w:spacing w:after="240" w:line="240" w:lineRule="auto"/>
        <w:ind w:left="426"/>
        <w:jc w:val="both"/>
        <w:rPr>
          <w:rFonts w:ascii="Arial" w:hAnsi="Arial" w:cs="Arial"/>
          <w:i/>
          <w:iCs/>
          <w:sz w:val="19"/>
          <w:szCs w:val="19"/>
        </w:rPr>
      </w:pPr>
      <w:r w:rsidRPr="65352EFC">
        <w:rPr>
          <w:rFonts w:ascii="Arial" w:hAnsi="Arial" w:cs="Arial"/>
          <w:sz w:val="19"/>
          <w:szCs w:val="19"/>
        </w:rPr>
        <w:t xml:space="preserve">As an addition to clinical </w:t>
      </w:r>
      <w:r w:rsidRPr="65352EFC">
        <w:rPr>
          <w:rFonts w:ascii="Arial" w:hAnsi="Arial" w:cs="Arial"/>
          <w:i/>
          <w:iCs/>
          <w:sz w:val="19"/>
          <w:szCs w:val="19"/>
        </w:rPr>
        <w:t>surveillance,</w:t>
      </w:r>
      <w:r w:rsidRPr="65352EFC">
        <w:rPr>
          <w:rFonts w:ascii="Arial" w:hAnsi="Arial" w:cs="Arial"/>
          <w:sz w:val="19"/>
          <w:szCs w:val="19"/>
        </w:rPr>
        <w:t xml:space="preserve"> s</w:t>
      </w:r>
      <w:r w:rsidR="00C6542D" w:rsidRPr="65352EFC">
        <w:rPr>
          <w:rFonts w:ascii="Arial" w:hAnsi="Arial" w:cs="Arial"/>
          <w:sz w:val="19"/>
          <w:szCs w:val="19"/>
        </w:rPr>
        <w:t xml:space="preserve">erological and </w:t>
      </w:r>
      <w:r w:rsidR="00A6265B" w:rsidRPr="65352EFC">
        <w:rPr>
          <w:rFonts w:ascii="Arial" w:hAnsi="Arial" w:cs="Arial"/>
          <w:sz w:val="19"/>
          <w:szCs w:val="19"/>
        </w:rPr>
        <w:t>virological</w:t>
      </w:r>
      <w:r w:rsidR="00C6542D" w:rsidRPr="65352EFC">
        <w:rPr>
          <w:rFonts w:ascii="Arial" w:hAnsi="Arial" w:cs="Arial"/>
          <w:sz w:val="19"/>
          <w:szCs w:val="19"/>
        </w:rPr>
        <w:t xml:space="preserve"> </w:t>
      </w:r>
      <w:r w:rsidR="00834619" w:rsidRPr="65352EFC">
        <w:rPr>
          <w:rFonts w:ascii="Arial" w:hAnsi="Arial" w:cs="Arial"/>
          <w:sz w:val="19"/>
          <w:szCs w:val="19"/>
        </w:rPr>
        <w:t>testing</w:t>
      </w:r>
      <w:r w:rsidR="00C6542D" w:rsidRPr="65352EFC">
        <w:rPr>
          <w:rFonts w:ascii="Arial" w:hAnsi="Arial" w:cs="Arial"/>
          <w:sz w:val="19"/>
          <w:szCs w:val="19"/>
        </w:rPr>
        <w:t xml:space="preserve"> of </w:t>
      </w:r>
      <w:r w:rsidR="005B4E6F" w:rsidRPr="65352EFC">
        <w:rPr>
          <w:rFonts w:ascii="Arial" w:hAnsi="Arial" w:cs="Arial"/>
          <w:sz w:val="19"/>
          <w:szCs w:val="19"/>
        </w:rPr>
        <w:t>domestic sheep and goats</w:t>
      </w:r>
      <w:r w:rsidR="00C6542D" w:rsidRPr="65352EFC">
        <w:rPr>
          <w:rFonts w:ascii="Arial" w:hAnsi="Arial" w:cs="Arial"/>
          <w:sz w:val="19"/>
          <w:szCs w:val="19"/>
        </w:rPr>
        <w:t xml:space="preserve"> may be used</w:t>
      </w:r>
      <w:r w:rsidRPr="65352EFC">
        <w:rPr>
          <w:rFonts w:ascii="Arial" w:hAnsi="Arial" w:cs="Arial"/>
          <w:sz w:val="19"/>
          <w:szCs w:val="19"/>
        </w:rPr>
        <w:t xml:space="preserve"> </w:t>
      </w:r>
      <w:r w:rsidR="00C6542D" w:rsidRPr="65352EFC">
        <w:rPr>
          <w:rFonts w:ascii="Arial" w:hAnsi="Arial" w:cs="Arial"/>
          <w:sz w:val="19"/>
          <w:szCs w:val="19"/>
        </w:rPr>
        <w:t xml:space="preserve">to detect </w:t>
      </w:r>
      <w:r w:rsidR="00654EFD" w:rsidRPr="65352EFC">
        <w:rPr>
          <w:rFonts w:ascii="Arial" w:hAnsi="Arial" w:cs="Arial"/>
          <w:sz w:val="19"/>
          <w:szCs w:val="19"/>
        </w:rPr>
        <w:t xml:space="preserve">the </w:t>
      </w:r>
      <w:r w:rsidR="00C6542D" w:rsidRPr="65352EFC">
        <w:rPr>
          <w:rFonts w:ascii="Arial" w:hAnsi="Arial" w:cs="Arial"/>
          <w:sz w:val="19"/>
          <w:szCs w:val="19"/>
        </w:rPr>
        <w:t>presence o</w:t>
      </w:r>
      <w:r w:rsidR="00F9055D" w:rsidRPr="65352EFC">
        <w:rPr>
          <w:rFonts w:ascii="Arial" w:eastAsia="Malgun Gothic" w:hAnsi="Arial" w:cs="Arial"/>
          <w:sz w:val="19"/>
          <w:szCs w:val="19"/>
          <w:lang w:eastAsia="ko-KR"/>
        </w:rPr>
        <w:t xml:space="preserve">f </w:t>
      </w:r>
      <w:r w:rsidR="00C6542D" w:rsidRPr="65352EFC">
        <w:rPr>
          <w:rFonts w:ascii="Arial" w:hAnsi="Arial" w:cs="Arial"/>
          <w:i/>
          <w:iCs/>
          <w:sz w:val="19"/>
          <w:szCs w:val="19"/>
        </w:rPr>
        <w:t>infection</w:t>
      </w:r>
      <w:r w:rsidR="00F9055D" w:rsidRPr="65352EFC">
        <w:rPr>
          <w:rFonts w:ascii="Arial" w:eastAsia="Malgun Gothic" w:hAnsi="Arial" w:cs="Arial"/>
          <w:i/>
          <w:iCs/>
          <w:sz w:val="19"/>
          <w:szCs w:val="19"/>
          <w:lang w:eastAsia="ko-KR"/>
        </w:rPr>
        <w:t xml:space="preserve"> </w:t>
      </w:r>
      <w:r w:rsidR="00C6542D" w:rsidRPr="65352EFC">
        <w:rPr>
          <w:rFonts w:ascii="Arial" w:hAnsi="Arial" w:cs="Arial"/>
          <w:sz w:val="19"/>
          <w:szCs w:val="19"/>
        </w:rPr>
        <w:t xml:space="preserve">with </w:t>
      </w:r>
      <w:r w:rsidR="005B4E6F" w:rsidRPr="65352EFC">
        <w:rPr>
          <w:rFonts w:ascii="Arial" w:hAnsi="Arial" w:cs="Arial"/>
          <w:sz w:val="19"/>
          <w:szCs w:val="19"/>
        </w:rPr>
        <w:t xml:space="preserve">SPPV </w:t>
      </w:r>
      <w:r w:rsidR="009C02F7" w:rsidRPr="65352EFC">
        <w:rPr>
          <w:rFonts w:ascii="Arial" w:eastAsia="Malgun Gothic" w:hAnsi="Arial" w:cs="Arial"/>
          <w:sz w:val="19"/>
          <w:szCs w:val="19"/>
          <w:lang w:eastAsia="ko-KR"/>
        </w:rPr>
        <w:t>and</w:t>
      </w:r>
      <w:r w:rsidR="005B4E6F" w:rsidRPr="65352EFC">
        <w:rPr>
          <w:rFonts w:ascii="Arial" w:hAnsi="Arial" w:cs="Arial"/>
          <w:sz w:val="19"/>
          <w:szCs w:val="19"/>
        </w:rPr>
        <w:t xml:space="preserve"> GTPV</w:t>
      </w:r>
      <w:r w:rsidR="00C6542D" w:rsidRPr="65352EFC">
        <w:rPr>
          <w:rFonts w:ascii="Arial" w:hAnsi="Arial" w:cs="Arial"/>
          <w:sz w:val="19"/>
          <w:szCs w:val="19"/>
        </w:rPr>
        <w:t>.</w:t>
      </w:r>
      <w:r w:rsidR="00063621" w:rsidRPr="65352EFC">
        <w:rPr>
          <w:rFonts w:ascii="Arial" w:hAnsi="Arial" w:cs="Arial"/>
          <w:sz w:val="19"/>
          <w:szCs w:val="19"/>
        </w:rPr>
        <w:t xml:space="preserve"> The study population should be representative of the </w:t>
      </w:r>
      <w:r w:rsidR="00857B85" w:rsidRPr="65352EFC">
        <w:rPr>
          <w:rFonts w:ascii="Arial" w:hAnsi="Arial" w:cs="Arial"/>
          <w:sz w:val="19"/>
          <w:szCs w:val="19"/>
        </w:rPr>
        <w:t xml:space="preserve">target </w:t>
      </w:r>
      <w:r w:rsidR="00063621" w:rsidRPr="65352EFC">
        <w:rPr>
          <w:rFonts w:ascii="Arial" w:hAnsi="Arial" w:cs="Arial"/>
          <w:sz w:val="19"/>
          <w:szCs w:val="19"/>
        </w:rPr>
        <w:t xml:space="preserve">population </w:t>
      </w:r>
      <w:r w:rsidR="00857B85" w:rsidRPr="65352EFC">
        <w:rPr>
          <w:rFonts w:ascii="Arial" w:hAnsi="Arial" w:cs="Arial"/>
          <w:sz w:val="19"/>
          <w:szCs w:val="19"/>
        </w:rPr>
        <w:t>(</w:t>
      </w:r>
      <w:r w:rsidR="00063621" w:rsidRPr="65352EFC">
        <w:rPr>
          <w:rFonts w:ascii="Arial" w:hAnsi="Arial" w:cs="Arial"/>
          <w:sz w:val="19"/>
          <w:szCs w:val="19"/>
        </w:rPr>
        <w:t>population at risk</w:t>
      </w:r>
      <w:r w:rsidR="00857B85" w:rsidRPr="65352EFC">
        <w:rPr>
          <w:rFonts w:ascii="Arial" w:hAnsi="Arial" w:cs="Arial"/>
          <w:sz w:val="19"/>
          <w:szCs w:val="19"/>
        </w:rPr>
        <w:t xml:space="preserve">) </w:t>
      </w:r>
      <w:r w:rsidR="00063621" w:rsidRPr="65352EFC">
        <w:rPr>
          <w:rFonts w:ascii="Arial" w:hAnsi="Arial" w:cs="Arial"/>
          <w:sz w:val="19"/>
          <w:szCs w:val="19"/>
        </w:rPr>
        <w:t>in the country or</w:t>
      </w:r>
      <w:r w:rsidR="00C272D7" w:rsidRPr="65352EFC">
        <w:rPr>
          <w:rFonts w:ascii="Arial" w:eastAsia="Malgun Gothic" w:hAnsi="Arial" w:cs="Arial"/>
          <w:sz w:val="19"/>
          <w:szCs w:val="19"/>
          <w:lang w:eastAsia="ko-KR"/>
        </w:rPr>
        <w:t xml:space="preserve"> </w:t>
      </w:r>
      <w:r w:rsidR="00063621" w:rsidRPr="65352EFC">
        <w:rPr>
          <w:rFonts w:ascii="Arial" w:hAnsi="Arial" w:cs="Arial"/>
          <w:i/>
          <w:iCs/>
          <w:sz w:val="19"/>
          <w:szCs w:val="19"/>
        </w:rPr>
        <w:t>zone.</w:t>
      </w:r>
    </w:p>
    <w:p w14:paraId="23986073" w14:textId="77777777" w:rsidR="00BA729A" w:rsidRDefault="005735E5" w:rsidP="00714182">
      <w:pPr>
        <w:spacing w:after="240" w:line="240" w:lineRule="auto"/>
        <w:ind w:left="426"/>
        <w:jc w:val="both"/>
        <w:rPr>
          <w:rFonts w:ascii="Arial" w:hAnsi="Arial" w:cs="Arial"/>
          <w:sz w:val="19"/>
          <w:szCs w:val="19"/>
        </w:rPr>
      </w:pPr>
      <w:r w:rsidRPr="2B810BBF">
        <w:rPr>
          <w:rFonts w:ascii="Arial" w:hAnsi="Arial" w:cs="Arial"/>
          <w:sz w:val="19"/>
          <w:szCs w:val="19"/>
        </w:rPr>
        <w:t>Serological and v</w:t>
      </w:r>
      <w:r w:rsidR="00662041" w:rsidRPr="2B810BBF">
        <w:rPr>
          <w:rFonts w:ascii="Arial" w:hAnsi="Arial" w:cs="Arial"/>
          <w:sz w:val="19"/>
          <w:szCs w:val="19"/>
        </w:rPr>
        <w:t xml:space="preserve">irological </w:t>
      </w:r>
      <w:r w:rsidR="00662041" w:rsidRPr="2B810BBF">
        <w:rPr>
          <w:rFonts w:ascii="Arial" w:hAnsi="Arial" w:cs="Arial"/>
          <w:i/>
          <w:sz w:val="19"/>
          <w:szCs w:val="19"/>
        </w:rPr>
        <w:t>surveillanc</w:t>
      </w:r>
      <w:r w:rsidR="00662041" w:rsidRPr="2B810BBF">
        <w:rPr>
          <w:rFonts w:ascii="Arial" w:hAnsi="Arial" w:cs="Arial"/>
          <w:sz w:val="19"/>
          <w:szCs w:val="19"/>
        </w:rPr>
        <w:t>e</w:t>
      </w:r>
      <w:r w:rsidR="00662041" w:rsidRPr="2B810BBF">
        <w:rPr>
          <w:rFonts w:ascii="Arial" w:hAnsi="Arial" w:cs="Arial"/>
          <w:i/>
          <w:sz w:val="19"/>
          <w:szCs w:val="19"/>
        </w:rPr>
        <w:t xml:space="preserve"> </w:t>
      </w:r>
      <w:r w:rsidR="00662041" w:rsidRPr="2B810BBF">
        <w:rPr>
          <w:rFonts w:ascii="Arial" w:hAnsi="Arial" w:cs="Arial"/>
          <w:sz w:val="19"/>
          <w:szCs w:val="19"/>
        </w:rPr>
        <w:t xml:space="preserve">programmes should take into account </w:t>
      </w:r>
      <w:r w:rsidR="00662041" w:rsidRPr="2B810BBF">
        <w:rPr>
          <w:rFonts w:ascii="Arial" w:hAnsi="Arial" w:cs="Arial"/>
          <w:i/>
          <w:sz w:val="19"/>
          <w:szCs w:val="19"/>
        </w:rPr>
        <w:t>vaccination</w:t>
      </w:r>
      <w:r w:rsidR="00662041" w:rsidRPr="2B810BBF">
        <w:rPr>
          <w:rFonts w:ascii="Arial" w:hAnsi="Arial" w:cs="Arial"/>
          <w:sz w:val="19"/>
          <w:szCs w:val="19"/>
        </w:rPr>
        <w:t xml:space="preserve"> programmes in the region and </w:t>
      </w:r>
      <w:r w:rsidR="00662041" w:rsidRPr="2B810BBF">
        <w:rPr>
          <w:rFonts w:ascii="Arial" w:hAnsi="Arial" w:cs="Arial"/>
          <w:i/>
          <w:sz w:val="19"/>
          <w:szCs w:val="19"/>
        </w:rPr>
        <w:t>vaccine</w:t>
      </w:r>
      <w:r w:rsidR="00662041" w:rsidRPr="2B810BBF">
        <w:rPr>
          <w:rFonts w:ascii="Arial" w:hAnsi="Arial" w:cs="Arial"/>
          <w:sz w:val="19"/>
          <w:szCs w:val="19"/>
        </w:rPr>
        <w:t xml:space="preserve"> strains being used. </w:t>
      </w:r>
      <w:r w:rsidRPr="2B810BBF">
        <w:rPr>
          <w:rFonts w:ascii="Arial" w:hAnsi="Arial" w:cs="Arial"/>
          <w:sz w:val="19"/>
          <w:szCs w:val="19"/>
        </w:rPr>
        <w:t xml:space="preserve">It is not possible to differentiate vaccinated and unvaccinated animals via serological methods and therefore any serological </w:t>
      </w:r>
      <w:r w:rsidRPr="2B810BBF">
        <w:rPr>
          <w:rFonts w:ascii="Arial" w:hAnsi="Arial" w:cs="Arial"/>
          <w:i/>
          <w:sz w:val="19"/>
          <w:szCs w:val="19"/>
        </w:rPr>
        <w:t>surveillance</w:t>
      </w:r>
      <w:r w:rsidRPr="2B810BBF">
        <w:rPr>
          <w:rFonts w:ascii="Arial" w:hAnsi="Arial" w:cs="Arial"/>
          <w:sz w:val="19"/>
          <w:szCs w:val="19"/>
        </w:rPr>
        <w:t xml:space="preserve"> should be restricted to unvaccinated animals. </w:t>
      </w:r>
    </w:p>
    <w:p w14:paraId="6788F871" w14:textId="5B1D1B91" w:rsidR="00424403" w:rsidRDefault="00662041" w:rsidP="00714182">
      <w:pPr>
        <w:spacing w:after="240" w:line="240" w:lineRule="auto"/>
        <w:ind w:left="426"/>
        <w:jc w:val="both"/>
        <w:rPr>
          <w:rFonts w:ascii="Arial" w:hAnsi="Arial" w:cs="Arial"/>
          <w:sz w:val="19"/>
          <w:szCs w:val="19"/>
        </w:rPr>
      </w:pPr>
      <w:r w:rsidRPr="2B810BBF">
        <w:rPr>
          <w:rFonts w:ascii="Arial" w:hAnsi="Arial" w:cs="Arial"/>
          <w:sz w:val="19"/>
          <w:szCs w:val="19"/>
        </w:rPr>
        <w:lastRenderedPageBreak/>
        <w:t>In</w:t>
      </w:r>
      <w:r w:rsidR="008D3219" w:rsidRPr="2B810BBF">
        <w:rPr>
          <w:rFonts w:ascii="Arial" w:hAnsi="Arial" w:cs="Arial"/>
          <w:sz w:val="19"/>
          <w:szCs w:val="19"/>
        </w:rPr>
        <w:t xml:space="preserve"> some circumstances</w:t>
      </w:r>
      <w:r w:rsidRPr="2B810BBF">
        <w:rPr>
          <w:rFonts w:ascii="Arial" w:hAnsi="Arial" w:cs="Arial"/>
          <w:sz w:val="19"/>
          <w:szCs w:val="19"/>
        </w:rPr>
        <w:t xml:space="preserve"> it is possible</w:t>
      </w:r>
      <w:r w:rsidR="008D3219" w:rsidRPr="2B810BBF">
        <w:rPr>
          <w:rFonts w:ascii="Arial" w:hAnsi="Arial" w:cs="Arial"/>
          <w:sz w:val="19"/>
          <w:szCs w:val="19"/>
        </w:rPr>
        <w:t xml:space="preserve"> to differentiate </w:t>
      </w:r>
      <w:r w:rsidR="00E55B90" w:rsidRPr="2B810BBF">
        <w:rPr>
          <w:rFonts w:ascii="Arial" w:hAnsi="Arial" w:cs="Arial"/>
          <w:sz w:val="19"/>
          <w:szCs w:val="19"/>
        </w:rPr>
        <w:t xml:space="preserve">between wild-type and vaccine strains </w:t>
      </w:r>
      <w:r w:rsidR="008D3219" w:rsidRPr="2B810BBF">
        <w:rPr>
          <w:rFonts w:ascii="Arial" w:hAnsi="Arial" w:cs="Arial"/>
          <w:sz w:val="19"/>
          <w:szCs w:val="19"/>
        </w:rPr>
        <w:t>using nucleic acid identification methods.</w:t>
      </w:r>
      <w:r w:rsidR="009D4D2E" w:rsidRPr="2B810BBF">
        <w:rPr>
          <w:rFonts w:ascii="Arial" w:hAnsi="Arial" w:cs="Arial"/>
          <w:sz w:val="19"/>
          <w:szCs w:val="19"/>
        </w:rPr>
        <w:t xml:space="preserve"> </w:t>
      </w:r>
    </w:p>
    <w:p w14:paraId="1F0EEDB2" w14:textId="471831BA" w:rsidR="00F94758" w:rsidRPr="00D0236B" w:rsidRDefault="00F94758" w:rsidP="00714182">
      <w:pPr>
        <w:spacing w:after="240" w:line="240" w:lineRule="auto"/>
        <w:jc w:val="center"/>
        <w:rPr>
          <w:rFonts w:ascii="Arial" w:hAnsi="Arial" w:cs="Arial"/>
          <w:sz w:val="19"/>
          <w:szCs w:val="19"/>
        </w:rPr>
      </w:pPr>
      <w:r w:rsidRPr="00D0236B">
        <w:rPr>
          <w:rFonts w:ascii="Arial" w:hAnsi="Arial" w:cs="Arial"/>
          <w:sz w:val="19"/>
          <w:szCs w:val="19"/>
        </w:rPr>
        <w:t>Article 14.9.</w:t>
      </w:r>
      <w:r w:rsidR="00C40396">
        <w:rPr>
          <w:rFonts w:ascii="Arial" w:eastAsia="Malgun Gothic" w:hAnsi="Arial" w:cs="Arial"/>
          <w:sz w:val="19"/>
          <w:szCs w:val="19"/>
          <w:lang w:eastAsia="ko-KR"/>
        </w:rPr>
        <w:t>23</w:t>
      </w:r>
      <w:r w:rsidRPr="00D0236B">
        <w:rPr>
          <w:rFonts w:ascii="Arial" w:hAnsi="Arial" w:cs="Arial"/>
          <w:sz w:val="19"/>
          <w:szCs w:val="19"/>
        </w:rPr>
        <w:t>.</w:t>
      </w:r>
    </w:p>
    <w:p w14:paraId="00459BEC" w14:textId="48B6DDFF" w:rsidR="00F94758" w:rsidRPr="00025A89" w:rsidRDefault="291BF641" w:rsidP="00714182">
      <w:pPr>
        <w:spacing w:after="240" w:line="240" w:lineRule="auto"/>
        <w:jc w:val="both"/>
        <w:rPr>
          <w:rFonts w:ascii="Arial" w:eastAsia="Malgun Gothic" w:hAnsi="Arial" w:cs="Arial"/>
          <w:b/>
          <w:sz w:val="19"/>
          <w:szCs w:val="19"/>
          <w:lang w:eastAsia="ko-KR"/>
        </w:rPr>
      </w:pPr>
      <w:r w:rsidRPr="00025A89">
        <w:rPr>
          <w:rFonts w:ascii="Arial" w:eastAsia="Malgun Gothic" w:hAnsi="Arial" w:cs="Arial"/>
          <w:b/>
          <w:bCs/>
          <w:sz w:val="19"/>
          <w:szCs w:val="19"/>
          <w:lang w:eastAsia="ko-KR"/>
        </w:rPr>
        <w:t xml:space="preserve">Prevention and control programmes for </w:t>
      </w:r>
      <w:proofErr w:type="spellStart"/>
      <w:r w:rsidRPr="00025A89">
        <w:rPr>
          <w:rFonts w:ascii="Arial" w:eastAsia="Malgun Gothic" w:hAnsi="Arial" w:cs="Arial"/>
          <w:b/>
          <w:bCs/>
          <w:sz w:val="19"/>
          <w:szCs w:val="19"/>
          <w:lang w:eastAsia="ko-KR"/>
        </w:rPr>
        <w:t>sheeppox</w:t>
      </w:r>
      <w:proofErr w:type="spellEnd"/>
      <w:r w:rsidRPr="00025A89">
        <w:rPr>
          <w:rFonts w:ascii="Arial" w:eastAsia="Malgun Gothic" w:hAnsi="Arial" w:cs="Arial"/>
          <w:b/>
          <w:bCs/>
          <w:sz w:val="19"/>
          <w:szCs w:val="19"/>
          <w:lang w:eastAsia="ko-KR"/>
        </w:rPr>
        <w:t xml:space="preserve"> and </w:t>
      </w:r>
      <w:proofErr w:type="spellStart"/>
      <w:r w:rsidRPr="00025A89">
        <w:rPr>
          <w:rFonts w:ascii="Arial" w:eastAsia="Malgun Gothic" w:hAnsi="Arial" w:cs="Arial"/>
          <w:b/>
          <w:bCs/>
          <w:sz w:val="19"/>
          <w:szCs w:val="19"/>
          <w:lang w:eastAsia="ko-KR"/>
        </w:rPr>
        <w:t>goatpox</w:t>
      </w:r>
      <w:proofErr w:type="spellEnd"/>
    </w:p>
    <w:p w14:paraId="659426D8" w14:textId="29E66531" w:rsidR="0066272E" w:rsidRDefault="00871439" w:rsidP="00714182">
      <w:pPr>
        <w:spacing w:after="240" w:line="240" w:lineRule="auto"/>
        <w:jc w:val="both"/>
        <w:rPr>
          <w:rFonts w:ascii="Arial" w:eastAsia="MS Mincho" w:hAnsi="Arial" w:cs="Arial"/>
          <w:kern w:val="2"/>
          <w:sz w:val="19"/>
          <w:szCs w:val="19"/>
        </w:rPr>
      </w:pPr>
      <w:r>
        <w:rPr>
          <w:rFonts w:ascii="Arial" w:eastAsia="MS Mincho" w:hAnsi="Arial" w:cs="Arial"/>
          <w:kern w:val="2"/>
          <w:sz w:val="19"/>
          <w:szCs w:val="19"/>
        </w:rPr>
        <w:t>This article</w:t>
      </w:r>
      <w:r w:rsidR="00C40396" w:rsidRPr="2B810BBF">
        <w:rPr>
          <w:rFonts w:ascii="Arial" w:eastAsia="MS Mincho" w:hAnsi="Arial" w:cs="Arial"/>
          <w:kern w:val="2"/>
          <w:sz w:val="19"/>
          <w:szCs w:val="19"/>
        </w:rPr>
        <w:t xml:space="preserve"> describe</w:t>
      </w:r>
      <w:r w:rsidR="00EC1464">
        <w:rPr>
          <w:rFonts w:ascii="Arial" w:eastAsia="MS Mincho" w:hAnsi="Arial" w:cs="Arial"/>
          <w:kern w:val="2"/>
          <w:sz w:val="19"/>
          <w:szCs w:val="19"/>
        </w:rPr>
        <w:t>s</w:t>
      </w:r>
      <w:r w:rsidR="00C40396" w:rsidRPr="2B810BBF">
        <w:rPr>
          <w:rFonts w:ascii="Arial" w:eastAsia="MS Mincho" w:hAnsi="Arial" w:cs="Arial"/>
          <w:kern w:val="2"/>
          <w:sz w:val="19"/>
          <w:szCs w:val="19"/>
        </w:rPr>
        <w:t xml:space="preserve"> important components of prevention and control programmes, </w:t>
      </w:r>
      <w:r w:rsidR="00C40396" w:rsidRPr="00F12B14">
        <w:rPr>
          <w:rFonts w:ascii="Arial" w:eastAsia="MS Mincho" w:hAnsi="Arial" w:cs="Arial"/>
          <w:kern w:val="2"/>
          <w:sz w:val="19"/>
          <w:szCs w:val="19"/>
        </w:rPr>
        <w:t>complementary to Chapter</w:t>
      </w:r>
      <w:r w:rsidR="002637CC">
        <w:rPr>
          <w:rFonts w:ascii="Arial" w:eastAsia="MS Mincho" w:hAnsi="Arial" w:cs="Arial"/>
          <w:kern w:val="2"/>
          <w:sz w:val="19"/>
          <w:szCs w:val="19"/>
        </w:rPr>
        <w:t> </w:t>
      </w:r>
      <w:r w:rsidR="00C40396" w:rsidRPr="00F12B14">
        <w:rPr>
          <w:rFonts w:ascii="Arial" w:eastAsia="MS Mincho" w:hAnsi="Arial" w:cs="Arial"/>
          <w:kern w:val="2"/>
          <w:sz w:val="19"/>
          <w:szCs w:val="19"/>
        </w:rPr>
        <w:t>4.19. I</w:t>
      </w:r>
      <w:r w:rsidR="007F36BD" w:rsidRPr="00F12B14">
        <w:rPr>
          <w:rFonts w:ascii="Arial" w:eastAsia="MS Mincho" w:hAnsi="Arial" w:cs="Arial"/>
          <w:kern w:val="2"/>
          <w:sz w:val="19"/>
          <w:szCs w:val="19"/>
        </w:rPr>
        <w:t xml:space="preserve">mportant components of a prevention and control programme for </w:t>
      </w:r>
      <w:proofErr w:type="spellStart"/>
      <w:r w:rsidR="007F36BD" w:rsidRPr="00F12B14">
        <w:rPr>
          <w:rFonts w:ascii="Arial" w:eastAsia="MS Mincho" w:hAnsi="Arial" w:cs="Arial"/>
          <w:kern w:val="2"/>
          <w:sz w:val="19"/>
          <w:szCs w:val="19"/>
        </w:rPr>
        <w:t>sheeppox</w:t>
      </w:r>
      <w:proofErr w:type="spellEnd"/>
      <w:r w:rsidR="007F36BD" w:rsidRPr="00F12B14">
        <w:rPr>
          <w:rFonts w:ascii="Arial" w:eastAsia="MS Mincho" w:hAnsi="Arial" w:cs="Arial"/>
          <w:kern w:val="2"/>
          <w:sz w:val="19"/>
          <w:szCs w:val="19"/>
        </w:rPr>
        <w:t xml:space="preserve"> and </w:t>
      </w:r>
      <w:proofErr w:type="spellStart"/>
      <w:r w:rsidR="007F36BD" w:rsidRPr="00F12B14">
        <w:rPr>
          <w:rFonts w:ascii="Arial" w:eastAsia="MS Mincho" w:hAnsi="Arial" w:cs="Arial"/>
          <w:kern w:val="2"/>
          <w:sz w:val="19"/>
          <w:szCs w:val="19"/>
        </w:rPr>
        <w:t>goatpox</w:t>
      </w:r>
      <w:proofErr w:type="spellEnd"/>
      <w:r w:rsidR="007F36BD" w:rsidRPr="00F12B14">
        <w:rPr>
          <w:rFonts w:ascii="Arial" w:eastAsia="MS Mincho" w:hAnsi="Arial" w:cs="Arial"/>
          <w:kern w:val="2"/>
          <w:sz w:val="19"/>
          <w:szCs w:val="19"/>
        </w:rPr>
        <w:t xml:space="preserve"> include</w:t>
      </w:r>
      <w:r w:rsidR="00E51FF1" w:rsidRPr="00F12B14">
        <w:rPr>
          <w:rFonts w:ascii="Arial" w:eastAsia="MS Mincho" w:hAnsi="Arial" w:cs="Arial"/>
          <w:kern w:val="2"/>
          <w:sz w:val="19"/>
          <w:szCs w:val="19"/>
        </w:rPr>
        <w:t xml:space="preserve"> a combination of</w:t>
      </w:r>
      <w:r w:rsidR="007F36BD"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biosecurity</w:t>
      </w:r>
      <w:r w:rsidR="007F36BD"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stamping-out</w:t>
      </w:r>
      <w:r w:rsidR="00B82BAC" w:rsidRPr="00F12B14">
        <w:rPr>
          <w:rFonts w:ascii="Arial" w:eastAsia="MS Mincho" w:hAnsi="Arial" w:cs="Arial"/>
          <w:i/>
          <w:kern w:val="2"/>
          <w:sz w:val="19"/>
          <w:szCs w:val="19"/>
        </w:rPr>
        <w:t xml:space="preserve"> policy</w:t>
      </w:r>
      <w:r w:rsidR="007F36BD" w:rsidRPr="00F12B14">
        <w:rPr>
          <w:rFonts w:ascii="Arial" w:eastAsia="MS Mincho" w:hAnsi="Arial" w:cs="Arial"/>
          <w:kern w:val="2"/>
          <w:sz w:val="19"/>
          <w:szCs w:val="19"/>
        </w:rPr>
        <w:t xml:space="preserve">, </w:t>
      </w:r>
      <w:r w:rsidR="00E1370A" w:rsidRPr="00C52A45">
        <w:rPr>
          <w:rFonts w:ascii="Arial" w:eastAsia="MS Mincho" w:hAnsi="Arial" w:cs="Arial"/>
          <w:i/>
          <w:iCs/>
          <w:kern w:val="2"/>
          <w:sz w:val="19"/>
          <w:szCs w:val="19"/>
        </w:rPr>
        <w:t xml:space="preserve">animal </w:t>
      </w:r>
      <w:r w:rsidR="00B934EB" w:rsidRPr="00C52A45">
        <w:rPr>
          <w:rFonts w:ascii="Arial" w:eastAsia="MS Mincho" w:hAnsi="Arial" w:cs="Arial"/>
          <w:i/>
          <w:kern w:val="2"/>
          <w:sz w:val="19"/>
          <w:szCs w:val="19"/>
        </w:rPr>
        <w:t>traceability</w:t>
      </w:r>
      <w:r w:rsidR="00B934EB">
        <w:rPr>
          <w:rFonts w:ascii="Arial" w:eastAsia="MS Mincho" w:hAnsi="Arial" w:cs="Arial"/>
          <w:kern w:val="2"/>
          <w:sz w:val="19"/>
          <w:szCs w:val="19"/>
        </w:rPr>
        <w:t xml:space="preserve">, </w:t>
      </w:r>
      <w:r w:rsidR="00E51FF1" w:rsidRPr="00F12B14">
        <w:rPr>
          <w:rFonts w:ascii="Arial" w:eastAsia="MS Mincho" w:hAnsi="Arial" w:cs="Arial"/>
          <w:kern w:val="2"/>
          <w:sz w:val="19"/>
          <w:szCs w:val="19"/>
        </w:rPr>
        <w:t>movement</w:t>
      </w:r>
      <w:r w:rsidR="00E51FF1" w:rsidRPr="00F12B14">
        <w:rPr>
          <w:rFonts w:ascii="Arial" w:eastAsia="MS Mincho" w:hAnsi="Arial" w:cs="Arial"/>
          <w:i/>
          <w:kern w:val="2"/>
          <w:sz w:val="19"/>
          <w:szCs w:val="19"/>
        </w:rPr>
        <w:t xml:space="preserve"> </w:t>
      </w:r>
      <w:r w:rsidR="00E51FF1" w:rsidRPr="00F12B14">
        <w:rPr>
          <w:rFonts w:ascii="Arial" w:eastAsia="MS Mincho" w:hAnsi="Arial" w:cs="Arial"/>
          <w:kern w:val="2"/>
          <w:sz w:val="19"/>
          <w:szCs w:val="19"/>
        </w:rPr>
        <w:t xml:space="preserve">controls, </w:t>
      </w:r>
      <w:r w:rsidR="007F36BD" w:rsidRPr="00F12B14">
        <w:rPr>
          <w:rFonts w:ascii="Arial" w:eastAsia="MS Mincho" w:hAnsi="Arial" w:cs="Arial"/>
          <w:i/>
          <w:kern w:val="2"/>
          <w:sz w:val="19"/>
          <w:szCs w:val="19"/>
        </w:rPr>
        <w:t>vaccination</w:t>
      </w:r>
      <w:r w:rsidR="00D81E96"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surveillance</w:t>
      </w:r>
      <w:r w:rsidR="007F36BD" w:rsidRPr="00F12B14">
        <w:rPr>
          <w:rFonts w:ascii="Arial" w:eastAsia="MS Mincho" w:hAnsi="Arial" w:cs="Arial"/>
          <w:kern w:val="2"/>
          <w:sz w:val="19"/>
          <w:szCs w:val="19"/>
        </w:rPr>
        <w:t xml:space="preserve"> and </w:t>
      </w:r>
      <w:r w:rsidR="007F36BD" w:rsidRPr="00F12B14">
        <w:rPr>
          <w:rFonts w:ascii="Arial" w:eastAsia="MS Mincho" w:hAnsi="Arial" w:cs="Arial"/>
          <w:i/>
          <w:kern w:val="2"/>
          <w:sz w:val="19"/>
          <w:szCs w:val="19"/>
        </w:rPr>
        <w:t>risk communication</w:t>
      </w:r>
      <w:r w:rsidR="007F36BD" w:rsidRPr="00F12B14">
        <w:rPr>
          <w:rFonts w:ascii="Arial" w:eastAsia="MS Mincho" w:hAnsi="Arial" w:cs="Arial"/>
          <w:kern w:val="2"/>
          <w:sz w:val="19"/>
          <w:szCs w:val="19"/>
        </w:rPr>
        <w:t>.</w:t>
      </w:r>
      <w:r w:rsidR="00F1329A" w:rsidRPr="2B810BBF">
        <w:rPr>
          <w:rFonts w:ascii="Arial" w:eastAsia="MS Mincho" w:hAnsi="Arial" w:cs="Arial"/>
          <w:kern w:val="2"/>
          <w:sz w:val="19"/>
          <w:szCs w:val="19"/>
        </w:rPr>
        <w:t xml:space="preserve"> </w:t>
      </w:r>
    </w:p>
    <w:p w14:paraId="7944B3F9" w14:textId="54DEB218" w:rsidR="001A6249" w:rsidRDefault="0066272E" w:rsidP="00714182">
      <w:pPr>
        <w:spacing w:after="240" w:line="240" w:lineRule="auto"/>
        <w:jc w:val="both"/>
        <w:rPr>
          <w:rFonts w:ascii="Arial" w:eastAsia="MS Mincho" w:hAnsi="Arial" w:cs="Arial"/>
          <w:kern w:val="2"/>
          <w:sz w:val="19"/>
          <w:szCs w:val="19"/>
        </w:rPr>
      </w:pPr>
      <w:r w:rsidRPr="2B810BBF">
        <w:rPr>
          <w:rFonts w:ascii="Arial" w:eastAsia="MS Mincho" w:hAnsi="Arial" w:cs="Arial"/>
          <w:kern w:val="2"/>
          <w:sz w:val="19"/>
          <w:szCs w:val="19"/>
        </w:rPr>
        <w:t xml:space="preserve">Prevention </w:t>
      </w:r>
      <w:r w:rsidR="00196810" w:rsidRPr="2B810BBF">
        <w:rPr>
          <w:rFonts w:ascii="Arial" w:eastAsia="MS Mincho" w:hAnsi="Arial" w:cs="Arial"/>
          <w:kern w:val="2"/>
          <w:sz w:val="19"/>
          <w:szCs w:val="19"/>
        </w:rPr>
        <w:t xml:space="preserve">of </w:t>
      </w:r>
      <w:proofErr w:type="spellStart"/>
      <w:r w:rsidR="00196810" w:rsidRPr="2B810BBF">
        <w:rPr>
          <w:rFonts w:ascii="Arial" w:eastAsia="MS Mincho" w:hAnsi="Arial" w:cs="Arial"/>
          <w:kern w:val="2"/>
          <w:sz w:val="19"/>
          <w:szCs w:val="19"/>
        </w:rPr>
        <w:t>sheeppox</w:t>
      </w:r>
      <w:proofErr w:type="spellEnd"/>
      <w:r w:rsidR="00196810" w:rsidRPr="2B810BBF">
        <w:rPr>
          <w:rFonts w:ascii="Arial" w:eastAsia="MS Mincho" w:hAnsi="Arial" w:cs="Arial"/>
          <w:kern w:val="2"/>
          <w:sz w:val="19"/>
          <w:szCs w:val="19"/>
        </w:rPr>
        <w:t xml:space="preserve"> and </w:t>
      </w:r>
      <w:proofErr w:type="spellStart"/>
      <w:r w:rsidR="00196810" w:rsidRPr="2B810BBF">
        <w:rPr>
          <w:rFonts w:ascii="Arial" w:eastAsia="MS Mincho" w:hAnsi="Arial" w:cs="Arial"/>
          <w:kern w:val="2"/>
          <w:sz w:val="19"/>
          <w:szCs w:val="19"/>
        </w:rPr>
        <w:t>goatpox</w:t>
      </w:r>
      <w:proofErr w:type="spellEnd"/>
      <w:r w:rsidR="00196810" w:rsidRPr="2B810BBF">
        <w:rPr>
          <w:rFonts w:ascii="Arial" w:eastAsia="MS Mincho" w:hAnsi="Arial" w:cs="Arial"/>
          <w:kern w:val="2"/>
          <w:sz w:val="19"/>
          <w:szCs w:val="19"/>
        </w:rPr>
        <w:t xml:space="preserve"> relies on </w:t>
      </w:r>
      <w:r w:rsidR="001A6249" w:rsidRPr="65352EFC">
        <w:rPr>
          <w:rFonts w:ascii="Arial" w:eastAsia="MS Mincho" w:hAnsi="Arial" w:cs="Arial"/>
          <w:i/>
          <w:iCs/>
          <w:kern w:val="2"/>
          <w:sz w:val="19"/>
          <w:szCs w:val="19"/>
        </w:rPr>
        <w:t>biosecurity</w:t>
      </w:r>
      <w:r w:rsidR="001A6249" w:rsidRPr="2B810BBF">
        <w:rPr>
          <w:rFonts w:ascii="Arial" w:eastAsia="MS Mincho" w:hAnsi="Arial" w:cs="Arial"/>
          <w:kern w:val="2"/>
          <w:sz w:val="19"/>
          <w:szCs w:val="19"/>
        </w:rPr>
        <w:t xml:space="preserve">, awareness programmes and </w:t>
      </w:r>
      <w:r w:rsidR="00831131">
        <w:rPr>
          <w:rFonts w:ascii="Arial" w:eastAsia="MS Mincho" w:hAnsi="Arial" w:cs="Arial"/>
          <w:kern w:val="2"/>
          <w:sz w:val="19"/>
          <w:szCs w:val="19"/>
        </w:rPr>
        <w:t>movement</w:t>
      </w:r>
      <w:r w:rsidR="00831131" w:rsidRPr="2B810BBF">
        <w:rPr>
          <w:rFonts w:ascii="Arial" w:eastAsia="MS Mincho" w:hAnsi="Arial" w:cs="Arial"/>
          <w:kern w:val="2"/>
          <w:sz w:val="19"/>
          <w:szCs w:val="19"/>
        </w:rPr>
        <w:t xml:space="preserve"> </w:t>
      </w:r>
      <w:r w:rsidR="001A6249" w:rsidRPr="2B810BBF">
        <w:rPr>
          <w:rFonts w:ascii="Arial" w:eastAsia="MS Mincho" w:hAnsi="Arial" w:cs="Arial"/>
          <w:kern w:val="2"/>
          <w:sz w:val="19"/>
          <w:szCs w:val="19"/>
        </w:rPr>
        <w:t xml:space="preserve">controls </w:t>
      </w:r>
      <w:r w:rsidR="00296164" w:rsidRPr="2B810BBF">
        <w:rPr>
          <w:rFonts w:ascii="Arial" w:eastAsia="MS Mincho" w:hAnsi="Arial" w:cs="Arial"/>
          <w:kern w:val="2"/>
          <w:sz w:val="19"/>
          <w:szCs w:val="19"/>
        </w:rPr>
        <w:t xml:space="preserve">undertaken in accordance with the </w:t>
      </w:r>
      <w:r w:rsidR="00557B1F" w:rsidRPr="65352EFC">
        <w:rPr>
          <w:rFonts w:ascii="Arial" w:eastAsia="MS Mincho" w:hAnsi="Arial" w:cs="Arial"/>
          <w:i/>
          <w:iCs/>
          <w:kern w:val="2"/>
          <w:sz w:val="19"/>
          <w:szCs w:val="19"/>
        </w:rPr>
        <w:t>sanitary measures</w:t>
      </w:r>
      <w:r w:rsidR="00557B1F">
        <w:rPr>
          <w:rFonts w:ascii="Arial" w:eastAsia="MS Mincho" w:hAnsi="Arial" w:cs="Arial"/>
          <w:kern w:val="2"/>
          <w:sz w:val="19"/>
          <w:szCs w:val="19"/>
        </w:rPr>
        <w:t xml:space="preserve"> recommended</w:t>
      </w:r>
      <w:r w:rsidR="00296164" w:rsidRPr="2B810BBF">
        <w:rPr>
          <w:rFonts w:ascii="Arial" w:eastAsia="MS Mincho" w:hAnsi="Arial" w:cs="Arial"/>
          <w:kern w:val="2"/>
          <w:sz w:val="19"/>
          <w:szCs w:val="19"/>
        </w:rPr>
        <w:t xml:space="preserve"> in this chapter. </w:t>
      </w:r>
      <w:r w:rsidR="001A6249" w:rsidRPr="2B810BBF">
        <w:rPr>
          <w:rFonts w:ascii="Arial" w:eastAsia="MS Mincho" w:hAnsi="Arial" w:cs="Arial"/>
          <w:kern w:val="2"/>
          <w:sz w:val="19"/>
          <w:szCs w:val="19"/>
        </w:rPr>
        <w:t xml:space="preserve">Member Countries may also apply a </w:t>
      </w:r>
      <w:r w:rsidR="001A6249" w:rsidRPr="65352EFC">
        <w:rPr>
          <w:rFonts w:ascii="Arial" w:eastAsia="MS Mincho" w:hAnsi="Arial" w:cs="Arial"/>
          <w:i/>
          <w:iCs/>
          <w:kern w:val="2"/>
          <w:sz w:val="19"/>
          <w:szCs w:val="19"/>
        </w:rPr>
        <w:t>vaccination</w:t>
      </w:r>
      <w:r w:rsidR="001A6249" w:rsidRPr="2B810BBF">
        <w:rPr>
          <w:rFonts w:ascii="Arial" w:eastAsia="MS Mincho" w:hAnsi="Arial" w:cs="Arial"/>
          <w:kern w:val="2"/>
          <w:sz w:val="19"/>
          <w:szCs w:val="19"/>
        </w:rPr>
        <w:t xml:space="preserve"> programme in accordance with </w:t>
      </w:r>
      <w:r w:rsidR="00306ECD" w:rsidRPr="2B810BBF">
        <w:rPr>
          <w:rFonts w:ascii="Arial" w:eastAsia="MS Mincho" w:hAnsi="Arial" w:cs="Arial"/>
          <w:kern w:val="2"/>
          <w:sz w:val="19"/>
          <w:szCs w:val="19"/>
        </w:rPr>
        <w:t>C</w:t>
      </w:r>
      <w:r w:rsidR="001A6249" w:rsidRPr="2B810BBF">
        <w:rPr>
          <w:rFonts w:ascii="Arial" w:eastAsia="MS Mincho" w:hAnsi="Arial" w:cs="Arial"/>
          <w:kern w:val="2"/>
          <w:sz w:val="19"/>
          <w:szCs w:val="19"/>
        </w:rPr>
        <w:t>hapter</w:t>
      </w:r>
      <w:r w:rsidR="002637CC">
        <w:rPr>
          <w:rFonts w:ascii="Arial" w:eastAsia="MS Mincho" w:hAnsi="Arial" w:cs="Arial"/>
          <w:kern w:val="2"/>
          <w:sz w:val="19"/>
          <w:szCs w:val="19"/>
        </w:rPr>
        <w:t> </w:t>
      </w:r>
      <w:r w:rsidR="001A6249" w:rsidRPr="2B810BBF">
        <w:rPr>
          <w:rFonts w:ascii="Arial" w:eastAsia="MS Mincho" w:hAnsi="Arial" w:cs="Arial"/>
          <w:kern w:val="2"/>
          <w:sz w:val="19"/>
          <w:szCs w:val="19"/>
        </w:rPr>
        <w:t>4.1</w:t>
      </w:r>
      <w:r w:rsidR="00306ECD" w:rsidRPr="2B810BBF">
        <w:rPr>
          <w:rFonts w:ascii="Arial" w:eastAsia="MS Mincho" w:hAnsi="Arial" w:cs="Arial"/>
          <w:kern w:val="2"/>
          <w:sz w:val="19"/>
          <w:szCs w:val="19"/>
        </w:rPr>
        <w:t>8</w:t>
      </w:r>
      <w:r w:rsidR="001A6249" w:rsidRPr="2B810BBF">
        <w:rPr>
          <w:rFonts w:ascii="Arial" w:eastAsia="MS Mincho" w:hAnsi="Arial" w:cs="Arial"/>
          <w:kern w:val="2"/>
          <w:sz w:val="19"/>
          <w:szCs w:val="19"/>
        </w:rPr>
        <w:t xml:space="preserve">. </w:t>
      </w:r>
      <w:r w:rsidR="00CF0050" w:rsidRPr="2B810BBF">
        <w:rPr>
          <w:rFonts w:ascii="Arial" w:eastAsia="MS Mincho" w:hAnsi="Arial" w:cs="Arial"/>
          <w:kern w:val="2"/>
          <w:sz w:val="19"/>
          <w:szCs w:val="19"/>
        </w:rPr>
        <w:t>in areas of high risk</w:t>
      </w:r>
      <w:r w:rsidR="009D0EAB">
        <w:rPr>
          <w:rFonts w:ascii="Arial" w:eastAsia="MS Mincho" w:hAnsi="Arial" w:cs="Arial"/>
          <w:kern w:val="2"/>
          <w:sz w:val="19"/>
          <w:szCs w:val="19"/>
        </w:rPr>
        <w:t xml:space="preserve">. </w:t>
      </w:r>
      <w:r w:rsidR="009D0EAB" w:rsidRPr="65352EFC">
        <w:rPr>
          <w:rFonts w:ascii="Arial" w:eastAsia="MS Mincho" w:hAnsi="Arial" w:cs="Arial"/>
          <w:i/>
          <w:iCs/>
          <w:kern w:val="2"/>
          <w:sz w:val="19"/>
          <w:szCs w:val="19"/>
        </w:rPr>
        <w:t>P</w:t>
      </w:r>
      <w:r w:rsidR="007F3EB0" w:rsidRPr="65352EFC">
        <w:rPr>
          <w:rFonts w:ascii="Arial" w:eastAsia="MS Mincho" w:hAnsi="Arial" w:cs="Arial"/>
          <w:i/>
          <w:iCs/>
          <w:kern w:val="2"/>
          <w:sz w:val="19"/>
          <w:szCs w:val="19"/>
        </w:rPr>
        <w:t>rotection</w:t>
      </w:r>
      <w:r w:rsidR="0008472A" w:rsidRPr="2B810BBF">
        <w:rPr>
          <w:rFonts w:ascii="Arial" w:eastAsia="MS Mincho" w:hAnsi="Arial" w:cs="Arial"/>
          <w:kern w:val="2"/>
          <w:sz w:val="19"/>
          <w:szCs w:val="19"/>
        </w:rPr>
        <w:t xml:space="preserve"> </w:t>
      </w:r>
      <w:r w:rsidR="0008472A" w:rsidRPr="65352EFC">
        <w:rPr>
          <w:rFonts w:ascii="Arial" w:eastAsia="MS Mincho" w:hAnsi="Arial" w:cs="Arial"/>
          <w:i/>
          <w:iCs/>
          <w:kern w:val="2"/>
          <w:sz w:val="19"/>
          <w:szCs w:val="19"/>
        </w:rPr>
        <w:t>zone</w:t>
      </w:r>
      <w:r w:rsidR="009D0EAB" w:rsidRPr="65352EFC">
        <w:rPr>
          <w:rFonts w:ascii="Arial" w:eastAsia="MS Mincho" w:hAnsi="Arial" w:cs="Arial"/>
          <w:i/>
          <w:iCs/>
          <w:kern w:val="2"/>
          <w:sz w:val="19"/>
          <w:szCs w:val="19"/>
        </w:rPr>
        <w:t>s</w:t>
      </w:r>
      <w:r w:rsidR="0008472A" w:rsidRPr="2B810BBF">
        <w:rPr>
          <w:rFonts w:ascii="Arial" w:eastAsia="MS Mincho" w:hAnsi="Arial" w:cs="Arial"/>
          <w:kern w:val="2"/>
          <w:sz w:val="19"/>
          <w:szCs w:val="19"/>
        </w:rPr>
        <w:t xml:space="preserve"> in accordance with Article</w:t>
      </w:r>
      <w:r w:rsidR="002637CC">
        <w:rPr>
          <w:rFonts w:ascii="Arial" w:eastAsia="MS Mincho" w:hAnsi="Arial" w:cs="Arial"/>
          <w:kern w:val="2"/>
          <w:sz w:val="19"/>
          <w:szCs w:val="19"/>
        </w:rPr>
        <w:t> </w:t>
      </w:r>
      <w:r w:rsidR="0008472A" w:rsidRPr="2B810BBF">
        <w:rPr>
          <w:rFonts w:ascii="Arial" w:eastAsia="MS Mincho" w:hAnsi="Arial" w:cs="Arial"/>
          <w:kern w:val="2"/>
          <w:sz w:val="19"/>
          <w:szCs w:val="19"/>
        </w:rPr>
        <w:t>4.4.6. may be established</w:t>
      </w:r>
      <w:r w:rsidR="00085657">
        <w:rPr>
          <w:rFonts w:ascii="Arial" w:eastAsia="MS Mincho" w:hAnsi="Arial" w:cs="Arial"/>
          <w:kern w:val="2"/>
          <w:sz w:val="19"/>
          <w:szCs w:val="19"/>
        </w:rPr>
        <w:t>.</w:t>
      </w:r>
      <w:r w:rsidR="00F26AEE" w:rsidRPr="2B810BBF">
        <w:rPr>
          <w:rFonts w:ascii="Arial" w:eastAsia="MS Mincho" w:hAnsi="Arial" w:cs="Arial"/>
          <w:kern w:val="2"/>
          <w:sz w:val="19"/>
          <w:szCs w:val="19"/>
        </w:rPr>
        <w:t xml:space="preserve"> </w:t>
      </w:r>
    </w:p>
    <w:p w14:paraId="3FF7F857" w14:textId="5A6B024B" w:rsidR="00296164" w:rsidRDefault="00A722D6" w:rsidP="00714182">
      <w:pPr>
        <w:numPr>
          <w:ilvl w:val="0"/>
          <w:numId w:val="1"/>
        </w:numPr>
        <w:spacing w:after="240" w:line="240" w:lineRule="auto"/>
        <w:ind w:left="426" w:hanging="426"/>
        <w:jc w:val="both"/>
        <w:rPr>
          <w:rFonts w:ascii="Arial" w:eastAsia="MS Mincho" w:hAnsi="Arial" w:cs="Arial"/>
          <w:kern w:val="2"/>
          <w:sz w:val="19"/>
          <w:szCs w:val="19"/>
        </w:rPr>
      </w:pPr>
      <w:r w:rsidRPr="004D07F4">
        <w:rPr>
          <w:rFonts w:ascii="Arial" w:eastAsia="MS Mincho" w:hAnsi="Arial" w:cs="Arial"/>
          <w:i/>
          <w:iCs/>
          <w:kern w:val="2"/>
          <w:sz w:val="19"/>
          <w:szCs w:val="19"/>
        </w:rPr>
        <w:t>Laboratory</w:t>
      </w:r>
      <w:r w:rsidR="00296164" w:rsidRPr="2B810BBF">
        <w:rPr>
          <w:rFonts w:ascii="Arial" w:eastAsia="MS Mincho" w:hAnsi="Arial" w:cs="Arial"/>
          <w:kern w:val="2"/>
          <w:sz w:val="19"/>
          <w:szCs w:val="19"/>
        </w:rPr>
        <w:t xml:space="preserve"> </w:t>
      </w:r>
      <w:r w:rsidR="00BA0F21" w:rsidRPr="2B810BBF">
        <w:rPr>
          <w:rFonts w:ascii="Arial" w:eastAsia="MS Mincho" w:hAnsi="Arial" w:cs="Arial"/>
          <w:kern w:val="2"/>
          <w:sz w:val="19"/>
          <w:szCs w:val="19"/>
        </w:rPr>
        <w:t>ca</w:t>
      </w:r>
      <w:r w:rsidR="00296164" w:rsidRPr="2B810BBF">
        <w:rPr>
          <w:rFonts w:ascii="Arial" w:eastAsia="MS Mincho" w:hAnsi="Arial" w:cs="Arial"/>
          <w:kern w:val="2"/>
          <w:sz w:val="19"/>
          <w:szCs w:val="19"/>
        </w:rPr>
        <w:t>pacity</w:t>
      </w:r>
      <w:r w:rsidRPr="2B810BBF">
        <w:rPr>
          <w:rFonts w:ascii="Arial" w:eastAsia="MS Mincho" w:hAnsi="Arial" w:cs="Arial"/>
          <w:kern w:val="2"/>
          <w:sz w:val="19"/>
          <w:szCs w:val="19"/>
        </w:rPr>
        <w:t xml:space="preserve">: Member Countries </w:t>
      </w:r>
      <w:r w:rsidR="00983A56" w:rsidRPr="2B810BBF">
        <w:rPr>
          <w:rFonts w:ascii="Arial" w:eastAsia="MS Mincho" w:hAnsi="Arial" w:cs="Arial"/>
          <w:kern w:val="2"/>
          <w:sz w:val="19"/>
          <w:szCs w:val="19"/>
        </w:rPr>
        <w:t xml:space="preserve">are advised to have systems in place for the collection and submission of samples to a </w:t>
      </w:r>
      <w:r w:rsidR="00983A56" w:rsidRPr="5ECD4712">
        <w:rPr>
          <w:rFonts w:ascii="Arial" w:eastAsia="MS Mincho" w:hAnsi="Arial" w:cs="Arial"/>
          <w:i/>
          <w:iCs/>
          <w:kern w:val="2"/>
          <w:sz w:val="19"/>
          <w:szCs w:val="19"/>
        </w:rPr>
        <w:t xml:space="preserve">laboratory </w:t>
      </w:r>
      <w:r w:rsidR="00983A56" w:rsidRPr="2B810BBF">
        <w:rPr>
          <w:rFonts w:ascii="Arial" w:eastAsia="MS Mincho" w:hAnsi="Arial" w:cs="Arial"/>
          <w:kern w:val="2"/>
          <w:sz w:val="19"/>
          <w:szCs w:val="19"/>
        </w:rPr>
        <w:t>that performs diagnostic testing</w:t>
      </w:r>
      <w:r w:rsidR="00342C8A" w:rsidRPr="2B810BBF">
        <w:rPr>
          <w:rFonts w:ascii="Arial" w:eastAsia="MS Mincho" w:hAnsi="Arial" w:cs="Arial"/>
          <w:kern w:val="2"/>
          <w:sz w:val="19"/>
          <w:szCs w:val="19"/>
        </w:rPr>
        <w:t xml:space="preserve"> to </w:t>
      </w:r>
      <w:r w:rsidR="00E77DE9" w:rsidRPr="2B810BBF">
        <w:rPr>
          <w:rFonts w:ascii="Arial" w:eastAsia="MS Mincho" w:hAnsi="Arial" w:cs="Arial"/>
          <w:kern w:val="2"/>
          <w:sz w:val="19"/>
          <w:szCs w:val="19"/>
        </w:rPr>
        <w:t>confirm suspected</w:t>
      </w:r>
      <w:r w:rsidR="000E65BC">
        <w:rPr>
          <w:rFonts w:ascii="Arial" w:eastAsia="MS Mincho" w:hAnsi="Arial" w:cs="Arial"/>
          <w:kern w:val="2"/>
          <w:sz w:val="19"/>
          <w:szCs w:val="19"/>
        </w:rPr>
        <w:t xml:space="preserve"> </w:t>
      </w:r>
      <w:r w:rsidR="000E65BC" w:rsidRPr="00B15F55">
        <w:rPr>
          <w:rFonts w:ascii="Arial" w:eastAsia="MS Mincho" w:hAnsi="Arial" w:cs="Arial"/>
          <w:i/>
          <w:iCs/>
          <w:kern w:val="2"/>
          <w:sz w:val="19"/>
          <w:szCs w:val="19"/>
        </w:rPr>
        <w:t>cases</w:t>
      </w:r>
      <w:r w:rsidR="00F235CE" w:rsidRPr="2B810BBF">
        <w:rPr>
          <w:rFonts w:ascii="Arial" w:eastAsia="MS Mincho" w:hAnsi="Arial" w:cs="Arial"/>
          <w:kern w:val="2"/>
          <w:sz w:val="19"/>
          <w:szCs w:val="19"/>
        </w:rPr>
        <w:t>.</w:t>
      </w:r>
    </w:p>
    <w:p w14:paraId="643972AB" w14:textId="01D74D3E" w:rsidR="003D22BD" w:rsidRDefault="003D22BD" w:rsidP="00714182">
      <w:pPr>
        <w:numPr>
          <w:ilvl w:val="0"/>
          <w:numId w:val="1"/>
        </w:numPr>
        <w:spacing w:after="240" w:line="240" w:lineRule="auto"/>
        <w:ind w:left="426" w:hanging="426"/>
        <w:jc w:val="both"/>
        <w:rPr>
          <w:rFonts w:ascii="Arial" w:eastAsia="MS Mincho" w:hAnsi="Arial" w:cs="Arial"/>
          <w:kern w:val="2"/>
          <w:sz w:val="19"/>
          <w:szCs w:val="19"/>
        </w:rPr>
      </w:pPr>
      <w:r w:rsidRPr="549E626B">
        <w:rPr>
          <w:rFonts w:ascii="Arial" w:eastAsia="MS Mincho" w:hAnsi="Arial" w:cs="Arial"/>
          <w:i/>
          <w:iCs/>
          <w:kern w:val="2"/>
          <w:sz w:val="19"/>
          <w:szCs w:val="19"/>
        </w:rPr>
        <w:t>Biosecurity</w:t>
      </w:r>
      <w:r w:rsidR="00D21F6C" w:rsidRPr="549E626B">
        <w:rPr>
          <w:rFonts w:ascii="Arial" w:eastAsia="MS Mincho" w:hAnsi="Arial" w:cs="Arial"/>
          <w:i/>
          <w:iCs/>
          <w:kern w:val="2"/>
          <w:sz w:val="19"/>
          <w:szCs w:val="19"/>
        </w:rPr>
        <w:t xml:space="preserve">: </w:t>
      </w:r>
      <w:r w:rsidR="00A52CEC" w:rsidRPr="2B810BBF">
        <w:rPr>
          <w:rFonts w:ascii="Arial" w:eastAsia="MS Mincho" w:hAnsi="Arial" w:cs="Arial"/>
          <w:kern w:val="2"/>
          <w:sz w:val="19"/>
          <w:szCs w:val="19"/>
        </w:rPr>
        <w:t>SPPV and GTPV are</w:t>
      </w:r>
      <w:r w:rsidRPr="2B810BBF">
        <w:rPr>
          <w:rFonts w:ascii="Arial" w:eastAsia="MS Mincho" w:hAnsi="Arial" w:cs="Arial"/>
          <w:kern w:val="2"/>
          <w:sz w:val="19"/>
          <w:szCs w:val="19"/>
        </w:rPr>
        <w:t xml:space="preserve"> stable for long periods of time in the environment </w:t>
      </w:r>
      <w:r w:rsidR="0046386F" w:rsidRPr="2B810BBF">
        <w:rPr>
          <w:rFonts w:ascii="Arial" w:eastAsia="MS Mincho" w:hAnsi="Arial" w:cs="Arial"/>
          <w:kern w:val="2"/>
          <w:sz w:val="19"/>
          <w:szCs w:val="19"/>
        </w:rPr>
        <w:t xml:space="preserve">and on fomites </w:t>
      </w:r>
      <w:r w:rsidRPr="2B810BBF">
        <w:rPr>
          <w:rFonts w:ascii="Arial" w:eastAsia="MS Mincho" w:hAnsi="Arial" w:cs="Arial"/>
          <w:kern w:val="2"/>
          <w:sz w:val="19"/>
          <w:szCs w:val="19"/>
        </w:rPr>
        <w:t xml:space="preserve">and therefore </w:t>
      </w:r>
      <w:r w:rsidR="0046386F" w:rsidRPr="549E626B">
        <w:rPr>
          <w:rFonts w:ascii="Arial" w:eastAsia="MS Mincho" w:hAnsi="Arial" w:cs="Arial"/>
          <w:i/>
          <w:iCs/>
          <w:kern w:val="2"/>
          <w:sz w:val="19"/>
          <w:szCs w:val="19"/>
        </w:rPr>
        <w:t>biosecurity</w:t>
      </w:r>
      <w:r w:rsidR="0046386F" w:rsidRPr="2B810BBF">
        <w:rPr>
          <w:rFonts w:ascii="Arial" w:eastAsia="MS Mincho" w:hAnsi="Arial" w:cs="Arial"/>
          <w:kern w:val="2"/>
          <w:sz w:val="19"/>
          <w:szCs w:val="19"/>
        </w:rPr>
        <w:t xml:space="preserve">, as well as </w:t>
      </w:r>
      <w:r w:rsidRPr="2B810BBF">
        <w:rPr>
          <w:rFonts w:ascii="Arial" w:eastAsia="MS Mincho" w:hAnsi="Arial" w:cs="Arial"/>
          <w:kern w:val="2"/>
          <w:sz w:val="19"/>
          <w:szCs w:val="19"/>
        </w:rPr>
        <w:t xml:space="preserve">cleaning and </w:t>
      </w:r>
      <w:r w:rsidRPr="549E626B">
        <w:rPr>
          <w:rFonts w:ascii="Arial" w:eastAsia="MS Mincho" w:hAnsi="Arial" w:cs="Arial"/>
          <w:i/>
          <w:iCs/>
          <w:kern w:val="2"/>
          <w:sz w:val="19"/>
          <w:szCs w:val="19"/>
        </w:rPr>
        <w:t>disinfection</w:t>
      </w:r>
      <w:r w:rsidRPr="2B810BBF">
        <w:rPr>
          <w:rFonts w:ascii="Arial" w:eastAsia="MS Mincho" w:hAnsi="Arial" w:cs="Arial"/>
          <w:kern w:val="2"/>
          <w:sz w:val="19"/>
          <w:szCs w:val="19"/>
        </w:rPr>
        <w:t xml:space="preserve"> </w:t>
      </w:r>
      <w:r w:rsidR="00181B06" w:rsidRPr="2B810BBF">
        <w:rPr>
          <w:rFonts w:ascii="Arial" w:eastAsia="MS Mincho" w:hAnsi="Arial" w:cs="Arial"/>
          <w:kern w:val="2"/>
          <w:sz w:val="19"/>
          <w:szCs w:val="19"/>
        </w:rPr>
        <w:t>and safe disposal of</w:t>
      </w:r>
      <w:r w:rsidR="00866C9E">
        <w:rPr>
          <w:rFonts w:ascii="Arial" w:eastAsia="MS Mincho" w:hAnsi="Arial" w:cs="Arial"/>
          <w:kern w:val="2"/>
          <w:sz w:val="19"/>
          <w:szCs w:val="19"/>
        </w:rPr>
        <w:t xml:space="preserve"> </w:t>
      </w:r>
      <w:r w:rsidR="00DB41EC">
        <w:rPr>
          <w:rFonts w:ascii="Arial" w:eastAsia="MS Mincho" w:hAnsi="Arial" w:cs="Arial"/>
          <w:kern w:val="2"/>
          <w:sz w:val="19"/>
          <w:szCs w:val="19"/>
        </w:rPr>
        <w:t>dead animals</w:t>
      </w:r>
      <w:r w:rsidR="00441D57" w:rsidRPr="2B810BBF">
        <w:rPr>
          <w:rFonts w:ascii="Arial" w:eastAsia="MS Mincho" w:hAnsi="Arial" w:cs="Arial"/>
          <w:kern w:val="2"/>
          <w:sz w:val="19"/>
          <w:szCs w:val="19"/>
        </w:rPr>
        <w:t>, by-</w:t>
      </w:r>
      <w:r w:rsidR="00C52A45">
        <w:rPr>
          <w:rFonts w:ascii="Arial" w:eastAsia="MS Mincho" w:hAnsi="Arial" w:cs="Arial"/>
          <w:kern w:val="2"/>
          <w:sz w:val="19"/>
          <w:szCs w:val="19"/>
        </w:rPr>
        <w:t>p</w:t>
      </w:r>
      <w:r w:rsidR="00441D57" w:rsidRPr="2B810BBF">
        <w:rPr>
          <w:rFonts w:ascii="Arial" w:eastAsia="MS Mincho" w:hAnsi="Arial" w:cs="Arial"/>
          <w:kern w:val="2"/>
          <w:sz w:val="19"/>
          <w:szCs w:val="19"/>
        </w:rPr>
        <w:t>roducts and waste</w:t>
      </w:r>
      <w:r w:rsidR="00181B06" w:rsidRPr="2B810BBF">
        <w:rPr>
          <w:rFonts w:ascii="Arial" w:eastAsia="MS Mincho" w:hAnsi="Arial" w:cs="Arial"/>
          <w:kern w:val="2"/>
          <w:sz w:val="19"/>
          <w:szCs w:val="19"/>
        </w:rPr>
        <w:t xml:space="preserve"> </w:t>
      </w:r>
      <w:r w:rsidR="0046386F" w:rsidRPr="2B810BBF">
        <w:rPr>
          <w:rFonts w:ascii="Arial" w:eastAsia="MS Mincho" w:hAnsi="Arial" w:cs="Arial"/>
          <w:kern w:val="2"/>
          <w:sz w:val="19"/>
          <w:szCs w:val="19"/>
        </w:rPr>
        <w:t>are</w:t>
      </w:r>
      <w:r w:rsidRPr="2B810BBF">
        <w:rPr>
          <w:rFonts w:ascii="Arial" w:eastAsia="MS Mincho" w:hAnsi="Arial" w:cs="Arial"/>
          <w:kern w:val="2"/>
          <w:sz w:val="19"/>
          <w:szCs w:val="19"/>
        </w:rPr>
        <w:t xml:space="preserve"> important.</w:t>
      </w:r>
      <w:r w:rsidR="00BD3340" w:rsidRPr="2B810BBF">
        <w:rPr>
          <w:rFonts w:ascii="Arial" w:eastAsia="MS Mincho" w:hAnsi="Arial" w:cs="Arial"/>
          <w:kern w:val="2"/>
          <w:sz w:val="19"/>
          <w:szCs w:val="19"/>
        </w:rPr>
        <w:t xml:space="preserve"> </w:t>
      </w:r>
      <w:r w:rsidR="00AC7199" w:rsidRPr="549E626B">
        <w:rPr>
          <w:rFonts w:ascii="Arial" w:eastAsia="MS Mincho" w:hAnsi="Arial" w:cs="Arial"/>
          <w:i/>
          <w:iCs/>
          <w:kern w:val="2"/>
          <w:sz w:val="19"/>
          <w:szCs w:val="19"/>
        </w:rPr>
        <w:t>Biosecurity</w:t>
      </w:r>
      <w:r w:rsidR="00AC7199" w:rsidRPr="2B810BBF">
        <w:rPr>
          <w:rFonts w:ascii="Arial" w:eastAsia="MS Mincho" w:hAnsi="Arial" w:cs="Arial"/>
          <w:kern w:val="2"/>
          <w:sz w:val="19"/>
          <w:szCs w:val="19"/>
        </w:rPr>
        <w:t xml:space="preserve"> should apply to all actors in the production chain including</w:t>
      </w:r>
      <w:r w:rsidR="18D5F57B" w:rsidRPr="2B810BBF">
        <w:rPr>
          <w:rFonts w:ascii="Arial" w:eastAsia="MS Mincho" w:hAnsi="Arial" w:cs="Arial"/>
          <w:kern w:val="2"/>
          <w:sz w:val="19"/>
          <w:szCs w:val="19"/>
        </w:rPr>
        <w:t xml:space="preserve"> service </w:t>
      </w:r>
      <w:r w:rsidR="0051586F">
        <w:rPr>
          <w:rFonts w:ascii="Arial" w:eastAsia="MS Mincho" w:hAnsi="Arial" w:cs="Arial"/>
          <w:kern w:val="2"/>
          <w:sz w:val="19"/>
          <w:szCs w:val="19"/>
        </w:rPr>
        <w:t>providers</w:t>
      </w:r>
      <w:r w:rsidR="18D5F57B" w:rsidRPr="2B810BBF">
        <w:rPr>
          <w:rFonts w:ascii="Arial" w:eastAsia="MS Mincho" w:hAnsi="Arial" w:cs="Arial"/>
          <w:kern w:val="2"/>
          <w:sz w:val="19"/>
          <w:szCs w:val="19"/>
        </w:rPr>
        <w:t xml:space="preserve"> like </w:t>
      </w:r>
      <w:r w:rsidR="18D5F57B" w:rsidRPr="00B15F55">
        <w:rPr>
          <w:rFonts w:ascii="Arial" w:eastAsia="MS Mincho" w:hAnsi="Arial" w:cs="Arial"/>
          <w:i/>
          <w:iCs/>
          <w:kern w:val="2"/>
          <w:sz w:val="19"/>
          <w:szCs w:val="19"/>
        </w:rPr>
        <w:t>veterinarians</w:t>
      </w:r>
      <w:r w:rsidR="18D5F57B" w:rsidRPr="2B810BBF">
        <w:rPr>
          <w:rFonts w:ascii="Arial" w:eastAsia="MS Mincho" w:hAnsi="Arial" w:cs="Arial"/>
          <w:kern w:val="2"/>
          <w:sz w:val="19"/>
          <w:szCs w:val="19"/>
        </w:rPr>
        <w:t xml:space="preserve"> and</w:t>
      </w:r>
      <w:r w:rsidR="00AC7199" w:rsidRPr="2B810BBF">
        <w:rPr>
          <w:rFonts w:ascii="Arial" w:eastAsia="MS Mincho" w:hAnsi="Arial" w:cs="Arial"/>
          <w:kern w:val="2"/>
          <w:sz w:val="19"/>
          <w:szCs w:val="19"/>
        </w:rPr>
        <w:t xml:space="preserve"> shearers. </w:t>
      </w:r>
    </w:p>
    <w:p w14:paraId="28000599" w14:textId="519756BE" w:rsidR="00BA0F21" w:rsidRPr="00BA0F21" w:rsidRDefault="00D21F6C" w:rsidP="00714182">
      <w:pPr>
        <w:numPr>
          <w:ilvl w:val="0"/>
          <w:numId w:val="1"/>
        </w:numPr>
        <w:spacing w:after="240" w:line="240" w:lineRule="auto"/>
        <w:ind w:left="426" w:hanging="426"/>
        <w:jc w:val="both"/>
        <w:rPr>
          <w:rFonts w:ascii="Arial" w:eastAsia="MS Mincho" w:hAnsi="Arial" w:cs="Arial"/>
          <w:kern w:val="2"/>
          <w:sz w:val="19"/>
          <w:szCs w:val="19"/>
        </w:rPr>
      </w:pPr>
      <w:r w:rsidRPr="549E626B">
        <w:rPr>
          <w:rFonts w:ascii="Arial" w:eastAsia="MS Mincho" w:hAnsi="Arial" w:cs="Arial"/>
          <w:i/>
          <w:iCs/>
          <w:kern w:val="2"/>
          <w:sz w:val="19"/>
          <w:szCs w:val="19"/>
        </w:rPr>
        <w:t>S</w:t>
      </w:r>
      <w:r w:rsidR="00A639E3" w:rsidRPr="549E626B">
        <w:rPr>
          <w:rFonts w:ascii="Arial" w:eastAsia="MS Mincho" w:hAnsi="Arial" w:cs="Arial"/>
          <w:i/>
          <w:iCs/>
          <w:kern w:val="2"/>
          <w:sz w:val="19"/>
          <w:szCs w:val="19"/>
        </w:rPr>
        <w:t>tamping-out policy</w:t>
      </w:r>
      <w:r w:rsidRPr="549E626B">
        <w:rPr>
          <w:rFonts w:ascii="Arial" w:eastAsia="MS Mincho" w:hAnsi="Arial" w:cs="Arial"/>
          <w:i/>
          <w:iCs/>
          <w:kern w:val="2"/>
          <w:sz w:val="19"/>
          <w:szCs w:val="19"/>
        </w:rPr>
        <w:t xml:space="preserve">: </w:t>
      </w:r>
      <w:r w:rsidR="0051792C">
        <w:rPr>
          <w:rFonts w:ascii="Arial" w:eastAsia="MS Mincho" w:hAnsi="Arial" w:cs="Arial"/>
          <w:kern w:val="2"/>
          <w:sz w:val="19"/>
          <w:szCs w:val="19"/>
        </w:rPr>
        <w:t>a</w:t>
      </w:r>
      <w:r w:rsidR="0051792C" w:rsidRPr="2B810BBF">
        <w:rPr>
          <w:rFonts w:ascii="Arial" w:eastAsia="MS Mincho" w:hAnsi="Arial" w:cs="Arial"/>
          <w:kern w:val="2"/>
          <w:sz w:val="19"/>
          <w:szCs w:val="19"/>
        </w:rPr>
        <w:t xml:space="preserve"> </w:t>
      </w:r>
      <w:r w:rsidR="00CE0E11" w:rsidRPr="549E626B">
        <w:rPr>
          <w:rFonts w:ascii="Arial" w:eastAsia="MS Mincho" w:hAnsi="Arial" w:cs="Arial"/>
          <w:i/>
          <w:iCs/>
          <w:kern w:val="2"/>
          <w:sz w:val="19"/>
          <w:szCs w:val="19"/>
        </w:rPr>
        <w:t>stamping-out</w:t>
      </w:r>
      <w:r w:rsidR="00BF6978" w:rsidRPr="2B810BBF">
        <w:rPr>
          <w:rFonts w:ascii="Arial" w:eastAsia="MS Mincho" w:hAnsi="Arial" w:cs="Arial"/>
          <w:kern w:val="2"/>
          <w:sz w:val="19"/>
          <w:szCs w:val="19"/>
        </w:rPr>
        <w:t xml:space="preserve"> </w:t>
      </w:r>
      <w:r w:rsidR="00EA52AC" w:rsidRPr="00C52A45">
        <w:rPr>
          <w:rFonts w:ascii="Arial" w:eastAsia="MS Mincho" w:hAnsi="Arial" w:cs="Arial"/>
          <w:i/>
          <w:iCs/>
          <w:kern w:val="2"/>
          <w:sz w:val="19"/>
          <w:szCs w:val="19"/>
        </w:rPr>
        <w:t>policy</w:t>
      </w:r>
      <w:r w:rsidR="00BF6978" w:rsidRPr="2B810BBF">
        <w:rPr>
          <w:rFonts w:ascii="Arial" w:eastAsia="MS Mincho" w:hAnsi="Arial" w:cs="Arial"/>
          <w:kern w:val="2"/>
          <w:sz w:val="19"/>
          <w:szCs w:val="19"/>
        </w:rPr>
        <w:t xml:space="preserve"> </w:t>
      </w:r>
      <w:r w:rsidR="0053380A">
        <w:rPr>
          <w:rFonts w:ascii="Arial" w:eastAsia="MS Mincho" w:hAnsi="Arial" w:cs="Arial"/>
          <w:kern w:val="2"/>
          <w:sz w:val="19"/>
          <w:szCs w:val="19"/>
        </w:rPr>
        <w:t>including the</w:t>
      </w:r>
      <w:r w:rsidR="0053380A" w:rsidRPr="2B810BBF">
        <w:rPr>
          <w:rFonts w:ascii="Arial" w:eastAsia="MS Mincho" w:hAnsi="Arial" w:cs="Arial"/>
          <w:kern w:val="2"/>
          <w:sz w:val="19"/>
          <w:szCs w:val="19"/>
        </w:rPr>
        <w:t xml:space="preserve"> </w:t>
      </w:r>
      <w:r w:rsidR="00BF6978" w:rsidRPr="549E626B">
        <w:rPr>
          <w:rFonts w:ascii="Arial" w:eastAsia="MS Mincho" w:hAnsi="Arial" w:cs="Arial"/>
          <w:i/>
          <w:iCs/>
          <w:kern w:val="2"/>
          <w:sz w:val="19"/>
          <w:szCs w:val="19"/>
        </w:rPr>
        <w:t>killing</w:t>
      </w:r>
      <w:r w:rsidR="00BF6978" w:rsidRPr="2B810BBF">
        <w:rPr>
          <w:rFonts w:ascii="Arial" w:eastAsia="MS Mincho" w:hAnsi="Arial" w:cs="Arial"/>
          <w:kern w:val="2"/>
          <w:sz w:val="19"/>
          <w:szCs w:val="19"/>
        </w:rPr>
        <w:t xml:space="preserve"> of all </w:t>
      </w:r>
      <w:r w:rsidR="001E0467" w:rsidRPr="2B810BBF">
        <w:rPr>
          <w:rFonts w:ascii="Arial" w:eastAsia="MS Mincho" w:hAnsi="Arial" w:cs="Arial"/>
          <w:kern w:val="2"/>
          <w:sz w:val="19"/>
          <w:szCs w:val="19"/>
        </w:rPr>
        <w:t xml:space="preserve">susceptible </w:t>
      </w:r>
      <w:r w:rsidR="00BF6978" w:rsidRPr="2B810BBF">
        <w:rPr>
          <w:rFonts w:ascii="Arial" w:eastAsia="MS Mincho" w:hAnsi="Arial" w:cs="Arial"/>
          <w:kern w:val="2"/>
          <w:sz w:val="19"/>
          <w:szCs w:val="19"/>
        </w:rPr>
        <w:t xml:space="preserve">animals in the </w:t>
      </w:r>
      <w:r w:rsidR="00BF6978" w:rsidRPr="549E626B">
        <w:rPr>
          <w:rFonts w:ascii="Arial" w:eastAsia="MS Mincho" w:hAnsi="Arial" w:cs="Arial"/>
          <w:i/>
          <w:iCs/>
          <w:kern w:val="2"/>
          <w:sz w:val="19"/>
          <w:szCs w:val="19"/>
        </w:rPr>
        <w:t xml:space="preserve">flock </w:t>
      </w:r>
      <w:r w:rsidR="00BF6978" w:rsidRPr="2B810BBF">
        <w:rPr>
          <w:rFonts w:ascii="Arial" w:eastAsia="MS Mincho" w:hAnsi="Arial" w:cs="Arial"/>
          <w:kern w:val="2"/>
          <w:sz w:val="19"/>
          <w:szCs w:val="19"/>
        </w:rPr>
        <w:t xml:space="preserve">or </w:t>
      </w:r>
      <w:r w:rsidR="00BF6978" w:rsidRPr="549E626B">
        <w:rPr>
          <w:rFonts w:ascii="Arial" w:eastAsia="MS Mincho" w:hAnsi="Arial" w:cs="Arial"/>
          <w:i/>
          <w:iCs/>
          <w:kern w:val="2"/>
          <w:sz w:val="19"/>
          <w:szCs w:val="19"/>
        </w:rPr>
        <w:t>epidemiological unit</w:t>
      </w:r>
      <w:r w:rsidR="00CE0E11" w:rsidRPr="2B810BBF">
        <w:rPr>
          <w:rFonts w:ascii="Arial" w:eastAsia="MS Mincho" w:hAnsi="Arial" w:cs="Arial"/>
          <w:kern w:val="2"/>
          <w:sz w:val="19"/>
          <w:szCs w:val="19"/>
        </w:rPr>
        <w:t xml:space="preserve"> is useful for the rapid control of </w:t>
      </w:r>
      <w:proofErr w:type="spellStart"/>
      <w:r w:rsidR="00CE0E11" w:rsidRPr="2B810BBF">
        <w:rPr>
          <w:rFonts w:ascii="Arial" w:eastAsia="MS Mincho" w:hAnsi="Arial" w:cs="Arial"/>
          <w:kern w:val="2"/>
          <w:sz w:val="19"/>
          <w:szCs w:val="19"/>
        </w:rPr>
        <w:t>sheeppox</w:t>
      </w:r>
      <w:proofErr w:type="spellEnd"/>
      <w:r w:rsidR="00CE0E11" w:rsidRPr="2B810BBF">
        <w:rPr>
          <w:rFonts w:ascii="Arial" w:eastAsia="MS Mincho" w:hAnsi="Arial" w:cs="Arial"/>
          <w:kern w:val="2"/>
          <w:sz w:val="19"/>
          <w:szCs w:val="19"/>
        </w:rPr>
        <w:t xml:space="preserve"> and </w:t>
      </w:r>
      <w:proofErr w:type="spellStart"/>
      <w:r w:rsidR="00CE0E11" w:rsidRPr="2B810BBF">
        <w:rPr>
          <w:rFonts w:ascii="Arial" w:eastAsia="MS Mincho" w:hAnsi="Arial" w:cs="Arial"/>
          <w:kern w:val="2"/>
          <w:sz w:val="19"/>
          <w:szCs w:val="19"/>
        </w:rPr>
        <w:t>goatpox</w:t>
      </w:r>
      <w:proofErr w:type="spellEnd"/>
      <w:r w:rsidR="00CE0E11" w:rsidRPr="2B810BBF">
        <w:rPr>
          <w:rFonts w:ascii="Arial" w:eastAsia="MS Mincho" w:hAnsi="Arial" w:cs="Arial"/>
          <w:kern w:val="2"/>
          <w:sz w:val="19"/>
          <w:szCs w:val="19"/>
        </w:rPr>
        <w:t xml:space="preserve">. Member Countries may choose to implement a </w:t>
      </w:r>
      <w:r w:rsidR="00CD0B1F" w:rsidRPr="549E626B">
        <w:rPr>
          <w:rFonts w:ascii="Arial" w:eastAsia="MS Mincho" w:hAnsi="Arial" w:cs="Arial"/>
          <w:i/>
          <w:iCs/>
          <w:kern w:val="2"/>
          <w:sz w:val="19"/>
          <w:szCs w:val="19"/>
        </w:rPr>
        <w:t>stamping-out</w:t>
      </w:r>
      <w:r w:rsidR="00CD0B1F" w:rsidRPr="2B810BBF">
        <w:rPr>
          <w:rFonts w:ascii="Arial" w:eastAsia="MS Mincho" w:hAnsi="Arial" w:cs="Arial"/>
          <w:kern w:val="2"/>
          <w:sz w:val="19"/>
          <w:szCs w:val="19"/>
        </w:rPr>
        <w:t xml:space="preserve"> </w:t>
      </w:r>
      <w:r w:rsidR="00CD0B1F" w:rsidRPr="549E626B">
        <w:rPr>
          <w:rFonts w:ascii="Arial" w:eastAsia="MS Mincho" w:hAnsi="Arial" w:cs="Arial"/>
          <w:i/>
          <w:iCs/>
          <w:kern w:val="2"/>
          <w:sz w:val="19"/>
          <w:szCs w:val="19"/>
        </w:rPr>
        <w:t>policy</w:t>
      </w:r>
      <w:r w:rsidR="00CD0B1F" w:rsidRPr="2B810BBF">
        <w:rPr>
          <w:rFonts w:ascii="Arial" w:eastAsia="MS Mincho" w:hAnsi="Arial" w:cs="Arial"/>
          <w:kern w:val="2"/>
          <w:sz w:val="19"/>
          <w:szCs w:val="19"/>
        </w:rPr>
        <w:t xml:space="preserve"> that</w:t>
      </w:r>
      <w:r w:rsidR="0051792C">
        <w:rPr>
          <w:rFonts w:ascii="Arial" w:eastAsia="MS Mincho" w:hAnsi="Arial" w:cs="Arial"/>
          <w:kern w:val="2"/>
          <w:sz w:val="19"/>
          <w:szCs w:val="19"/>
        </w:rPr>
        <w:t xml:space="preserve"> only</w:t>
      </w:r>
      <w:r w:rsidR="00CD0B1F" w:rsidRPr="2B810BBF">
        <w:rPr>
          <w:rFonts w:ascii="Arial" w:eastAsia="MS Mincho" w:hAnsi="Arial" w:cs="Arial"/>
          <w:kern w:val="2"/>
          <w:sz w:val="19"/>
          <w:szCs w:val="19"/>
        </w:rPr>
        <w:t xml:space="preserve"> involves the </w:t>
      </w:r>
      <w:r w:rsidR="002F3CCA" w:rsidRPr="2B810BBF">
        <w:rPr>
          <w:rFonts w:ascii="Arial" w:eastAsia="MS Mincho" w:hAnsi="Arial" w:cs="Arial"/>
          <w:kern w:val="2"/>
          <w:sz w:val="19"/>
          <w:szCs w:val="19"/>
        </w:rPr>
        <w:t xml:space="preserve">removal of </w:t>
      </w:r>
      <w:r w:rsidR="00853E29" w:rsidRPr="2B810BBF">
        <w:rPr>
          <w:rFonts w:ascii="Arial" w:eastAsia="MS Mincho" w:hAnsi="Arial" w:cs="Arial"/>
          <w:kern w:val="2"/>
          <w:sz w:val="19"/>
          <w:szCs w:val="19"/>
        </w:rPr>
        <w:t xml:space="preserve">selected </w:t>
      </w:r>
      <w:r w:rsidR="002F3CCA" w:rsidRPr="2B810BBF">
        <w:rPr>
          <w:rFonts w:ascii="Arial" w:eastAsia="MS Mincho" w:hAnsi="Arial" w:cs="Arial"/>
          <w:kern w:val="2"/>
          <w:sz w:val="19"/>
          <w:szCs w:val="19"/>
        </w:rPr>
        <w:t xml:space="preserve">animals </w:t>
      </w:r>
      <w:r w:rsidR="00853E29" w:rsidRPr="2B810BBF">
        <w:rPr>
          <w:rFonts w:ascii="Arial" w:eastAsia="MS Mincho" w:hAnsi="Arial" w:cs="Arial"/>
          <w:kern w:val="2"/>
          <w:sz w:val="19"/>
          <w:szCs w:val="19"/>
        </w:rPr>
        <w:t xml:space="preserve">such as clinical </w:t>
      </w:r>
      <w:r w:rsidR="004D4771" w:rsidRPr="2B810BBF">
        <w:rPr>
          <w:rFonts w:ascii="Arial" w:eastAsia="MS Mincho" w:hAnsi="Arial" w:cs="Arial"/>
          <w:kern w:val="2"/>
          <w:sz w:val="19"/>
          <w:szCs w:val="19"/>
        </w:rPr>
        <w:t>or in-contact animal</w:t>
      </w:r>
      <w:r w:rsidR="00E51FF1" w:rsidRPr="2B810BBF">
        <w:rPr>
          <w:rFonts w:ascii="Arial" w:eastAsia="MS Mincho" w:hAnsi="Arial" w:cs="Arial"/>
          <w:kern w:val="2"/>
          <w:sz w:val="19"/>
          <w:szCs w:val="19"/>
        </w:rPr>
        <w:t xml:space="preserve">s </w:t>
      </w:r>
      <w:r w:rsidR="008E2274" w:rsidRPr="2B810BBF">
        <w:rPr>
          <w:rFonts w:ascii="Arial" w:eastAsia="MS Mincho" w:hAnsi="Arial" w:cs="Arial"/>
          <w:kern w:val="2"/>
          <w:sz w:val="19"/>
          <w:szCs w:val="19"/>
        </w:rPr>
        <w:t>which</w:t>
      </w:r>
      <w:r w:rsidR="0090114A" w:rsidRPr="2B810BBF">
        <w:rPr>
          <w:rFonts w:ascii="Arial" w:eastAsia="MS Mincho" w:hAnsi="Arial" w:cs="Arial"/>
          <w:kern w:val="2"/>
          <w:sz w:val="19"/>
          <w:szCs w:val="19"/>
        </w:rPr>
        <w:t xml:space="preserve"> </w:t>
      </w:r>
      <w:r w:rsidR="00E51FF1" w:rsidRPr="2B810BBF">
        <w:rPr>
          <w:rFonts w:ascii="Arial" w:eastAsia="MS Mincho" w:hAnsi="Arial" w:cs="Arial"/>
          <w:kern w:val="2"/>
          <w:sz w:val="19"/>
          <w:szCs w:val="19"/>
        </w:rPr>
        <w:t xml:space="preserve">could </w:t>
      </w:r>
      <w:r w:rsidR="006211AB" w:rsidRPr="2B810BBF">
        <w:rPr>
          <w:rFonts w:ascii="Arial" w:eastAsia="MS Mincho" w:hAnsi="Arial" w:cs="Arial"/>
          <w:kern w:val="2"/>
          <w:sz w:val="19"/>
          <w:szCs w:val="19"/>
        </w:rPr>
        <w:t xml:space="preserve">assist in </w:t>
      </w:r>
      <w:r w:rsidR="001A7FA7" w:rsidRPr="2B810BBF">
        <w:rPr>
          <w:rFonts w:ascii="Arial" w:eastAsia="MS Mincho" w:hAnsi="Arial" w:cs="Arial"/>
          <w:kern w:val="2"/>
          <w:sz w:val="19"/>
          <w:szCs w:val="19"/>
        </w:rPr>
        <w:t>progressively</w:t>
      </w:r>
      <w:r w:rsidR="00713E40" w:rsidRPr="2B810BBF">
        <w:rPr>
          <w:rFonts w:ascii="Arial" w:eastAsia="MS Mincho" w:hAnsi="Arial" w:cs="Arial"/>
          <w:kern w:val="2"/>
          <w:sz w:val="19"/>
          <w:szCs w:val="19"/>
        </w:rPr>
        <w:t xml:space="preserve"> </w:t>
      </w:r>
      <w:r w:rsidR="00E536BB" w:rsidRPr="2B810BBF">
        <w:rPr>
          <w:rFonts w:ascii="Arial" w:eastAsia="MS Mincho" w:hAnsi="Arial" w:cs="Arial"/>
          <w:kern w:val="2"/>
          <w:sz w:val="19"/>
          <w:szCs w:val="19"/>
        </w:rPr>
        <w:t xml:space="preserve">reducing </w:t>
      </w:r>
      <w:r w:rsidR="00713E40" w:rsidRPr="2B810BBF">
        <w:rPr>
          <w:rFonts w:ascii="Arial" w:eastAsia="MS Mincho" w:hAnsi="Arial" w:cs="Arial"/>
          <w:kern w:val="2"/>
          <w:sz w:val="19"/>
          <w:szCs w:val="19"/>
        </w:rPr>
        <w:t xml:space="preserve">the prevalence of disease. </w:t>
      </w:r>
      <w:r w:rsidR="05672AA3" w:rsidRPr="2B810BBF">
        <w:rPr>
          <w:rFonts w:ascii="Arial" w:eastAsia="MS Mincho" w:hAnsi="Arial" w:cs="Arial"/>
          <w:kern w:val="2"/>
          <w:sz w:val="19"/>
          <w:szCs w:val="19"/>
        </w:rPr>
        <w:t>Zoning and m</w:t>
      </w:r>
      <w:r w:rsidR="00332017" w:rsidRPr="007957D6">
        <w:rPr>
          <w:rFonts w:ascii="Arial" w:eastAsia="MS Mincho" w:hAnsi="Arial" w:cs="Arial"/>
          <w:kern w:val="2"/>
          <w:sz w:val="19"/>
          <w:szCs w:val="19"/>
        </w:rPr>
        <w:t>ovement control</w:t>
      </w:r>
      <w:r w:rsidR="0051586F">
        <w:rPr>
          <w:rFonts w:ascii="Arial" w:eastAsia="MS Mincho" w:hAnsi="Arial" w:cs="Arial"/>
          <w:kern w:val="2"/>
          <w:sz w:val="19"/>
          <w:szCs w:val="19"/>
        </w:rPr>
        <w:t>s</w:t>
      </w:r>
      <w:r w:rsidR="00332017" w:rsidRPr="549E626B">
        <w:rPr>
          <w:rFonts w:ascii="Arial" w:eastAsia="MS Mincho" w:hAnsi="Arial" w:cs="Arial"/>
          <w:i/>
          <w:iCs/>
          <w:kern w:val="2"/>
          <w:sz w:val="19"/>
          <w:szCs w:val="19"/>
        </w:rPr>
        <w:t xml:space="preserve"> </w:t>
      </w:r>
      <w:r w:rsidR="00332017" w:rsidRPr="2B810BBF">
        <w:rPr>
          <w:rFonts w:ascii="Arial" w:eastAsia="MS Mincho" w:hAnsi="Arial" w:cs="Arial"/>
          <w:kern w:val="2"/>
          <w:sz w:val="19"/>
          <w:szCs w:val="19"/>
        </w:rPr>
        <w:t xml:space="preserve">are important </w:t>
      </w:r>
      <w:r w:rsidR="000E289F" w:rsidRPr="2B810BBF">
        <w:rPr>
          <w:rFonts w:ascii="Arial" w:eastAsia="MS Mincho" w:hAnsi="Arial" w:cs="Arial"/>
          <w:kern w:val="2"/>
          <w:sz w:val="19"/>
          <w:szCs w:val="19"/>
        </w:rPr>
        <w:t xml:space="preserve">in instances where </w:t>
      </w:r>
      <w:r w:rsidR="004D4096">
        <w:rPr>
          <w:rFonts w:ascii="Arial" w:eastAsia="MS Mincho" w:hAnsi="Arial" w:cs="Arial"/>
          <w:kern w:val="2"/>
          <w:sz w:val="19"/>
          <w:szCs w:val="19"/>
        </w:rPr>
        <w:t xml:space="preserve">a </w:t>
      </w:r>
      <w:r w:rsidR="000E289F" w:rsidRPr="549E626B">
        <w:rPr>
          <w:rFonts w:ascii="Arial" w:eastAsia="MS Mincho" w:hAnsi="Arial" w:cs="Arial"/>
          <w:i/>
          <w:iCs/>
          <w:kern w:val="2"/>
          <w:sz w:val="19"/>
          <w:szCs w:val="19"/>
        </w:rPr>
        <w:t>stamping-out</w:t>
      </w:r>
      <w:r w:rsidR="000E289F" w:rsidRPr="2B810BBF">
        <w:rPr>
          <w:rFonts w:ascii="Arial" w:eastAsia="MS Mincho" w:hAnsi="Arial" w:cs="Arial"/>
          <w:kern w:val="2"/>
          <w:sz w:val="19"/>
          <w:szCs w:val="19"/>
        </w:rPr>
        <w:t xml:space="preserve"> </w:t>
      </w:r>
      <w:r w:rsidR="00224252" w:rsidRPr="00C52A45">
        <w:rPr>
          <w:rFonts w:ascii="Arial" w:eastAsia="MS Mincho" w:hAnsi="Arial" w:cs="Arial"/>
          <w:i/>
          <w:iCs/>
          <w:kern w:val="2"/>
          <w:sz w:val="19"/>
          <w:szCs w:val="19"/>
        </w:rPr>
        <w:t>policy</w:t>
      </w:r>
      <w:r w:rsidR="00224252">
        <w:rPr>
          <w:rFonts w:ascii="Arial" w:eastAsia="MS Mincho" w:hAnsi="Arial" w:cs="Arial"/>
          <w:kern w:val="2"/>
          <w:sz w:val="19"/>
          <w:szCs w:val="19"/>
        </w:rPr>
        <w:t xml:space="preserve"> </w:t>
      </w:r>
      <w:r w:rsidR="000E289F" w:rsidRPr="2B810BBF">
        <w:rPr>
          <w:rFonts w:ascii="Arial" w:eastAsia="MS Mincho" w:hAnsi="Arial" w:cs="Arial"/>
          <w:kern w:val="2"/>
          <w:sz w:val="19"/>
          <w:szCs w:val="19"/>
        </w:rPr>
        <w:t>is appl</w:t>
      </w:r>
      <w:r w:rsidR="00401574" w:rsidRPr="2B810BBF">
        <w:rPr>
          <w:rFonts w:ascii="Arial" w:eastAsia="MS Mincho" w:hAnsi="Arial" w:cs="Arial"/>
          <w:kern w:val="2"/>
          <w:sz w:val="19"/>
          <w:szCs w:val="19"/>
        </w:rPr>
        <w:t>ied</w:t>
      </w:r>
      <w:r w:rsidR="000E289F" w:rsidRPr="2B810BBF">
        <w:rPr>
          <w:rFonts w:ascii="Arial" w:eastAsia="MS Mincho" w:hAnsi="Arial" w:cs="Arial"/>
          <w:kern w:val="2"/>
          <w:sz w:val="19"/>
          <w:szCs w:val="19"/>
        </w:rPr>
        <w:t xml:space="preserve">. </w:t>
      </w:r>
      <w:r w:rsidR="00816481" w:rsidRPr="2B810BBF">
        <w:rPr>
          <w:rFonts w:ascii="Arial" w:eastAsia="MS Mincho" w:hAnsi="Arial" w:cs="Arial"/>
          <w:kern w:val="2"/>
          <w:sz w:val="19"/>
          <w:szCs w:val="19"/>
        </w:rPr>
        <w:t xml:space="preserve">Compensation should be considered to facilitate compliance. </w:t>
      </w:r>
    </w:p>
    <w:p w14:paraId="5570AA31" w14:textId="69317936" w:rsidR="00753517" w:rsidRPr="001515F1" w:rsidRDefault="00753517" w:rsidP="00714182">
      <w:pPr>
        <w:numPr>
          <w:ilvl w:val="0"/>
          <w:numId w:val="1"/>
        </w:numPr>
        <w:spacing w:after="240" w:line="240" w:lineRule="auto"/>
        <w:ind w:left="426" w:hanging="426"/>
        <w:jc w:val="both"/>
        <w:rPr>
          <w:rFonts w:ascii="Arial" w:eastAsia="MS Mincho" w:hAnsi="Arial" w:cs="Arial"/>
          <w:kern w:val="2"/>
          <w:sz w:val="19"/>
          <w:szCs w:val="19"/>
        </w:rPr>
      </w:pPr>
      <w:r w:rsidRPr="007957D6">
        <w:rPr>
          <w:rFonts w:ascii="Arial" w:eastAsia="MS Mincho" w:hAnsi="Arial" w:cs="Arial"/>
          <w:kern w:val="2"/>
          <w:sz w:val="19"/>
          <w:szCs w:val="19"/>
        </w:rPr>
        <w:t>Movement controls</w:t>
      </w:r>
      <w:r w:rsidR="00E51FF1" w:rsidRPr="063A732F">
        <w:rPr>
          <w:rFonts w:ascii="Arial" w:eastAsia="MS Mincho" w:hAnsi="Arial" w:cs="Arial"/>
          <w:i/>
          <w:iCs/>
          <w:kern w:val="2"/>
          <w:sz w:val="19"/>
          <w:szCs w:val="19"/>
        </w:rPr>
        <w:t xml:space="preserve">: </w:t>
      </w:r>
      <w:r w:rsidR="003035B7" w:rsidRPr="007957D6">
        <w:rPr>
          <w:rFonts w:ascii="Arial" w:eastAsia="MS Mincho" w:hAnsi="Arial" w:cs="Arial"/>
          <w:kern w:val="2"/>
          <w:sz w:val="19"/>
          <w:szCs w:val="19"/>
        </w:rPr>
        <w:t>movement control</w:t>
      </w:r>
      <w:r w:rsidR="0096211B" w:rsidRPr="007957D6">
        <w:rPr>
          <w:rFonts w:ascii="Arial" w:eastAsia="MS Mincho" w:hAnsi="Arial" w:cs="Arial"/>
          <w:kern w:val="2"/>
          <w:sz w:val="19"/>
          <w:szCs w:val="19"/>
        </w:rPr>
        <w:t>s</w:t>
      </w:r>
      <w:r w:rsidR="0096211B" w:rsidRPr="2B810BBF">
        <w:rPr>
          <w:rFonts w:ascii="Arial" w:eastAsia="MS Mincho" w:hAnsi="Arial" w:cs="Arial"/>
          <w:kern w:val="2"/>
          <w:sz w:val="19"/>
          <w:szCs w:val="19"/>
        </w:rPr>
        <w:t xml:space="preserve"> of animals and </w:t>
      </w:r>
      <w:r w:rsidR="0096211B" w:rsidRPr="00B15F55">
        <w:rPr>
          <w:rFonts w:ascii="Arial" w:eastAsia="MS Mincho" w:hAnsi="Arial" w:cs="Arial"/>
          <w:i/>
          <w:iCs/>
          <w:kern w:val="2"/>
          <w:sz w:val="19"/>
          <w:szCs w:val="19"/>
        </w:rPr>
        <w:t>animal products</w:t>
      </w:r>
      <w:r w:rsidR="0096211B" w:rsidRPr="2B810BBF">
        <w:rPr>
          <w:rFonts w:ascii="Arial" w:eastAsia="MS Mincho" w:hAnsi="Arial" w:cs="Arial"/>
          <w:kern w:val="2"/>
          <w:sz w:val="19"/>
          <w:szCs w:val="19"/>
        </w:rPr>
        <w:t xml:space="preserve"> are important to stop direct and indirect transmission, in particular animals as they present the highest risk of virus transmission.</w:t>
      </w:r>
      <w:r w:rsidR="0096211B" w:rsidRPr="063A732F">
        <w:rPr>
          <w:rFonts w:ascii="Arial" w:eastAsia="MS Mincho" w:hAnsi="Arial" w:cs="Arial"/>
          <w:i/>
          <w:iCs/>
          <w:kern w:val="2"/>
          <w:sz w:val="19"/>
          <w:szCs w:val="19"/>
        </w:rPr>
        <w:t xml:space="preserve"> A</w:t>
      </w:r>
      <w:r w:rsidR="001515F1" w:rsidRPr="063A732F">
        <w:rPr>
          <w:rFonts w:ascii="Arial" w:eastAsia="MS Mincho" w:hAnsi="Arial" w:cs="Arial"/>
          <w:i/>
          <w:iCs/>
          <w:kern w:val="2"/>
          <w:sz w:val="19"/>
          <w:szCs w:val="19"/>
        </w:rPr>
        <w:t>nimal identification</w:t>
      </w:r>
      <w:r w:rsidR="001515F1" w:rsidRPr="2B810BBF">
        <w:rPr>
          <w:rFonts w:ascii="Arial" w:eastAsia="MS Mincho" w:hAnsi="Arial" w:cs="Arial"/>
          <w:kern w:val="2"/>
          <w:sz w:val="19"/>
          <w:szCs w:val="19"/>
        </w:rPr>
        <w:t xml:space="preserve"> in accordance with Chapter</w:t>
      </w:r>
      <w:r w:rsidR="002637CC">
        <w:rPr>
          <w:rFonts w:ascii="Arial" w:eastAsia="MS Mincho" w:hAnsi="Arial" w:cs="Arial"/>
          <w:kern w:val="2"/>
          <w:sz w:val="19"/>
          <w:szCs w:val="19"/>
        </w:rPr>
        <w:t> </w:t>
      </w:r>
      <w:r w:rsidR="001F4DD3" w:rsidRPr="2B810BBF">
        <w:rPr>
          <w:rFonts w:ascii="Arial" w:eastAsia="MS Mincho" w:hAnsi="Arial" w:cs="Arial"/>
          <w:kern w:val="2"/>
          <w:sz w:val="19"/>
          <w:szCs w:val="19"/>
        </w:rPr>
        <w:t>4.2.</w:t>
      </w:r>
      <w:r w:rsidR="0096211B" w:rsidRPr="2B810BBF">
        <w:rPr>
          <w:rFonts w:ascii="Arial" w:eastAsia="MS Mincho" w:hAnsi="Arial" w:cs="Arial"/>
          <w:kern w:val="2"/>
          <w:sz w:val="19"/>
          <w:szCs w:val="19"/>
        </w:rPr>
        <w:t xml:space="preserve"> and</w:t>
      </w:r>
      <w:r w:rsidR="0096211B" w:rsidRPr="063A732F">
        <w:rPr>
          <w:rFonts w:ascii="Arial" w:eastAsia="MS Mincho" w:hAnsi="Arial" w:cs="Arial"/>
          <w:i/>
          <w:iCs/>
          <w:kern w:val="2"/>
          <w:sz w:val="19"/>
          <w:szCs w:val="19"/>
        </w:rPr>
        <w:t xml:space="preserve"> </w:t>
      </w:r>
      <w:r w:rsidR="007545D2">
        <w:rPr>
          <w:rFonts w:ascii="Arial" w:eastAsia="MS Mincho" w:hAnsi="Arial" w:cs="Arial"/>
          <w:i/>
          <w:iCs/>
          <w:kern w:val="2"/>
          <w:sz w:val="19"/>
          <w:szCs w:val="19"/>
        </w:rPr>
        <w:t xml:space="preserve">animal </w:t>
      </w:r>
      <w:r w:rsidR="0096211B" w:rsidRPr="063A732F">
        <w:rPr>
          <w:rFonts w:ascii="Arial" w:eastAsia="MS Mincho" w:hAnsi="Arial" w:cs="Arial"/>
          <w:i/>
          <w:iCs/>
          <w:kern w:val="2"/>
          <w:sz w:val="19"/>
          <w:szCs w:val="19"/>
        </w:rPr>
        <w:t>traceability</w:t>
      </w:r>
      <w:r w:rsidR="001F4DD3" w:rsidRPr="2B810BBF">
        <w:rPr>
          <w:rFonts w:ascii="Arial" w:eastAsia="MS Mincho" w:hAnsi="Arial" w:cs="Arial"/>
          <w:kern w:val="2"/>
          <w:sz w:val="19"/>
          <w:szCs w:val="19"/>
        </w:rPr>
        <w:t xml:space="preserve"> should be in place</w:t>
      </w:r>
      <w:r w:rsidR="0096211B" w:rsidRPr="2B810BBF">
        <w:rPr>
          <w:rFonts w:ascii="Arial" w:eastAsia="MS Mincho" w:hAnsi="Arial" w:cs="Arial"/>
          <w:kern w:val="2"/>
          <w:sz w:val="19"/>
          <w:szCs w:val="19"/>
        </w:rPr>
        <w:t xml:space="preserve"> to support the application of </w:t>
      </w:r>
      <w:r w:rsidR="00E91FBE" w:rsidRPr="007957D6">
        <w:rPr>
          <w:rFonts w:ascii="Arial" w:eastAsia="MS Mincho" w:hAnsi="Arial" w:cs="Arial"/>
          <w:kern w:val="2"/>
          <w:sz w:val="19"/>
          <w:szCs w:val="19"/>
        </w:rPr>
        <w:t>movement controls</w:t>
      </w:r>
      <w:r w:rsidR="0096211B" w:rsidRPr="2B810BBF">
        <w:rPr>
          <w:rFonts w:ascii="Arial" w:eastAsia="MS Mincho" w:hAnsi="Arial" w:cs="Arial"/>
          <w:kern w:val="2"/>
          <w:sz w:val="19"/>
          <w:szCs w:val="19"/>
        </w:rPr>
        <w:t>.</w:t>
      </w:r>
      <w:r w:rsidR="00C17965" w:rsidRPr="2B810BBF">
        <w:rPr>
          <w:rFonts w:ascii="Arial" w:eastAsia="MS Mincho" w:hAnsi="Arial" w:cs="Arial"/>
          <w:kern w:val="2"/>
          <w:sz w:val="19"/>
          <w:szCs w:val="19"/>
        </w:rPr>
        <w:t xml:space="preserve"> </w:t>
      </w:r>
      <w:r w:rsidR="00C17965" w:rsidRPr="007957D6">
        <w:rPr>
          <w:rFonts w:ascii="Arial" w:eastAsia="MS Mincho" w:hAnsi="Arial" w:cs="Arial"/>
          <w:kern w:val="2"/>
          <w:sz w:val="19"/>
          <w:szCs w:val="19"/>
        </w:rPr>
        <w:t>Moveme</w:t>
      </w:r>
      <w:r w:rsidR="00481D4E" w:rsidRPr="007957D6">
        <w:rPr>
          <w:rFonts w:ascii="Arial" w:eastAsia="MS Mincho" w:hAnsi="Arial" w:cs="Arial"/>
          <w:kern w:val="2"/>
          <w:sz w:val="19"/>
          <w:szCs w:val="19"/>
        </w:rPr>
        <w:t>nt controls</w:t>
      </w:r>
      <w:r w:rsidR="00481D4E" w:rsidRPr="063A732F">
        <w:rPr>
          <w:rFonts w:ascii="Arial" w:eastAsia="MS Mincho" w:hAnsi="Arial" w:cs="Arial"/>
          <w:i/>
          <w:iCs/>
          <w:kern w:val="2"/>
          <w:sz w:val="19"/>
          <w:szCs w:val="19"/>
        </w:rPr>
        <w:t xml:space="preserve"> </w:t>
      </w:r>
      <w:r w:rsidR="00481D4E" w:rsidRPr="2B810BBF">
        <w:rPr>
          <w:rFonts w:ascii="Arial" w:eastAsia="MS Mincho" w:hAnsi="Arial" w:cs="Arial"/>
          <w:kern w:val="2"/>
          <w:sz w:val="19"/>
          <w:szCs w:val="19"/>
        </w:rPr>
        <w:t>may also be applied as part of z</w:t>
      </w:r>
      <w:r w:rsidR="003C530C" w:rsidRPr="2B810BBF">
        <w:rPr>
          <w:rFonts w:ascii="Arial" w:eastAsia="MS Mincho" w:hAnsi="Arial" w:cs="Arial"/>
          <w:kern w:val="2"/>
          <w:sz w:val="19"/>
          <w:szCs w:val="19"/>
        </w:rPr>
        <w:t>oning in accordance with Chapter</w:t>
      </w:r>
      <w:r w:rsidR="002637CC">
        <w:rPr>
          <w:rFonts w:ascii="Arial" w:eastAsia="MS Mincho" w:hAnsi="Arial" w:cs="Arial"/>
          <w:kern w:val="2"/>
          <w:sz w:val="19"/>
          <w:szCs w:val="19"/>
        </w:rPr>
        <w:t> </w:t>
      </w:r>
      <w:r w:rsidR="003C530C" w:rsidRPr="2B810BBF">
        <w:rPr>
          <w:rFonts w:ascii="Arial" w:eastAsia="MS Mincho" w:hAnsi="Arial" w:cs="Arial"/>
          <w:kern w:val="2"/>
          <w:sz w:val="19"/>
          <w:szCs w:val="19"/>
        </w:rPr>
        <w:t>4.4.</w:t>
      </w:r>
      <w:r w:rsidR="00CF0C6F" w:rsidRPr="2B810BBF">
        <w:rPr>
          <w:rFonts w:ascii="Arial" w:eastAsia="MS Mincho" w:hAnsi="Arial" w:cs="Arial"/>
          <w:kern w:val="2"/>
          <w:sz w:val="19"/>
          <w:szCs w:val="19"/>
        </w:rPr>
        <w:t xml:space="preserve"> </w:t>
      </w:r>
      <w:r w:rsidR="00254943" w:rsidRPr="2B810BBF">
        <w:rPr>
          <w:rFonts w:ascii="Arial" w:eastAsia="MS Mincho" w:hAnsi="Arial" w:cs="Arial"/>
          <w:kern w:val="2"/>
          <w:sz w:val="19"/>
          <w:szCs w:val="19"/>
        </w:rPr>
        <w:t>A</w:t>
      </w:r>
      <w:r w:rsidR="00F12DD1" w:rsidRPr="2B810BBF">
        <w:rPr>
          <w:rFonts w:ascii="Arial" w:eastAsia="MS Mincho" w:hAnsi="Arial" w:cs="Arial"/>
          <w:kern w:val="2"/>
          <w:sz w:val="19"/>
          <w:szCs w:val="19"/>
        </w:rPr>
        <w:t xml:space="preserve">ttention </w:t>
      </w:r>
      <w:r w:rsidR="00254943" w:rsidRPr="2B810BBF">
        <w:rPr>
          <w:rFonts w:ascii="Arial" w:eastAsia="MS Mincho" w:hAnsi="Arial" w:cs="Arial"/>
          <w:kern w:val="2"/>
          <w:sz w:val="19"/>
          <w:szCs w:val="19"/>
        </w:rPr>
        <w:t>should</w:t>
      </w:r>
      <w:r w:rsidR="00F12DD1" w:rsidRPr="2B810BBF">
        <w:rPr>
          <w:rFonts w:ascii="Arial" w:eastAsia="MS Mincho" w:hAnsi="Arial" w:cs="Arial"/>
          <w:kern w:val="2"/>
          <w:sz w:val="19"/>
          <w:szCs w:val="19"/>
        </w:rPr>
        <w:t xml:space="preserve"> be given to management of</w:t>
      </w:r>
      <w:r w:rsidR="00CF0C6F" w:rsidRPr="2B810BBF">
        <w:rPr>
          <w:rFonts w:ascii="Arial" w:eastAsia="MS Mincho" w:hAnsi="Arial" w:cs="Arial"/>
          <w:kern w:val="2"/>
          <w:sz w:val="19"/>
          <w:szCs w:val="19"/>
        </w:rPr>
        <w:t xml:space="preserve"> </w:t>
      </w:r>
      <w:r w:rsidR="00B73E39" w:rsidRPr="2B810BBF">
        <w:rPr>
          <w:rFonts w:ascii="Arial" w:eastAsia="MS Mincho" w:hAnsi="Arial" w:cs="Arial"/>
          <w:kern w:val="2"/>
          <w:sz w:val="19"/>
          <w:szCs w:val="19"/>
        </w:rPr>
        <w:t xml:space="preserve">common </w:t>
      </w:r>
      <w:r w:rsidR="00CF0C6F" w:rsidRPr="2B810BBF">
        <w:rPr>
          <w:rFonts w:ascii="Arial" w:eastAsia="MS Mincho" w:hAnsi="Arial" w:cs="Arial"/>
          <w:kern w:val="2"/>
          <w:sz w:val="19"/>
          <w:szCs w:val="19"/>
        </w:rPr>
        <w:t xml:space="preserve">grazing and transhumance </w:t>
      </w:r>
      <w:r w:rsidR="004506C7" w:rsidRPr="2B810BBF">
        <w:rPr>
          <w:rFonts w:ascii="Arial" w:eastAsia="MS Mincho" w:hAnsi="Arial" w:cs="Arial"/>
          <w:kern w:val="2"/>
          <w:sz w:val="19"/>
          <w:szCs w:val="19"/>
        </w:rPr>
        <w:t xml:space="preserve">practices </w:t>
      </w:r>
      <w:r w:rsidR="00F12DD1" w:rsidRPr="2B810BBF">
        <w:rPr>
          <w:rFonts w:ascii="Arial" w:eastAsia="MS Mincho" w:hAnsi="Arial" w:cs="Arial"/>
          <w:kern w:val="2"/>
          <w:sz w:val="19"/>
          <w:szCs w:val="19"/>
        </w:rPr>
        <w:t xml:space="preserve">which </w:t>
      </w:r>
      <w:r w:rsidR="00A50066" w:rsidRPr="2B810BBF">
        <w:rPr>
          <w:rFonts w:ascii="Arial" w:eastAsia="MS Mincho" w:hAnsi="Arial" w:cs="Arial"/>
          <w:kern w:val="2"/>
          <w:sz w:val="19"/>
          <w:szCs w:val="19"/>
        </w:rPr>
        <w:t>represent an importan</w:t>
      </w:r>
      <w:r w:rsidR="0048732C">
        <w:rPr>
          <w:rFonts w:ascii="Arial" w:eastAsia="MS Mincho" w:hAnsi="Arial" w:cs="Arial"/>
          <w:kern w:val="2"/>
          <w:sz w:val="19"/>
          <w:szCs w:val="19"/>
        </w:rPr>
        <w:t>t</w:t>
      </w:r>
      <w:r w:rsidR="00A50066" w:rsidRPr="2B810BBF">
        <w:rPr>
          <w:rFonts w:ascii="Arial" w:eastAsia="MS Mincho" w:hAnsi="Arial" w:cs="Arial"/>
          <w:kern w:val="2"/>
          <w:sz w:val="19"/>
          <w:szCs w:val="19"/>
        </w:rPr>
        <w:t xml:space="preserve"> </w:t>
      </w:r>
      <w:r w:rsidR="00E722B8" w:rsidRPr="2B810BBF">
        <w:rPr>
          <w:rFonts w:ascii="Arial" w:eastAsia="MS Mincho" w:hAnsi="Arial" w:cs="Arial"/>
          <w:kern w:val="2"/>
          <w:sz w:val="19"/>
          <w:szCs w:val="19"/>
        </w:rPr>
        <w:t>route</w:t>
      </w:r>
      <w:r w:rsidR="00A50066" w:rsidRPr="2B810BBF">
        <w:rPr>
          <w:rFonts w:ascii="Arial" w:eastAsia="MS Mincho" w:hAnsi="Arial" w:cs="Arial"/>
          <w:kern w:val="2"/>
          <w:sz w:val="19"/>
          <w:szCs w:val="19"/>
        </w:rPr>
        <w:t xml:space="preserve"> of virus transmission</w:t>
      </w:r>
      <w:r w:rsidR="001D18F5" w:rsidRPr="2B810BBF">
        <w:rPr>
          <w:rFonts w:ascii="Arial" w:eastAsia="MS Mincho" w:hAnsi="Arial" w:cs="Arial"/>
          <w:kern w:val="2"/>
          <w:sz w:val="19"/>
          <w:szCs w:val="19"/>
        </w:rPr>
        <w:t xml:space="preserve">. </w:t>
      </w:r>
    </w:p>
    <w:p w14:paraId="486C1B47" w14:textId="0413E81D" w:rsidR="002769FC" w:rsidRPr="00DE45A7" w:rsidRDefault="000E289F" w:rsidP="00714182">
      <w:pPr>
        <w:numPr>
          <w:ilvl w:val="0"/>
          <w:numId w:val="1"/>
        </w:numPr>
        <w:spacing w:after="240" w:line="240" w:lineRule="auto"/>
        <w:ind w:left="426" w:hanging="426"/>
        <w:jc w:val="both"/>
        <w:rPr>
          <w:rFonts w:ascii="Arial" w:eastAsia="Malgun Gothic" w:hAnsi="Arial" w:cs="Arial"/>
          <w:sz w:val="19"/>
          <w:szCs w:val="19"/>
          <w:lang w:eastAsia="ko-KR"/>
        </w:rPr>
      </w:pPr>
      <w:r w:rsidRPr="00DE45A7">
        <w:rPr>
          <w:rFonts w:ascii="Arial" w:eastAsia="MS Mincho" w:hAnsi="Arial" w:cs="Arial"/>
          <w:i/>
          <w:iCs/>
          <w:kern w:val="2"/>
          <w:sz w:val="19"/>
          <w:szCs w:val="19"/>
        </w:rPr>
        <w:t xml:space="preserve">Vaccination: </w:t>
      </w:r>
      <w:r w:rsidR="00060733" w:rsidRPr="00DE45A7">
        <w:rPr>
          <w:rFonts w:ascii="Arial" w:eastAsia="MS Mincho" w:hAnsi="Arial" w:cs="Arial"/>
          <w:i/>
          <w:iCs/>
          <w:kern w:val="2"/>
          <w:sz w:val="19"/>
          <w:szCs w:val="19"/>
        </w:rPr>
        <w:t>v</w:t>
      </w:r>
      <w:r w:rsidR="005964FF" w:rsidRPr="00DE45A7">
        <w:rPr>
          <w:rFonts w:ascii="Arial" w:eastAsia="MS Mincho" w:hAnsi="Arial" w:cs="Arial"/>
          <w:i/>
          <w:iCs/>
          <w:kern w:val="2"/>
          <w:sz w:val="19"/>
          <w:szCs w:val="19"/>
        </w:rPr>
        <w:t>accination</w:t>
      </w:r>
      <w:r w:rsidR="005964FF" w:rsidRPr="00DE45A7">
        <w:rPr>
          <w:rFonts w:ascii="Arial" w:eastAsia="MS Mincho" w:hAnsi="Arial" w:cs="Arial"/>
          <w:kern w:val="2"/>
          <w:sz w:val="19"/>
          <w:szCs w:val="19"/>
        </w:rPr>
        <w:t xml:space="preserve"> may be used to control </w:t>
      </w:r>
      <w:proofErr w:type="spellStart"/>
      <w:r w:rsidR="005964FF" w:rsidRPr="00DE45A7">
        <w:rPr>
          <w:rFonts w:ascii="Arial" w:eastAsia="MS Mincho" w:hAnsi="Arial" w:cs="Arial"/>
          <w:kern w:val="2"/>
          <w:sz w:val="19"/>
          <w:szCs w:val="19"/>
        </w:rPr>
        <w:t>sheeppox</w:t>
      </w:r>
      <w:proofErr w:type="spellEnd"/>
      <w:r w:rsidR="005964FF" w:rsidRPr="00DE45A7">
        <w:rPr>
          <w:rFonts w:ascii="Arial" w:eastAsia="MS Mincho" w:hAnsi="Arial" w:cs="Arial"/>
          <w:kern w:val="2"/>
          <w:sz w:val="19"/>
          <w:szCs w:val="19"/>
        </w:rPr>
        <w:t xml:space="preserve"> and </w:t>
      </w:r>
      <w:proofErr w:type="spellStart"/>
      <w:r w:rsidR="005964FF" w:rsidRPr="00DE45A7">
        <w:rPr>
          <w:rFonts w:ascii="Arial" w:eastAsia="MS Mincho" w:hAnsi="Arial" w:cs="Arial"/>
          <w:kern w:val="2"/>
          <w:sz w:val="19"/>
          <w:szCs w:val="19"/>
        </w:rPr>
        <w:t>goatpox</w:t>
      </w:r>
      <w:proofErr w:type="spellEnd"/>
      <w:r w:rsidR="005964FF" w:rsidRPr="00DE45A7">
        <w:rPr>
          <w:rFonts w:ascii="Arial" w:eastAsia="MS Mincho" w:hAnsi="Arial" w:cs="Arial"/>
          <w:kern w:val="2"/>
          <w:sz w:val="19"/>
          <w:szCs w:val="19"/>
        </w:rPr>
        <w:t xml:space="preserve"> in endemic</w:t>
      </w:r>
      <w:r w:rsidR="48C5EBD8" w:rsidRPr="00DE45A7">
        <w:rPr>
          <w:rFonts w:ascii="Arial" w:hAnsi="Arial"/>
          <w:sz w:val="19"/>
        </w:rPr>
        <w:t xml:space="preserve"> </w:t>
      </w:r>
      <w:r w:rsidR="005964FF" w:rsidRPr="00DE45A7">
        <w:rPr>
          <w:rFonts w:ascii="Arial" w:eastAsia="MS Mincho" w:hAnsi="Arial" w:cs="Arial"/>
          <w:kern w:val="2"/>
          <w:sz w:val="19"/>
          <w:szCs w:val="19"/>
        </w:rPr>
        <w:t xml:space="preserve">areas, or in a </w:t>
      </w:r>
      <w:r w:rsidR="76B55766" w:rsidRPr="00DE45A7">
        <w:rPr>
          <w:rFonts w:ascii="Arial" w:eastAsia="MS Mincho" w:hAnsi="Arial" w:cs="Arial"/>
          <w:sz w:val="19"/>
          <w:szCs w:val="19"/>
        </w:rPr>
        <w:t>high-risk</w:t>
      </w:r>
      <w:r w:rsidR="76B55766" w:rsidRPr="00DE45A7">
        <w:rPr>
          <w:rFonts w:ascii="Arial" w:hAnsi="Arial"/>
          <w:sz w:val="19"/>
        </w:rPr>
        <w:t xml:space="preserve"> </w:t>
      </w:r>
      <w:r w:rsidR="005964FF" w:rsidRPr="00DE45A7">
        <w:rPr>
          <w:rFonts w:ascii="Arial" w:eastAsia="MS Mincho" w:hAnsi="Arial" w:cs="Arial"/>
          <w:kern w:val="2"/>
          <w:sz w:val="19"/>
          <w:szCs w:val="19"/>
        </w:rPr>
        <w:t xml:space="preserve">free </w:t>
      </w:r>
      <w:r w:rsidR="005964FF" w:rsidRPr="00DE45A7">
        <w:rPr>
          <w:rFonts w:ascii="Arial" w:eastAsia="MS Mincho" w:hAnsi="Arial" w:cs="Arial"/>
          <w:i/>
          <w:iCs/>
          <w:kern w:val="2"/>
          <w:sz w:val="19"/>
          <w:szCs w:val="19"/>
        </w:rPr>
        <w:t>zone</w:t>
      </w:r>
      <w:r w:rsidR="005964FF" w:rsidRPr="00DE45A7">
        <w:rPr>
          <w:rFonts w:ascii="Arial" w:eastAsia="MS Mincho" w:hAnsi="Arial" w:cs="Arial"/>
          <w:kern w:val="2"/>
          <w:sz w:val="19"/>
          <w:szCs w:val="19"/>
        </w:rPr>
        <w:t xml:space="preserve"> to prevent the </w:t>
      </w:r>
      <w:r w:rsidR="00A71885" w:rsidRPr="00DE45A7">
        <w:rPr>
          <w:rFonts w:ascii="Arial" w:eastAsia="MS Mincho" w:hAnsi="Arial" w:cs="Arial"/>
          <w:kern w:val="2"/>
          <w:sz w:val="19"/>
          <w:szCs w:val="19"/>
        </w:rPr>
        <w:t xml:space="preserve">introduction or spread </w:t>
      </w:r>
      <w:r w:rsidR="005964FF" w:rsidRPr="00DE45A7">
        <w:rPr>
          <w:rFonts w:ascii="Arial" w:eastAsia="MS Mincho" w:hAnsi="Arial" w:cs="Arial"/>
          <w:kern w:val="2"/>
          <w:sz w:val="19"/>
          <w:szCs w:val="19"/>
        </w:rPr>
        <w:t xml:space="preserve">of </w:t>
      </w:r>
      <w:r w:rsidR="00A71885" w:rsidRPr="00DE45A7">
        <w:rPr>
          <w:rFonts w:ascii="Arial" w:eastAsia="MS Mincho" w:hAnsi="Arial" w:cs="Arial"/>
          <w:kern w:val="2"/>
          <w:sz w:val="19"/>
          <w:szCs w:val="19"/>
        </w:rPr>
        <w:t>SPP</w:t>
      </w:r>
      <w:r w:rsidR="0849AFC3" w:rsidRPr="00DE45A7">
        <w:rPr>
          <w:rFonts w:ascii="Arial" w:eastAsia="MS Mincho" w:hAnsi="Arial" w:cs="Arial"/>
          <w:kern w:val="2"/>
          <w:sz w:val="19"/>
          <w:szCs w:val="19"/>
        </w:rPr>
        <w:t>V</w:t>
      </w:r>
      <w:r w:rsidR="00A71885" w:rsidRPr="00DE45A7">
        <w:rPr>
          <w:rFonts w:ascii="Arial" w:eastAsia="MS Mincho" w:hAnsi="Arial" w:cs="Arial"/>
          <w:kern w:val="2"/>
          <w:sz w:val="19"/>
          <w:szCs w:val="19"/>
        </w:rPr>
        <w:t xml:space="preserve"> </w:t>
      </w:r>
      <w:r w:rsidR="3052C40C" w:rsidRPr="00DE45A7">
        <w:rPr>
          <w:rFonts w:ascii="Arial" w:eastAsia="MS Mincho" w:hAnsi="Arial" w:cs="Arial"/>
          <w:kern w:val="2"/>
          <w:sz w:val="19"/>
          <w:szCs w:val="19"/>
        </w:rPr>
        <w:t>and</w:t>
      </w:r>
      <w:r w:rsidR="00A71885" w:rsidRPr="00DE45A7">
        <w:rPr>
          <w:rFonts w:ascii="Arial" w:eastAsia="MS Mincho" w:hAnsi="Arial" w:cs="Arial"/>
          <w:kern w:val="2"/>
          <w:sz w:val="19"/>
          <w:szCs w:val="19"/>
        </w:rPr>
        <w:t xml:space="preserve"> GTP</w:t>
      </w:r>
      <w:r w:rsidR="4932E033" w:rsidRPr="00DE45A7">
        <w:rPr>
          <w:rFonts w:ascii="Arial" w:eastAsia="MS Mincho" w:hAnsi="Arial" w:cs="Arial"/>
          <w:kern w:val="2"/>
          <w:sz w:val="19"/>
          <w:szCs w:val="19"/>
        </w:rPr>
        <w:t>V</w:t>
      </w:r>
      <w:r w:rsidR="009557A4" w:rsidRPr="00DE45A7">
        <w:rPr>
          <w:rFonts w:ascii="Arial" w:eastAsia="MS Mincho" w:hAnsi="Arial" w:cs="Arial"/>
          <w:kern w:val="2"/>
          <w:sz w:val="19"/>
          <w:szCs w:val="19"/>
        </w:rPr>
        <w:t xml:space="preserve"> or </w:t>
      </w:r>
      <w:r w:rsidR="00E127A7" w:rsidRPr="00DE45A7">
        <w:rPr>
          <w:rFonts w:ascii="Arial" w:eastAsia="MS Mincho" w:hAnsi="Arial" w:cs="Arial"/>
          <w:kern w:val="2"/>
          <w:sz w:val="19"/>
          <w:szCs w:val="19"/>
        </w:rPr>
        <w:t xml:space="preserve">as an emergency measure in response to </w:t>
      </w:r>
      <w:r w:rsidR="00E127A7" w:rsidRPr="00B15F55">
        <w:rPr>
          <w:rFonts w:ascii="Arial" w:eastAsia="MS Mincho" w:hAnsi="Arial" w:cs="Arial"/>
          <w:i/>
          <w:iCs/>
          <w:kern w:val="2"/>
          <w:sz w:val="19"/>
          <w:szCs w:val="19"/>
        </w:rPr>
        <w:t>outbreaks</w:t>
      </w:r>
      <w:r w:rsidR="00E127A7" w:rsidRPr="00DE45A7">
        <w:rPr>
          <w:rFonts w:ascii="Arial" w:eastAsia="MS Mincho" w:hAnsi="Arial" w:cs="Arial"/>
          <w:kern w:val="2"/>
          <w:sz w:val="19"/>
          <w:szCs w:val="19"/>
        </w:rPr>
        <w:t>.</w:t>
      </w:r>
      <w:r w:rsidR="00C52A45">
        <w:rPr>
          <w:rFonts w:ascii="Arial" w:hAnsi="Arial"/>
          <w:sz w:val="19"/>
        </w:rPr>
        <w:t xml:space="preserve"> </w:t>
      </w:r>
      <w:r w:rsidR="0079149B" w:rsidRPr="00DE45A7">
        <w:rPr>
          <w:rFonts w:ascii="Arial" w:eastAsia="Malgun Gothic" w:hAnsi="Arial" w:cs="Arial"/>
          <w:sz w:val="19"/>
          <w:szCs w:val="19"/>
          <w:lang w:eastAsia="ko-KR"/>
        </w:rPr>
        <w:t xml:space="preserve">Any vaccine used should comply with a </w:t>
      </w:r>
      <w:r w:rsidR="0079149B" w:rsidRPr="00DE45A7">
        <w:rPr>
          <w:rFonts w:ascii="Arial" w:eastAsia="Malgun Gothic" w:hAnsi="Arial" w:cs="Arial"/>
          <w:i/>
          <w:iCs/>
          <w:sz w:val="19"/>
          <w:szCs w:val="19"/>
          <w:lang w:eastAsia="ko-KR"/>
        </w:rPr>
        <w:t xml:space="preserve">vaccination </w:t>
      </w:r>
      <w:r w:rsidR="0079149B" w:rsidRPr="00DE45A7">
        <w:rPr>
          <w:rFonts w:ascii="Arial" w:hAnsi="Arial"/>
          <w:sz w:val="19"/>
        </w:rPr>
        <w:t xml:space="preserve">strategy as described in Chapter 4.18. </w:t>
      </w:r>
      <w:r w:rsidR="007B164B" w:rsidRPr="00DE45A7">
        <w:rPr>
          <w:rFonts w:ascii="Arial" w:eastAsia="MS Mincho" w:hAnsi="Arial" w:cs="Arial"/>
          <w:kern w:val="2"/>
          <w:sz w:val="19"/>
          <w:szCs w:val="19"/>
        </w:rPr>
        <w:t>Member Countries may consider having in their legal framework the provisions for emergency</w:t>
      </w:r>
      <w:r w:rsidR="007B164B" w:rsidRPr="00DE45A7">
        <w:rPr>
          <w:rFonts w:ascii="Arial" w:eastAsia="MS Mincho" w:hAnsi="Arial" w:cs="Arial"/>
          <w:i/>
          <w:iCs/>
          <w:kern w:val="2"/>
          <w:sz w:val="19"/>
          <w:szCs w:val="19"/>
        </w:rPr>
        <w:t xml:space="preserve"> vaccination</w:t>
      </w:r>
      <w:r w:rsidR="007B164B" w:rsidRPr="00DE45A7">
        <w:rPr>
          <w:rFonts w:ascii="Arial" w:hAnsi="Arial"/>
          <w:kern w:val="2"/>
          <w:sz w:val="19"/>
        </w:rPr>
        <w:t xml:space="preserve"> using live attenuated vaccines.</w:t>
      </w:r>
      <w:r w:rsidR="00FA2D7B">
        <w:rPr>
          <w:rFonts w:ascii="Arial" w:hAnsi="Arial"/>
          <w:kern w:val="2"/>
          <w:sz w:val="19"/>
        </w:rPr>
        <w:t xml:space="preserve"> </w:t>
      </w:r>
      <w:r w:rsidR="005C4239" w:rsidRPr="00DE45A7">
        <w:rPr>
          <w:rFonts w:ascii="Arial" w:eastAsia="MS Mincho" w:hAnsi="Arial" w:cs="Arial"/>
          <w:kern w:val="2"/>
          <w:sz w:val="19"/>
          <w:szCs w:val="19"/>
        </w:rPr>
        <w:t>Post-vaccination</w:t>
      </w:r>
      <w:r w:rsidR="005C4239" w:rsidRPr="00DE45A7">
        <w:rPr>
          <w:rFonts w:ascii="Arial" w:eastAsia="MS Mincho" w:hAnsi="Arial" w:cs="Arial"/>
          <w:i/>
          <w:iCs/>
          <w:kern w:val="2"/>
          <w:sz w:val="19"/>
          <w:szCs w:val="19"/>
        </w:rPr>
        <w:t xml:space="preserve"> </w:t>
      </w:r>
      <w:r w:rsidR="005C4239" w:rsidRPr="00DE45A7">
        <w:rPr>
          <w:rFonts w:ascii="Arial" w:eastAsia="MS Mincho" w:hAnsi="Arial" w:cs="Arial"/>
          <w:kern w:val="2"/>
          <w:sz w:val="19"/>
          <w:szCs w:val="19"/>
        </w:rPr>
        <w:t>monitoring</w:t>
      </w:r>
      <w:r w:rsidR="00821496" w:rsidRPr="00DE45A7">
        <w:rPr>
          <w:rFonts w:ascii="Arial" w:eastAsia="MS Mincho" w:hAnsi="Arial" w:cs="Arial"/>
          <w:kern w:val="2"/>
          <w:sz w:val="19"/>
          <w:szCs w:val="19"/>
        </w:rPr>
        <w:t xml:space="preserve"> should be used to </w:t>
      </w:r>
      <w:r w:rsidR="00060733" w:rsidRPr="00DE45A7">
        <w:rPr>
          <w:rFonts w:ascii="Arial" w:eastAsia="Malgun Gothic" w:hAnsi="Arial" w:cs="Arial"/>
          <w:sz w:val="19"/>
          <w:szCs w:val="19"/>
          <w:lang w:eastAsia="ko-KR"/>
        </w:rPr>
        <w:t>m</w:t>
      </w:r>
      <w:r w:rsidR="00374A35" w:rsidRPr="00DE45A7">
        <w:rPr>
          <w:rFonts w:ascii="Arial" w:eastAsia="Malgun Gothic" w:hAnsi="Arial" w:cs="Arial"/>
          <w:sz w:val="19"/>
          <w:szCs w:val="19"/>
          <w:lang w:eastAsia="ko-KR"/>
        </w:rPr>
        <w:t>easur</w:t>
      </w:r>
      <w:r w:rsidR="00821496" w:rsidRPr="00DE45A7">
        <w:rPr>
          <w:rFonts w:ascii="Arial" w:eastAsia="Malgun Gothic" w:hAnsi="Arial" w:cs="Arial"/>
          <w:sz w:val="19"/>
          <w:szCs w:val="19"/>
          <w:lang w:eastAsia="ko-KR"/>
        </w:rPr>
        <w:t>e</w:t>
      </w:r>
      <w:r w:rsidR="00374A35" w:rsidRPr="00DE45A7">
        <w:rPr>
          <w:rFonts w:ascii="Arial" w:eastAsia="Malgun Gothic" w:hAnsi="Arial" w:cs="Arial"/>
          <w:sz w:val="19"/>
          <w:szCs w:val="19"/>
          <w:lang w:eastAsia="ko-KR"/>
        </w:rPr>
        <w:t xml:space="preserve"> the effectiveness of </w:t>
      </w:r>
      <w:r w:rsidR="00374A35" w:rsidRPr="00DE45A7">
        <w:rPr>
          <w:rFonts w:ascii="Arial" w:eastAsia="Malgun Gothic" w:hAnsi="Arial" w:cs="Arial"/>
          <w:i/>
          <w:iCs/>
          <w:sz w:val="19"/>
          <w:szCs w:val="19"/>
          <w:lang w:eastAsia="ko-KR"/>
        </w:rPr>
        <w:t xml:space="preserve">vaccination </w:t>
      </w:r>
      <w:r w:rsidR="00374A35" w:rsidRPr="00DE45A7">
        <w:rPr>
          <w:rFonts w:ascii="Arial" w:eastAsia="Malgun Gothic" w:hAnsi="Arial" w:cs="Arial"/>
          <w:sz w:val="19"/>
          <w:szCs w:val="19"/>
          <w:lang w:eastAsia="ko-KR"/>
        </w:rPr>
        <w:t>program</w:t>
      </w:r>
      <w:r w:rsidR="00EC10EF" w:rsidRPr="00DE45A7">
        <w:rPr>
          <w:rFonts w:ascii="Arial" w:eastAsia="Malgun Gothic" w:hAnsi="Arial" w:cs="Arial"/>
          <w:sz w:val="19"/>
          <w:szCs w:val="19"/>
          <w:lang w:eastAsia="ko-KR"/>
        </w:rPr>
        <w:t>me</w:t>
      </w:r>
      <w:r w:rsidR="00374A35" w:rsidRPr="00DE45A7">
        <w:rPr>
          <w:rFonts w:ascii="Arial" w:eastAsia="Malgun Gothic" w:hAnsi="Arial" w:cs="Arial"/>
          <w:sz w:val="19"/>
          <w:szCs w:val="19"/>
          <w:lang w:eastAsia="ko-KR"/>
        </w:rPr>
        <w:t xml:space="preserve">s </w:t>
      </w:r>
      <w:r w:rsidR="00513446" w:rsidRPr="00DE45A7">
        <w:rPr>
          <w:rFonts w:ascii="Arial" w:eastAsia="Malgun Gothic" w:hAnsi="Arial" w:cs="Arial"/>
          <w:sz w:val="19"/>
          <w:szCs w:val="19"/>
          <w:lang w:eastAsia="ko-KR"/>
        </w:rPr>
        <w:t xml:space="preserve">and </w:t>
      </w:r>
      <w:r w:rsidR="002D63D8" w:rsidRPr="00DE45A7">
        <w:rPr>
          <w:rFonts w:ascii="Arial" w:eastAsia="Malgun Gothic" w:hAnsi="Arial" w:cs="Arial"/>
          <w:sz w:val="19"/>
          <w:szCs w:val="19"/>
          <w:lang w:eastAsia="ko-KR"/>
        </w:rPr>
        <w:t xml:space="preserve">may be done using </w:t>
      </w:r>
      <w:r w:rsidR="00513446" w:rsidRPr="00DE45A7">
        <w:rPr>
          <w:rFonts w:ascii="Arial" w:eastAsia="Malgun Gothic" w:hAnsi="Arial" w:cs="Arial"/>
          <w:sz w:val="19"/>
          <w:szCs w:val="19"/>
          <w:lang w:eastAsia="ko-KR"/>
        </w:rPr>
        <w:t xml:space="preserve">approaches like </w:t>
      </w:r>
      <w:r w:rsidR="002D63D8" w:rsidRPr="00DE45A7">
        <w:rPr>
          <w:rFonts w:ascii="Arial" w:eastAsia="Malgun Gothic" w:hAnsi="Arial" w:cs="Arial"/>
          <w:sz w:val="19"/>
          <w:szCs w:val="19"/>
          <w:lang w:eastAsia="ko-KR"/>
        </w:rPr>
        <w:t>serological methods</w:t>
      </w:r>
      <w:r w:rsidR="00EF45AE" w:rsidRPr="00DE45A7">
        <w:rPr>
          <w:rFonts w:ascii="Arial" w:eastAsia="Malgun Gothic" w:hAnsi="Arial" w:cs="Arial"/>
          <w:sz w:val="19"/>
          <w:szCs w:val="19"/>
          <w:lang w:eastAsia="ko-KR"/>
        </w:rPr>
        <w:t>, epidemiological methods</w:t>
      </w:r>
      <w:r w:rsidR="00513446" w:rsidRPr="00DE45A7">
        <w:rPr>
          <w:rFonts w:ascii="Arial" w:eastAsia="Malgun Gothic" w:hAnsi="Arial" w:cs="Arial"/>
          <w:sz w:val="19"/>
          <w:szCs w:val="19"/>
          <w:lang w:eastAsia="ko-KR"/>
        </w:rPr>
        <w:t xml:space="preserve"> and</w:t>
      </w:r>
      <w:r w:rsidR="002D63D8" w:rsidRPr="00DE45A7">
        <w:rPr>
          <w:rFonts w:ascii="Arial" w:eastAsia="Malgun Gothic" w:hAnsi="Arial" w:cs="Arial"/>
          <w:sz w:val="19"/>
          <w:szCs w:val="19"/>
          <w:lang w:eastAsia="ko-KR"/>
        </w:rPr>
        <w:t xml:space="preserve"> </w:t>
      </w:r>
      <w:r w:rsidR="00C23D61" w:rsidRPr="00DE45A7">
        <w:rPr>
          <w:rFonts w:ascii="Arial" w:eastAsia="Malgun Gothic" w:hAnsi="Arial" w:cs="Arial"/>
          <w:i/>
          <w:iCs/>
          <w:sz w:val="19"/>
          <w:szCs w:val="19"/>
          <w:lang w:eastAsia="ko-KR"/>
        </w:rPr>
        <w:t>vaccination</w:t>
      </w:r>
      <w:r w:rsidR="00C23D61" w:rsidRPr="00DE45A7">
        <w:rPr>
          <w:rFonts w:ascii="Arial" w:eastAsia="Malgun Gothic" w:hAnsi="Arial" w:cs="Arial"/>
          <w:sz w:val="19"/>
          <w:szCs w:val="19"/>
          <w:lang w:eastAsia="ko-KR"/>
        </w:rPr>
        <w:t xml:space="preserve"> records</w:t>
      </w:r>
      <w:r w:rsidR="00513446" w:rsidRPr="00DE45A7">
        <w:rPr>
          <w:rFonts w:ascii="Arial" w:eastAsia="Malgun Gothic" w:hAnsi="Arial" w:cs="Arial"/>
          <w:sz w:val="19"/>
          <w:szCs w:val="19"/>
          <w:lang w:eastAsia="ko-KR"/>
        </w:rPr>
        <w:t xml:space="preserve">. </w:t>
      </w:r>
    </w:p>
    <w:p w14:paraId="4B54C30A" w14:textId="77777777" w:rsidR="008777E1" w:rsidRPr="00650EC7" w:rsidRDefault="008777E1" w:rsidP="00714182">
      <w:pPr>
        <w:numPr>
          <w:ilvl w:val="0"/>
          <w:numId w:val="1"/>
        </w:numPr>
        <w:spacing w:after="240" w:line="240" w:lineRule="auto"/>
        <w:ind w:left="426" w:hanging="426"/>
        <w:jc w:val="both"/>
        <w:rPr>
          <w:rFonts w:ascii="Arial" w:eastAsia="MS Mincho" w:hAnsi="Arial" w:cs="Arial"/>
          <w:i/>
          <w:iCs/>
          <w:kern w:val="2"/>
          <w:sz w:val="19"/>
          <w:szCs w:val="19"/>
        </w:rPr>
      </w:pP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 although transmission of SPPV and GTPV by </w:t>
      </w:r>
      <w:r w:rsidRPr="063A732F">
        <w:rPr>
          <w:rFonts w:ascii="Arial" w:eastAsia="MS Mincho" w:hAnsi="Arial" w:cs="Arial"/>
          <w:i/>
          <w:iCs/>
          <w:kern w:val="2"/>
          <w:sz w:val="19"/>
          <w:szCs w:val="19"/>
        </w:rPr>
        <w:t>vectors</w:t>
      </w:r>
      <w:r w:rsidRPr="2B810BBF">
        <w:rPr>
          <w:rFonts w:ascii="Arial" w:eastAsia="MS Mincho" w:hAnsi="Arial" w:cs="Arial"/>
          <w:kern w:val="2"/>
          <w:sz w:val="19"/>
          <w:szCs w:val="19"/>
        </w:rPr>
        <w:t xml:space="preserve"> is possible, it is not the main transmission route and therefore other measures should be </w:t>
      </w:r>
      <w:r>
        <w:rPr>
          <w:rFonts w:ascii="Arial" w:eastAsia="MS Mincho" w:hAnsi="Arial" w:cs="Arial"/>
          <w:kern w:val="2"/>
          <w:sz w:val="19"/>
          <w:szCs w:val="19"/>
        </w:rPr>
        <w:t xml:space="preserve">implemented prior to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w:t>
      </w:r>
      <w:r>
        <w:rPr>
          <w:rFonts w:ascii="Arial" w:eastAsia="MS Mincho" w:hAnsi="Arial" w:cs="Arial"/>
          <w:kern w:val="2"/>
          <w:sz w:val="19"/>
          <w:szCs w:val="19"/>
        </w:rPr>
        <w:t xml:space="preserve"> measures</w:t>
      </w:r>
      <w:r w:rsidRPr="2B810BBF">
        <w:rPr>
          <w:rFonts w:ascii="Arial" w:eastAsia="MS Mincho" w:hAnsi="Arial" w:cs="Arial"/>
          <w:kern w:val="2"/>
          <w:sz w:val="19"/>
          <w:szCs w:val="19"/>
        </w:rPr>
        <w:t xml:space="preserve">.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 may include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w:t>
      </w:r>
      <w:r>
        <w:rPr>
          <w:rFonts w:ascii="Arial" w:eastAsia="MS Mincho" w:hAnsi="Arial" w:cs="Arial"/>
          <w:kern w:val="2"/>
          <w:sz w:val="19"/>
          <w:szCs w:val="19"/>
        </w:rPr>
        <w:t>protection</w:t>
      </w:r>
      <w:r w:rsidRPr="2B810BBF">
        <w:rPr>
          <w:rFonts w:ascii="Arial" w:eastAsia="MS Mincho" w:hAnsi="Arial" w:cs="Arial"/>
          <w:kern w:val="2"/>
          <w:sz w:val="19"/>
          <w:szCs w:val="19"/>
        </w:rPr>
        <w:t xml:space="preserve"> or applying insect repellents or insecticides to </w:t>
      </w:r>
      <w:r w:rsidRPr="063A732F">
        <w:rPr>
          <w:rFonts w:ascii="Arial" w:eastAsia="MS Mincho" w:hAnsi="Arial" w:cs="Arial"/>
          <w:i/>
          <w:iCs/>
          <w:kern w:val="2"/>
          <w:sz w:val="19"/>
          <w:szCs w:val="19"/>
        </w:rPr>
        <w:t>establishments</w:t>
      </w:r>
      <w:r w:rsidRPr="2B810BBF">
        <w:rPr>
          <w:rFonts w:ascii="Arial" w:eastAsia="MS Mincho" w:hAnsi="Arial" w:cs="Arial"/>
          <w:kern w:val="2"/>
          <w:sz w:val="19"/>
          <w:szCs w:val="19"/>
        </w:rPr>
        <w:t>.</w:t>
      </w:r>
    </w:p>
    <w:p w14:paraId="6F852FC0" w14:textId="5D539FDB" w:rsidR="000F04C1" w:rsidRPr="000A4BC3" w:rsidRDefault="000F04C1" w:rsidP="00714182">
      <w:pPr>
        <w:spacing w:after="240" w:line="240" w:lineRule="auto"/>
        <w:jc w:val="both"/>
        <w:rPr>
          <w:rFonts w:ascii="Arial" w:hAnsi="Arial" w:cs="Arial"/>
          <w:sz w:val="19"/>
          <w:szCs w:val="19"/>
        </w:rPr>
      </w:pPr>
      <w:r w:rsidRPr="2B810BBF">
        <w:rPr>
          <w:rFonts w:ascii="Arial" w:eastAsia="Malgun Gothic" w:hAnsi="Arial" w:cs="Arial"/>
          <w:sz w:val="19"/>
          <w:szCs w:val="19"/>
          <w:lang w:eastAsia="ko-KR"/>
        </w:rPr>
        <w:t xml:space="preserve">As with all prevention and control programmes, </w:t>
      </w:r>
      <w:r w:rsidR="003C2298" w:rsidRPr="2B810BBF">
        <w:rPr>
          <w:rFonts w:ascii="Arial" w:eastAsia="Malgun Gothic" w:hAnsi="Arial" w:cs="Arial"/>
          <w:sz w:val="19"/>
          <w:szCs w:val="19"/>
          <w:lang w:eastAsia="ko-KR"/>
        </w:rPr>
        <w:t xml:space="preserve">collaboration with stakeholders is essential and </w:t>
      </w:r>
      <w:r w:rsidR="003C2298" w:rsidRPr="002E1AD2">
        <w:rPr>
          <w:rFonts w:ascii="Arial" w:eastAsia="Malgun Gothic" w:hAnsi="Arial" w:cs="Arial"/>
          <w:i/>
          <w:sz w:val="19"/>
          <w:szCs w:val="19"/>
          <w:lang w:eastAsia="ko-KR"/>
        </w:rPr>
        <w:t>r</w:t>
      </w:r>
      <w:r w:rsidRPr="002E1AD2">
        <w:rPr>
          <w:rFonts w:ascii="Arial" w:eastAsia="MS Mincho" w:hAnsi="Arial" w:cs="Arial"/>
          <w:i/>
          <w:kern w:val="2"/>
          <w:sz w:val="19"/>
          <w:szCs w:val="19"/>
        </w:rPr>
        <w:t xml:space="preserve">isk </w:t>
      </w:r>
      <w:r w:rsidRPr="2B810BBF">
        <w:rPr>
          <w:rFonts w:ascii="Arial" w:eastAsia="MS Mincho" w:hAnsi="Arial" w:cs="Arial"/>
          <w:i/>
          <w:kern w:val="2"/>
          <w:sz w:val="19"/>
          <w:szCs w:val="19"/>
        </w:rPr>
        <w:t xml:space="preserve">communication </w:t>
      </w:r>
      <w:r w:rsidRPr="2B810BBF">
        <w:rPr>
          <w:rFonts w:ascii="Arial" w:eastAsia="MS Mincho" w:hAnsi="Arial" w:cs="Arial"/>
          <w:kern w:val="2"/>
          <w:sz w:val="19"/>
          <w:szCs w:val="19"/>
        </w:rPr>
        <w:t>should be designed in accordance with Chapter 2.1.</w:t>
      </w:r>
    </w:p>
    <w:p w14:paraId="05F2CF8B" w14:textId="77777777" w:rsidR="00335248" w:rsidRDefault="00335248" w:rsidP="00335248">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37BCF62C" w14:textId="6A0829D1" w:rsidR="00EA1BD7" w:rsidRDefault="00EA1BD7" w:rsidP="00F27E5E">
      <w:pPr>
        <w:tabs>
          <w:tab w:val="left" w:pos="7576"/>
        </w:tabs>
        <w:rPr>
          <w:rFonts w:ascii="Arial" w:hAnsi="Arial" w:cs="Arial"/>
        </w:rPr>
      </w:pPr>
    </w:p>
    <w:sectPr w:rsidR="00EA1BD7" w:rsidSect="007E4F57">
      <w:headerReference w:type="even" r:id="rId46"/>
      <w:headerReference w:type="default" r:id="rId47"/>
      <w:footerReference w:type="default" r:id="rId48"/>
      <w:headerReference w:type="first" r:id="rId49"/>
      <w:pgSz w:w="12240" w:h="15840"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6594" w14:textId="77777777" w:rsidR="003C79B1" w:rsidRDefault="003C79B1" w:rsidP="006C05A9">
      <w:pPr>
        <w:spacing w:after="0" w:line="240" w:lineRule="auto"/>
      </w:pPr>
      <w:r>
        <w:separator/>
      </w:r>
    </w:p>
  </w:endnote>
  <w:endnote w:type="continuationSeparator" w:id="0">
    <w:p w14:paraId="69A90101" w14:textId="77777777" w:rsidR="003C79B1" w:rsidRDefault="003C79B1" w:rsidP="006C05A9">
      <w:pPr>
        <w:spacing w:after="0" w:line="240" w:lineRule="auto"/>
      </w:pPr>
      <w:r>
        <w:continuationSeparator/>
      </w:r>
    </w:p>
  </w:endnote>
  <w:endnote w:type="continuationNotice" w:id="1">
    <w:p w14:paraId="5A390329" w14:textId="77777777" w:rsidR="003C79B1" w:rsidRDefault="003C7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F428" w14:textId="041AE799" w:rsidR="002302DA" w:rsidRPr="005175BB" w:rsidRDefault="004E66D2" w:rsidP="005175BB">
    <w:pPr>
      <w:spacing w:after="240"/>
    </w:pPr>
    <w:r w:rsidRPr="00D77DD3">
      <w:rPr>
        <w:noProof/>
        <w:color w:val="E05435"/>
      </w:rPr>
      <mc:AlternateContent>
        <mc:Choice Requires="wps">
          <w:drawing>
            <wp:anchor distT="0" distB="0" distL="114300" distR="114300" simplePos="0" relativeHeight="251660289" behindDoc="0" locked="0" layoutInCell="1" allowOverlap="1" wp14:anchorId="5CDAFFA9" wp14:editId="588ED507">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2A605" id="Straight Connector 6" o:spid="_x0000_s102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CD84F81" w14:textId="6139EA74" w:rsidR="00732CF4" w:rsidRPr="002302DA" w:rsidRDefault="002302DA" w:rsidP="002302DA">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2302DA">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4177" w14:textId="77777777" w:rsidR="003C79B1" w:rsidRDefault="003C79B1" w:rsidP="006C05A9">
      <w:pPr>
        <w:spacing w:after="0" w:line="240" w:lineRule="auto"/>
      </w:pPr>
      <w:r>
        <w:separator/>
      </w:r>
    </w:p>
  </w:footnote>
  <w:footnote w:type="continuationSeparator" w:id="0">
    <w:p w14:paraId="53A87420" w14:textId="77777777" w:rsidR="003C79B1" w:rsidRDefault="003C79B1" w:rsidP="006C05A9">
      <w:pPr>
        <w:spacing w:after="0" w:line="240" w:lineRule="auto"/>
      </w:pPr>
      <w:r>
        <w:continuationSeparator/>
      </w:r>
    </w:p>
  </w:footnote>
  <w:footnote w:type="continuationNotice" w:id="1">
    <w:p w14:paraId="2AFA88BA" w14:textId="77777777" w:rsidR="003C79B1" w:rsidRDefault="003C79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CAA0" w14:textId="73B3699F" w:rsidR="008D062C" w:rsidRDefault="00000000">
    <w:pPr>
      <w:pStyle w:val="En-tte"/>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o:spid="_x0000_s1027" type="#_x0000_t136" style="position:absolute;margin-left:0;margin-top:0;width:411.2pt;height:24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7132" w14:textId="78D31E4D" w:rsidR="001F29EA" w:rsidRDefault="004E66D2" w:rsidP="005175BB">
    <w:pPr>
      <w:spacing w:before="120" w:after="120"/>
    </w:pPr>
    <w:r w:rsidRPr="00D77DD3">
      <w:rPr>
        <w:noProof/>
        <w:color w:val="E05435"/>
      </w:rPr>
      <mc:AlternateContent>
        <mc:Choice Requires="wps">
          <w:drawing>
            <wp:anchor distT="0" distB="0" distL="114300" distR="114300" simplePos="0" relativeHeight="251662337" behindDoc="0" locked="0" layoutInCell="1" allowOverlap="1" wp14:anchorId="7689C69A" wp14:editId="1E94F75C">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6FE0A" id="Straight Connector 6" o:spid="_x0000_s102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4DA6" w14:textId="14DA4EB1" w:rsidR="008D062C" w:rsidRDefault="00000000">
    <w:pPr>
      <w:pStyle w:val="En-tte"/>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o:spid="_x0000_s1026" type="#_x0000_t136" style="position:absolute;margin-left:0;margin-top:0;width:411.2pt;height:24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FFFFFFFF"/>
    <w:lvl w:ilvl="0">
      <w:start w:val="1"/>
      <w:numFmt w:val="decimal"/>
      <w:lvlText w:val="%1."/>
      <w:lvlJc w:val="left"/>
      <w:pPr>
        <w:ind w:left="591" w:hanging="426"/>
      </w:pPr>
      <w:rPr>
        <w:rFonts w:ascii="Gill Sans MT" w:hAnsi="Gill Sans MT" w:cs="Gill Sans MT"/>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1C0512BF"/>
    <w:multiLevelType w:val="hybridMultilevel"/>
    <w:tmpl w:val="5EE4B2FA"/>
    <w:lvl w:ilvl="0" w:tplc="28FEF822">
      <w:start w:val="1"/>
      <w:numFmt w:val="bullet"/>
      <w:lvlText w:val=""/>
      <w:lvlJc w:val="left"/>
      <w:pPr>
        <w:ind w:left="792" w:hanging="360"/>
      </w:pPr>
      <w:rPr>
        <w:rFonts w:ascii="Symbol" w:hAnsi="Symbol" w:hint="default"/>
        <w:color w:val="auto"/>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6" w15:restartNumberingAfterBreak="0">
    <w:nsid w:val="1F333140"/>
    <w:multiLevelType w:val="multilevel"/>
    <w:tmpl w:val="49B03FF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6F1CD1"/>
    <w:multiLevelType w:val="hybridMultilevel"/>
    <w:tmpl w:val="BA6404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FEEDA67"/>
    <w:multiLevelType w:val="hybridMultilevel"/>
    <w:tmpl w:val="FFFFFFFF"/>
    <w:lvl w:ilvl="0" w:tplc="153C1CDA">
      <w:start w:val="1"/>
      <w:numFmt w:val="bullet"/>
      <w:lvlText w:val=""/>
      <w:lvlJc w:val="left"/>
      <w:pPr>
        <w:ind w:left="720" w:hanging="360"/>
      </w:pPr>
      <w:rPr>
        <w:rFonts w:ascii="Symbol" w:hAnsi="Symbol" w:hint="default"/>
      </w:rPr>
    </w:lvl>
    <w:lvl w:ilvl="1" w:tplc="5F8A9E88">
      <w:start w:val="1"/>
      <w:numFmt w:val="bullet"/>
      <w:lvlText w:val="o"/>
      <w:lvlJc w:val="left"/>
      <w:pPr>
        <w:ind w:left="1440" w:hanging="360"/>
      </w:pPr>
      <w:rPr>
        <w:rFonts w:ascii="Courier New" w:hAnsi="Courier New" w:hint="default"/>
      </w:rPr>
    </w:lvl>
    <w:lvl w:ilvl="2" w:tplc="627A5B4A">
      <w:start w:val="1"/>
      <w:numFmt w:val="bullet"/>
      <w:lvlText w:val=""/>
      <w:lvlJc w:val="left"/>
      <w:pPr>
        <w:ind w:left="2160" w:hanging="360"/>
      </w:pPr>
      <w:rPr>
        <w:rFonts w:ascii="Wingdings" w:hAnsi="Wingdings" w:hint="default"/>
      </w:rPr>
    </w:lvl>
    <w:lvl w:ilvl="3" w:tplc="89A4C1D4">
      <w:start w:val="1"/>
      <w:numFmt w:val="bullet"/>
      <w:lvlText w:val=""/>
      <w:lvlJc w:val="left"/>
      <w:pPr>
        <w:ind w:left="2880" w:hanging="360"/>
      </w:pPr>
      <w:rPr>
        <w:rFonts w:ascii="Symbol" w:hAnsi="Symbol" w:hint="default"/>
      </w:rPr>
    </w:lvl>
    <w:lvl w:ilvl="4" w:tplc="9E06D948">
      <w:start w:val="1"/>
      <w:numFmt w:val="bullet"/>
      <w:lvlText w:val="o"/>
      <w:lvlJc w:val="left"/>
      <w:pPr>
        <w:ind w:left="3600" w:hanging="360"/>
      </w:pPr>
      <w:rPr>
        <w:rFonts w:ascii="Courier New" w:hAnsi="Courier New" w:hint="default"/>
      </w:rPr>
    </w:lvl>
    <w:lvl w:ilvl="5" w:tplc="62DE6A8C">
      <w:start w:val="1"/>
      <w:numFmt w:val="bullet"/>
      <w:lvlText w:val=""/>
      <w:lvlJc w:val="left"/>
      <w:pPr>
        <w:ind w:left="4320" w:hanging="360"/>
      </w:pPr>
      <w:rPr>
        <w:rFonts w:ascii="Wingdings" w:hAnsi="Wingdings" w:hint="default"/>
      </w:rPr>
    </w:lvl>
    <w:lvl w:ilvl="6" w:tplc="EFB6B7FA">
      <w:start w:val="1"/>
      <w:numFmt w:val="bullet"/>
      <w:lvlText w:val=""/>
      <w:lvlJc w:val="left"/>
      <w:pPr>
        <w:ind w:left="5040" w:hanging="360"/>
      </w:pPr>
      <w:rPr>
        <w:rFonts w:ascii="Symbol" w:hAnsi="Symbol" w:hint="default"/>
      </w:rPr>
    </w:lvl>
    <w:lvl w:ilvl="7" w:tplc="9E300D54">
      <w:start w:val="1"/>
      <w:numFmt w:val="bullet"/>
      <w:lvlText w:val="o"/>
      <w:lvlJc w:val="left"/>
      <w:pPr>
        <w:ind w:left="5760" w:hanging="360"/>
      </w:pPr>
      <w:rPr>
        <w:rFonts w:ascii="Courier New" w:hAnsi="Courier New" w:hint="default"/>
      </w:rPr>
    </w:lvl>
    <w:lvl w:ilvl="8" w:tplc="9D74FD48">
      <w:start w:val="1"/>
      <w:numFmt w:val="bullet"/>
      <w:lvlText w:val=""/>
      <w:lvlJc w:val="left"/>
      <w:pPr>
        <w:ind w:left="6480" w:hanging="360"/>
      </w:pPr>
      <w:rPr>
        <w:rFonts w:ascii="Wingdings" w:hAnsi="Wingdings" w:hint="default"/>
      </w:rPr>
    </w:lvl>
  </w:abstractNum>
  <w:abstractNum w:abstractNumId="19" w15:restartNumberingAfterBreak="0">
    <w:nsid w:val="326512B3"/>
    <w:multiLevelType w:val="hybridMultilevel"/>
    <w:tmpl w:val="E4EE0A8C"/>
    <w:lvl w:ilvl="0" w:tplc="824C3DF6">
      <w:start w:val="1"/>
      <w:numFmt w:val="decimal"/>
      <w:lvlText w:val="%1)"/>
      <w:lvlJc w:val="left"/>
      <w:pPr>
        <w:ind w:left="430" w:hanging="43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2369B6"/>
    <w:multiLevelType w:val="hybridMultilevel"/>
    <w:tmpl w:val="E9F020AA"/>
    <w:lvl w:ilvl="0" w:tplc="1DB85D76">
      <w:start w:val="1"/>
      <w:numFmt w:val="lowerRoman"/>
      <w:lvlText w:val="%1)"/>
      <w:lvlJc w:val="left"/>
      <w:pPr>
        <w:ind w:left="1152" w:hanging="720"/>
      </w:pPr>
      <w:rPr>
        <w:rFonts w:asciiTheme="minorHAnsi" w:eastAsiaTheme="minorEastAsia" w:hAnsiTheme="minorHAnsi" w:cstheme="minorBidi" w:hint="default"/>
        <w:sz w:val="22"/>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15:restartNumberingAfterBreak="0">
    <w:nsid w:val="36CF50DB"/>
    <w:multiLevelType w:val="hybridMultilevel"/>
    <w:tmpl w:val="4E4AFCAE"/>
    <w:lvl w:ilvl="0" w:tplc="0809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3AFC1C29"/>
    <w:multiLevelType w:val="multilevel"/>
    <w:tmpl w:val="9BA23B1E"/>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3B0029"/>
    <w:multiLevelType w:val="multilevel"/>
    <w:tmpl w:val="FF16AFE0"/>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646A28"/>
    <w:multiLevelType w:val="hybridMultilevel"/>
    <w:tmpl w:val="79285BFC"/>
    <w:lvl w:ilvl="0" w:tplc="A5F4119C">
      <w:start w:val="1"/>
      <w:numFmt w:val="lowerRoman"/>
      <w:lvlText w:val="%1)"/>
      <w:lvlJc w:val="left"/>
      <w:pPr>
        <w:ind w:left="1152" w:hanging="360"/>
      </w:pPr>
      <w:rPr>
        <w:rFonts w:hint="default"/>
        <w:u w:val="none"/>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6" w15:restartNumberingAfterBreak="0">
    <w:nsid w:val="532864C5"/>
    <w:multiLevelType w:val="hybridMultilevel"/>
    <w:tmpl w:val="47ECAB2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B55825"/>
    <w:multiLevelType w:val="hybridMultilevel"/>
    <w:tmpl w:val="DCB0E454"/>
    <w:lvl w:ilvl="0" w:tplc="DA5CB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DC1B81"/>
    <w:multiLevelType w:val="multilevel"/>
    <w:tmpl w:val="ABC2DF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605CA7"/>
    <w:multiLevelType w:val="multilevel"/>
    <w:tmpl w:val="25DCDBB2"/>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FBF4C2C"/>
    <w:multiLevelType w:val="hybridMultilevel"/>
    <w:tmpl w:val="4F74ADB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75E2FBE"/>
    <w:multiLevelType w:val="hybridMultilevel"/>
    <w:tmpl w:val="C8E8E6C0"/>
    <w:lvl w:ilvl="0" w:tplc="66228A92">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87933583">
    <w:abstractNumId w:val="18"/>
  </w:num>
  <w:num w:numId="2" w16cid:durableId="173614986">
    <w:abstractNumId w:val="15"/>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1848670917">
    <w:abstractNumId w:val="28"/>
  </w:num>
  <w:num w:numId="19" w16cid:durableId="743187603">
    <w:abstractNumId w:val="16"/>
  </w:num>
  <w:num w:numId="20" w16cid:durableId="2093043220">
    <w:abstractNumId w:val="30"/>
  </w:num>
  <w:num w:numId="21" w16cid:durableId="888807346">
    <w:abstractNumId w:val="26"/>
  </w:num>
  <w:num w:numId="22" w16cid:durableId="732123106">
    <w:abstractNumId w:val="23"/>
  </w:num>
  <w:num w:numId="23" w16cid:durableId="626356623">
    <w:abstractNumId w:val="25"/>
  </w:num>
  <w:num w:numId="24" w16cid:durableId="564609885">
    <w:abstractNumId w:val="20"/>
  </w:num>
  <w:num w:numId="25" w16cid:durableId="516697742">
    <w:abstractNumId w:val="19"/>
  </w:num>
  <w:num w:numId="26" w16cid:durableId="244924594">
    <w:abstractNumId w:val="17"/>
  </w:num>
  <w:num w:numId="27" w16cid:durableId="31000588">
    <w:abstractNumId w:val="27"/>
  </w:num>
  <w:num w:numId="28" w16cid:durableId="707728412">
    <w:abstractNumId w:val="21"/>
  </w:num>
  <w:num w:numId="29" w16cid:durableId="1151947365">
    <w:abstractNumId w:val="29"/>
  </w:num>
  <w:num w:numId="30" w16cid:durableId="1227644705">
    <w:abstractNumId w:val="31"/>
  </w:num>
  <w:num w:numId="31" w16cid:durableId="116460529">
    <w:abstractNumId w:val="22"/>
  </w:num>
  <w:num w:numId="32" w16cid:durableId="170728752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0F7"/>
    <w:rsid w:val="00000899"/>
    <w:rsid w:val="00000981"/>
    <w:rsid w:val="00001B0B"/>
    <w:rsid w:val="00001CE5"/>
    <w:rsid w:val="00002079"/>
    <w:rsid w:val="0000224E"/>
    <w:rsid w:val="000025C7"/>
    <w:rsid w:val="0000350E"/>
    <w:rsid w:val="0000357D"/>
    <w:rsid w:val="0000378E"/>
    <w:rsid w:val="00003BBB"/>
    <w:rsid w:val="00003EFF"/>
    <w:rsid w:val="00004A59"/>
    <w:rsid w:val="00004E56"/>
    <w:rsid w:val="00006898"/>
    <w:rsid w:val="00006D62"/>
    <w:rsid w:val="00010839"/>
    <w:rsid w:val="000125BA"/>
    <w:rsid w:val="00012D1B"/>
    <w:rsid w:val="00013864"/>
    <w:rsid w:val="00013CB2"/>
    <w:rsid w:val="00013FE5"/>
    <w:rsid w:val="00014669"/>
    <w:rsid w:val="00015461"/>
    <w:rsid w:val="00015D74"/>
    <w:rsid w:val="00016FB4"/>
    <w:rsid w:val="000173E0"/>
    <w:rsid w:val="00020D57"/>
    <w:rsid w:val="00020D98"/>
    <w:rsid w:val="00020E6F"/>
    <w:rsid w:val="00021234"/>
    <w:rsid w:val="00021536"/>
    <w:rsid w:val="0002167B"/>
    <w:rsid w:val="000220A1"/>
    <w:rsid w:val="0002231F"/>
    <w:rsid w:val="0002264F"/>
    <w:rsid w:val="000242C5"/>
    <w:rsid w:val="0002463B"/>
    <w:rsid w:val="00024D1F"/>
    <w:rsid w:val="00024D39"/>
    <w:rsid w:val="00024D4C"/>
    <w:rsid w:val="00024EB7"/>
    <w:rsid w:val="000253EB"/>
    <w:rsid w:val="00025495"/>
    <w:rsid w:val="000255A6"/>
    <w:rsid w:val="00025A89"/>
    <w:rsid w:val="00025ED2"/>
    <w:rsid w:val="00026B97"/>
    <w:rsid w:val="00027252"/>
    <w:rsid w:val="0002749B"/>
    <w:rsid w:val="0002759B"/>
    <w:rsid w:val="00027E9E"/>
    <w:rsid w:val="000309A1"/>
    <w:rsid w:val="0003100D"/>
    <w:rsid w:val="000311C8"/>
    <w:rsid w:val="000312DE"/>
    <w:rsid w:val="00031D73"/>
    <w:rsid w:val="00032BAC"/>
    <w:rsid w:val="00033002"/>
    <w:rsid w:val="0003367A"/>
    <w:rsid w:val="00033BF3"/>
    <w:rsid w:val="00033C4E"/>
    <w:rsid w:val="0003454B"/>
    <w:rsid w:val="00034643"/>
    <w:rsid w:val="00034A9B"/>
    <w:rsid w:val="00034CBF"/>
    <w:rsid w:val="00034D4B"/>
    <w:rsid w:val="000350E1"/>
    <w:rsid w:val="00035422"/>
    <w:rsid w:val="000356BC"/>
    <w:rsid w:val="0003572C"/>
    <w:rsid w:val="0003615C"/>
    <w:rsid w:val="0003683B"/>
    <w:rsid w:val="00036A8F"/>
    <w:rsid w:val="00036CA1"/>
    <w:rsid w:val="000373D6"/>
    <w:rsid w:val="00037750"/>
    <w:rsid w:val="00037A40"/>
    <w:rsid w:val="000411CD"/>
    <w:rsid w:val="0004138C"/>
    <w:rsid w:val="000413DB"/>
    <w:rsid w:val="00041408"/>
    <w:rsid w:val="000414C5"/>
    <w:rsid w:val="00041847"/>
    <w:rsid w:val="000418D6"/>
    <w:rsid w:val="0004231D"/>
    <w:rsid w:val="000434EB"/>
    <w:rsid w:val="0004385A"/>
    <w:rsid w:val="00045412"/>
    <w:rsid w:val="000460B6"/>
    <w:rsid w:val="00046C3F"/>
    <w:rsid w:val="000472F4"/>
    <w:rsid w:val="000475B0"/>
    <w:rsid w:val="00047A16"/>
    <w:rsid w:val="00047BB7"/>
    <w:rsid w:val="00047E31"/>
    <w:rsid w:val="0005007D"/>
    <w:rsid w:val="000501F7"/>
    <w:rsid w:val="000502C3"/>
    <w:rsid w:val="00050A85"/>
    <w:rsid w:val="00050AF1"/>
    <w:rsid w:val="00050CE3"/>
    <w:rsid w:val="000511CA"/>
    <w:rsid w:val="000515A8"/>
    <w:rsid w:val="00051917"/>
    <w:rsid w:val="00052C2D"/>
    <w:rsid w:val="00052EE3"/>
    <w:rsid w:val="00052F8E"/>
    <w:rsid w:val="00053775"/>
    <w:rsid w:val="00054608"/>
    <w:rsid w:val="00054F20"/>
    <w:rsid w:val="000553AA"/>
    <w:rsid w:val="0005589C"/>
    <w:rsid w:val="00056510"/>
    <w:rsid w:val="00056796"/>
    <w:rsid w:val="00056A97"/>
    <w:rsid w:val="0005767F"/>
    <w:rsid w:val="00057CDB"/>
    <w:rsid w:val="00060688"/>
    <w:rsid w:val="00060733"/>
    <w:rsid w:val="000611D3"/>
    <w:rsid w:val="0006198F"/>
    <w:rsid w:val="00062A42"/>
    <w:rsid w:val="00062AC8"/>
    <w:rsid w:val="00062BAF"/>
    <w:rsid w:val="00063621"/>
    <w:rsid w:val="0006371F"/>
    <w:rsid w:val="0006396D"/>
    <w:rsid w:val="00063DD0"/>
    <w:rsid w:val="00064357"/>
    <w:rsid w:val="00064D61"/>
    <w:rsid w:val="00064F9D"/>
    <w:rsid w:val="00065187"/>
    <w:rsid w:val="00065991"/>
    <w:rsid w:val="00065B5F"/>
    <w:rsid w:val="00065ED3"/>
    <w:rsid w:val="00066736"/>
    <w:rsid w:val="0006699A"/>
    <w:rsid w:val="000679AB"/>
    <w:rsid w:val="00067CF9"/>
    <w:rsid w:val="00067D0D"/>
    <w:rsid w:val="0007018B"/>
    <w:rsid w:val="000708E6"/>
    <w:rsid w:val="00070CFA"/>
    <w:rsid w:val="00071970"/>
    <w:rsid w:val="00072612"/>
    <w:rsid w:val="00073245"/>
    <w:rsid w:val="0007363B"/>
    <w:rsid w:val="000747CD"/>
    <w:rsid w:val="00074886"/>
    <w:rsid w:val="000749F1"/>
    <w:rsid w:val="00074CCE"/>
    <w:rsid w:val="00074D0A"/>
    <w:rsid w:val="00075376"/>
    <w:rsid w:val="00075561"/>
    <w:rsid w:val="00075A02"/>
    <w:rsid w:val="00076154"/>
    <w:rsid w:val="0007680C"/>
    <w:rsid w:val="00076CA9"/>
    <w:rsid w:val="00076EAE"/>
    <w:rsid w:val="00077C2F"/>
    <w:rsid w:val="00077EAF"/>
    <w:rsid w:val="000803EC"/>
    <w:rsid w:val="00080BF5"/>
    <w:rsid w:val="00080C52"/>
    <w:rsid w:val="00080EC5"/>
    <w:rsid w:val="000813E4"/>
    <w:rsid w:val="000818AD"/>
    <w:rsid w:val="00081AA3"/>
    <w:rsid w:val="00081C3B"/>
    <w:rsid w:val="0008337B"/>
    <w:rsid w:val="00083A67"/>
    <w:rsid w:val="0008469B"/>
    <w:rsid w:val="0008472A"/>
    <w:rsid w:val="00085657"/>
    <w:rsid w:val="00085B4E"/>
    <w:rsid w:val="00085B62"/>
    <w:rsid w:val="00085D01"/>
    <w:rsid w:val="00086251"/>
    <w:rsid w:val="00086703"/>
    <w:rsid w:val="00086DCB"/>
    <w:rsid w:val="00086EF7"/>
    <w:rsid w:val="00087147"/>
    <w:rsid w:val="00087882"/>
    <w:rsid w:val="00087D5D"/>
    <w:rsid w:val="00087D82"/>
    <w:rsid w:val="00090B8A"/>
    <w:rsid w:val="00090C53"/>
    <w:rsid w:val="00090DD7"/>
    <w:rsid w:val="00090EBB"/>
    <w:rsid w:val="00091BCB"/>
    <w:rsid w:val="00091DBA"/>
    <w:rsid w:val="0009220F"/>
    <w:rsid w:val="000925D0"/>
    <w:rsid w:val="00092BB1"/>
    <w:rsid w:val="0009375D"/>
    <w:rsid w:val="000947A5"/>
    <w:rsid w:val="00094AE1"/>
    <w:rsid w:val="000953BE"/>
    <w:rsid w:val="00095671"/>
    <w:rsid w:val="000956B0"/>
    <w:rsid w:val="00096662"/>
    <w:rsid w:val="00096BDB"/>
    <w:rsid w:val="00097AC5"/>
    <w:rsid w:val="00097D1B"/>
    <w:rsid w:val="00097DFA"/>
    <w:rsid w:val="000A02B3"/>
    <w:rsid w:val="000A0BF9"/>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E48"/>
    <w:rsid w:val="000A783D"/>
    <w:rsid w:val="000B039B"/>
    <w:rsid w:val="000B0EEE"/>
    <w:rsid w:val="000B0F33"/>
    <w:rsid w:val="000B142B"/>
    <w:rsid w:val="000B17AF"/>
    <w:rsid w:val="000B2617"/>
    <w:rsid w:val="000B2BF2"/>
    <w:rsid w:val="000B2D0F"/>
    <w:rsid w:val="000B339A"/>
    <w:rsid w:val="000B3589"/>
    <w:rsid w:val="000B40AD"/>
    <w:rsid w:val="000B4184"/>
    <w:rsid w:val="000B4A0E"/>
    <w:rsid w:val="000B4B66"/>
    <w:rsid w:val="000B5C78"/>
    <w:rsid w:val="000B670B"/>
    <w:rsid w:val="000B7297"/>
    <w:rsid w:val="000B7668"/>
    <w:rsid w:val="000B78ED"/>
    <w:rsid w:val="000C0C44"/>
    <w:rsid w:val="000C145A"/>
    <w:rsid w:val="000C1564"/>
    <w:rsid w:val="000C177A"/>
    <w:rsid w:val="000C1959"/>
    <w:rsid w:val="000C1B01"/>
    <w:rsid w:val="000C1B6E"/>
    <w:rsid w:val="000C1D92"/>
    <w:rsid w:val="000C2736"/>
    <w:rsid w:val="000C2E84"/>
    <w:rsid w:val="000C2FAC"/>
    <w:rsid w:val="000C30A1"/>
    <w:rsid w:val="000C3DE9"/>
    <w:rsid w:val="000C4295"/>
    <w:rsid w:val="000C5492"/>
    <w:rsid w:val="000C58FA"/>
    <w:rsid w:val="000C6440"/>
    <w:rsid w:val="000C7441"/>
    <w:rsid w:val="000C7498"/>
    <w:rsid w:val="000C7607"/>
    <w:rsid w:val="000D02C5"/>
    <w:rsid w:val="000D03C8"/>
    <w:rsid w:val="000D0498"/>
    <w:rsid w:val="000D147A"/>
    <w:rsid w:val="000D18C0"/>
    <w:rsid w:val="000D1BE5"/>
    <w:rsid w:val="000D1EE4"/>
    <w:rsid w:val="000D223B"/>
    <w:rsid w:val="000D2AA7"/>
    <w:rsid w:val="000D30BC"/>
    <w:rsid w:val="000D3564"/>
    <w:rsid w:val="000D3A2F"/>
    <w:rsid w:val="000D3D8E"/>
    <w:rsid w:val="000D44C0"/>
    <w:rsid w:val="000D45B0"/>
    <w:rsid w:val="000D549A"/>
    <w:rsid w:val="000D5BFF"/>
    <w:rsid w:val="000E024D"/>
    <w:rsid w:val="000E080D"/>
    <w:rsid w:val="000E17EE"/>
    <w:rsid w:val="000E1B59"/>
    <w:rsid w:val="000E1EED"/>
    <w:rsid w:val="000E21E3"/>
    <w:rsid w:val="000E289F"/>
    <w:rsid w:val="000E28D7"/>
    <w:rsid w:val="000E2B29"/>
    <w:rsid w:val="000E2ECC"/>
    <w:rsid w:val="000E3EB1"/>
    <w:rsid w:val="000E4449"/>
    <w:rsid w:val="000E4A23"/>
    <w:rsid w:val="000E4C13"/>
    <w:rsid w:val="000E55DD"/>
    <w:rsid w:val="000E5C6F"/>
    <w:rsid w:val="000E65BC"/>
    <w:rsid w:val="000E6AE2"/>
    <w:rsid w:val="000E6D4C"/>
    <w:rsid w:val="000E6DF1"/>
    <w:rsid w:val="000E7A2A"/>
    <w:rsid w:val="000F01B0"/>
    <w:rsid w:val="000F04C1"/>
    <w:rsid w:val="000F18A2"/>
    <w:rsid w:val="000F1BDA"/>
    <w:rsid w:val="000F32D4"/>
    <w:rsid w:val="000F3482"/>
    <w:rsid w:val="000F39CE"/>
    <w:rsid w:val="000F3C67"/>
    <w:rsid w:val="000F429E"/>
    <w:rsid w:val="000F4CEE"/>
    <w:rsid w:val="000F4D12"/>
    <w:rsid w:val="000F550C"/>
    <w:rsid w:val="000F6448"/>
    <w:rsid w:val="000F6C47"/>
    <w:rsid w:val="00100B4C"/>
    <w:rsid w:val="00100D90"/>
    <w:rsid w:val="00100F3F"/>
    <w:rsid w:val="00101352"/>
    <w:rsid w:val="00101863"/>
    <w:rsid w:val="00101AEF"/>
    <w:rsid w:val="00101F4C"/>
    <w:rsid w:val="001020BF"/>
    <w:rsid w:val="00102182"/>
    <w:rsid w:val="001023EE"/>
    <w:rsid w:val="0010253F"/>
    <w:rsid w:val="00102DB2"/>
    <w:rsid w:val="001047D2"/>
    <w:rsid w:val="00105AD8"/>
    <w:rsid w:val="00106056"/>
    <w:rsid w:val="00106644"/>
    <w:rsid w:val="001067E9"/>
    <w:rsid w:val="0010688B"/>
    <w:rsid w:val="00106C1F"/>
    <w:rsid w:val="0010712D"/>
    <w:rsid w:val="00107712"/>
    <w:rsid w:val="00107D31"/>
    <w:rsid w:val="00110958"/>
    <w:rsid w:val="0011104B"/>
    <w:rsid w:val="001110C1"/>
    <w:rsid w:val="0011227E"/>
    <w:rsid w:val="001128ED"/>
    <w:rsid w:val="00113A4F"/>
    <w:rsid w:val="00114110"/>
    <w:rsid w:val="001146C1"/>
    <w:rsid w:val="001147BE"/>
    <w:rsid w:val="00114ADC"/>
    <w:rsid w:val="00114BDB"/>
    <w:rsid w:val="00114EBD"/>
    <w:rsid w:val="001152B2"/>
    <w:rsid w:val="00115358"/>
    <w:rsid w:val="00115673"/>
    <w:rsid w:val="001158DF"/>
    <w:rsid w:val="00115B32"/>
    <w:rsid w:val="00115FE9"/>
    <w:rsid w:val="00116D56"/>
    <w:rsid w:val="00117603"/>
    <w:rsid w:val="00117722"/>
    <w:rsid w:val="001178BC"/>
    <w:rsid w:val="00117C86"/>
    <w:rsid w:val="001200BA"/>
    <w:rsid w:val="001206C6"/>
    <w:rsid w:val="00120E01"/>
    <w:rsid w:val="001223A6"/>
    <w:rsid w:val="00123187"/>
    <w:rsid w:val="00124888"/>
    <w:rsid w:val="001256A1"/>
    <w:rsid w:val="0012579B"/>
    <w:rsid w:val="00125CB1"/>
    <w:rsid w:val="00125F44"/>
    <w:rsid w:val="00126317"/>
    <w:rsid w:val="0012665D"/>
    <w:rsid w:val="00126D6C"/>
    <w:rsid w:val="0012786E"/>
    <w:rsid w:val="00130138"/>
    <w:rsid w:val="00132042"/>
    <w:rsid w:val="00132078"/>
    <w:rsid w:val="0013260F"/>
    <w:rsid w:val="001326ED"/>
    <w:rsid w:val="0013365D"/>
    <w:rsid w:val="00133872"/>
    <w:rsid w:val="001338F0"/>
    <w:rsid w:val="00133A75"/>
    <w:rsid w:val="00133F4F"/>
    <w:rsid w:val="00134FFE"/>
    <w:rsid w:val="00135216"/>
    <w:rsid w:val="001352DB"/>
    <w:rsid w:val="0013567E"/>
    <w:rsid w:val="001363BA"/>
    <w:rsid w:val="001363CB"/>
    <w:rsid w:val="00136695"/>
    <w:rsid w:val="001367DB"/>
    <w:rsid w:val="00137031"/>
    <w:rsid w:val="0013771E"/>
    <w:rsid w:val="00137EBF"/>
    <w:rsid w:val="00140049"/>
    <w:rsid w:val="001403AB"/>
    <w:rsid w:val="00140447"/>
    <w:rsid w:val="0014046A"/>
    <w:rsid w:val="00140633"/>
    <w:rsid w:val="0014075C"/>
    <w:rsid w:val="001409C2"/>
    <w:rsid w:val="00141872"/>
    <w:rsid w:val="00141A7E"/>
    <w:rsid w:val="00141EE6"/>
    <w:rsid w:val="00142B31"/>
    <w:rsid w:val="00142F71"/>
    <w:rsid w:val="0014324D"/>
    <w:rsid w:val="00143B34"/>
    <w:rsid w:val="00143BFF"/>
    <w:rsid w:val="001448AB"/>
    <w:rsid w:val="00144D28"/>
    <w:rsid w:val="00144E9A"/>
    <w:rsid w:val="001454DE"/>
    <w:rsid w:val="00146304"/>
    <w:rsid w:val="0014727B"/>
    <w:rsid w:val="001477E2"/>
    <w:rsid w:val="00147AC2"/>
    <w:rsid w:val="00150892"/>
    <w:rsid w:val="0015135F"/>
    <w:rsid w:val="00151431"/>
    <w:rsid w:val="001515F1"/>
    <w:rsid w:val="0015192B"/>
    <w:rsid w:val="00152B8F"/>
    <w:rsid w:val="00152CE8"/>
    <w:rsid w:val="00153893"/>
    <w:rsid w:val="00153B8F"/>
    <w:rsid w:val="001543E2"/>
    <w:rsid w:val="00154AAC"/>
    <w:rsid w:val="00154F81"/>
    <w:rsid w:val="00155321"/>
    <w:rsid w:val="00155C4C"/>
    <w:rsid w:val="00155E86"/>
    <w:rsid w:val="001564A8"/>
    <w:rsid w:val="001566A9"/>
    <w:rsid w:val="001569D0"/>
    <w:rsid w:val="00156BD1"/>
    <w:rsid w:val="00157383"/>
    <w:rsid w:val="001577BB"/>
    <w:rsid w:val="00157F00"/>
    <w:rsid w:val="00160127"/>
    <w:rsid w:val="001601CA"/>
    <w:rsid w:val="00160C99"/>
    <w:rsid w:val="00160EC6"/>
    <w:rsid w:val="00161099"/>
    <w:rsid w:val="00161E32"/>
    <w:rsid w:val="00162279"/>
    <w:rsid w:val="001623ED"/>
    <w:rsid w:val="00163397"/>
    <w:rsid w:val="0016388D"/>
    <w:rsid w:val="00163C7D"/>
    <w:rsid w:val="0016429F"/>
    <w:rsid w:val="0016473D"/>
    <w:rsid w:val="00164BD2"/>
    <w:rsid w:val="00164D18"/>
    <w:rsid w:val="00165050"/>
    <w:rsid w:val="0016519F"/>
    <w:rsid w:val="00165CA0"/>
    <w:rsid w:val="00165F32"/>
    <w:rsid w:val="0016605A"/>
    <w:rsid w:val="001668DE"/>
    <w:rsid w:val="001676EB"/>
    <w:rsid w:val="00167D15"/>
    <w:rsid w:val="001705F7"/>
    <w:rsid w:val="0017100A"/>
    <w:rsid w:val="00171D02"/>
    <w:rsid w:val="001722C3"/>
    <w:rsid w:val="0017264D"/>
    <w:rsid w:val="001726CF"/>
    <w:rsid w:val="00173113"/>
    <w:rsid w:val="00173117"/>
    <w:rsid w:val="00174126"/>
    <w:rsid w:val="001742E9"/>
    <w:rsid w:val="001745E9"/>
    <w:rsid w:val="0017491B"/>
    <w:rsid w:val="00175123"/>
    <w:rsid w:val="00175537"/>
    <w:rsid w:val="00175EFF"/>
    <w:rsid w:val="00176437"/>
    <w:rsid w:val="00177257"/>
    <w:rsid w:val="001777E9"/>
    <w:rsid w:val="00177C2B"/>
    <w:rsid w:val="001805D7"/>
    <w:rsid w:val="00180D5A"/>
    <w:rsid w:val="00180EA5"/>
    <w:rsid w:val="00181204"/>
    <w:rsid w:val="00181B06"/>
    <w:rsid w:val="00182179"/>
    <w:rsid w:val="0018232A"/>
    <w:rsid w:val="00182816"/>
    <w:rsid w:val="00182C37"/>
    <w:rsid w:val="00182C85"/>
    <w:rsid w:val="00182F18"/>
    <w:rsid w:val="001839F6"/>
    <w:rsid w:val="001841E1"/>
    <w:rsid w:val="001844A0"/>
    <w:rsid w:val="00184684"/>
    <w:rsid w:val="001848AB"/>
    <w:rsid w:val="00184BDF"/>
    <w:rsid w:val="00185237"/>
    <w:rsid w:val="00185474"/>
    <w:rsid w:val="001854C9"/>
    <w:rsid w:val="00186147"/>
    <w:rsid w:val="00186361"/>
    <w:rsid w:val="00186BDE"/>
    <w:rsid w:val="00186D90"/>
    <w:rsid w:val="0018781B"/>
    <w:rsid w:val="00187988"/>
    <w:rsid w:val="00187E32"/>
    <w:rsid w:val="00190295"/>
    <w:rsid w:val="00190B77"/>
    <w:rsid w:val="0019112F"/>
    <w:rsid w:val="00191734"/>
    <w:rsid w:val="00191E74"/>
    <w:rsid w:val="0019234A"/>
    <w:rsid w:val="0019260C"/>
    <w:rsid w:val="00192801"/>
    <w:rsid w:val="001931ED"/>
    <w:rsid w:val="00193430"/>
    <w:rsid w:val="0019353A"/>
    <w:rsid w:val="00193980"/>
    <w:rsid w:val="00193C5B"/>
    <w:rsid w:val="00193D9B"/>
    <w:rsid w:val="00193DC1"/>
    <w:rsid w:val="00193F84"/>
    <w:rsid w:val="001943FC"/>
    <w:rsid w:val="0019565C"/>
    <w:rsid w:val="00195742"/>
    <w:rsid w:val="00196810"/>
    <w:rsid w:val="00196B82"/>
    <w:rsid w:val="001A067C"/>
    <w:rsid w:val="001A11E2"/>
    <w:rsid w:val="001A1730"/>
    <w:rsid w:val="001A1A19"/>
    <w:rsid w:val="001A1AC6"/>
    <w:rsid w:val="001A3846"/>
    <w:rsid w:val="001A49F7"/>
    <w:rsid w:val="001A4B6C"/>
    <w:rsid w:val="001A4C4E"/>
    <w:rsid w:val="001A4F11"/>
    <w:rsid w:val="001A528A"/>
    <w:rsid w:val="001A6249"/>
    <w:rsid w:val="001A6AA1"/>
    <w:rsid w:val="001A7583"/>
    <w:rsid w:val="001A7649"/>
    <w:rsid w:val="001A7FA7"/>
    <w:rsid w:val="001B160D"/>
    <w:rsid w:val="001B180E"/>
    <w:rsid w:val="001B1DA1"/>
    <w:rsid w:val="001B1FBF"/>
    <w:rsid w:val="001B37B0"/>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A48"/>
    <w:rsid w:val="001C32F5"/>
    <w:rsid w:val="001C3780"/>
    <w:rsid w:val="001C3CDF"/>
    <w:rsid w:val="001C4FF9"/>
    <w:rsid w:val="001C5917"/>
    <w:rsid w:val="001C5A1D"/>
    <w:rsid w:val="001C5D02"/>
    <w:rsid w:val="001C634D"/>
    <w:rsid w:val="001C67F0"/>
    <w:rsid w:val="001C6FB1"/>
    <w:rsid w:val="001C7553"/>
    <w:rsid w:val="001C79B8"/>
    <w:rsid w:val="001C7D40"/>
    <w:rsid w:val="001D0BD1"/>
    <w:rsid w:val="001D0F4D"/>
    <w:rsid w:val="001D1140"/>
    <w:rsid w:val="001D136B"/>
    <w:rsid w:val="001D17B0"/>
    <w:rsid w:val="001D18F5"/>
    <w:rsid w:val="001D2338"/>
    <w:rsid w:val="001D2B93"/>
    <w:rsid w:val="001D3FCE"/>
    <w:rsid w:val="001D471E"/>
    <w:rsid w:val="001D4B36"/>
    <w:rsid w:val="001D5152"/>
    <w:rsid w:val="001D55DD"/>
    <w:rsid w:val="001D58FA"/>
    <w:rsid w:val="001D6BB8"/>
    <w:rsid w:val="001E02FA"/>
    <w:rsid w:val="001E0464"/>
    <w:rsid w:val="001E0467"/>
    <w:rsid w:val="001E054E"/>
    <w:rsid w:val="001E0EFB"/>
    <w:rsid w:val="001E10A8"/>
    <w:rsid w:val="001E127F"/>
    <w:rsid w:val="001E21F1"/>
    <w:rsid w:val="001E277C"/>
    <w:rsid w:val="001E2E41"/>
    <w:rsid w:val="001E311A"/>
    <w:rsid w:val="001E3144"/>
    <w:rsid w:val="001E3590"/>
    <w:rsid w:val="001E35FC"/>
    <w:rsid w:val="001E39FD"/>
    <w:rsid w:val="001E3C35"/>
    <w:rsid w:val="001E44F0"/>
    <w:rsid w:val="001E4EE9"/>
    <w:rsid w:val="001E560C"/>
    <w:rsid w:val="001E5C06"/>
    <w:rsid w:val="001E64B2"/>
    <w:rsid w:val="001E6B50"/>
    <w:rsid w:val="001E746A"/>
    <w:rsid w:val="001E79F7"/>
    <w:rsid w:val="001F0096"/>
    <w:rsid w:val="001F0FB1"/>
    <w:rsid w:val="001F107E"/>
    <w:rsid w:val="001F2687"/>
    <w:rsid w:val="001F29EA"/>
    <w:rsid w:val="001F3940"/>
    <w:rsid w:val="001F3E02"/>
    <w:rsid w:val="001F4AC0"/>
    <w:rsid w:val="001F4DD3"/>
    <w:rsid w:val="001F53E7"/>
    <w:rsid w:val="001F551C"/>
    <w:rsid w:val="001F56F8"/>
    <w:rsid w:val="001F5C00"/>
    <w:rsid w:val="001F6303"/>
    <w:rsid w:val="001F6DF1"/>
    <w:rsid w:val="001F73E0"/>
    <w:rsid w:val="001F7448"/>
    <w:rsid w:val="001F7E02"/>
    <w:rsid w:val="001F7EDA"/>
    <w:rsid w:val="002001D8"/>
    <w:rsid w:val="00200D82"/>
    <w:rsid w:val="0020145F"/>
    <w:rsid w:val="002014F2"/>
    <w:rsid w:val="00201BDC"/>
    <w:rsid w:val="00201EA4"/>
    <w:rsid w:val="002030F4"/>
    <w:rsid w:val="00203388"/>
    <w:rsid w:val="0020468C"/>
    <w:rsid w:val="00204C24"/>
    <w:rsid w:val="00205038"/>
    <w:rsid w:val="00205BE6"/>
    <w:rsid w:val="00205E1C"/>
    <w:rsid w:val="00206721"/>
    <w:rsid w:val="00206E5D"/>
    <w:rsid w:val="002109A2"/>
    <w:rsid w:val="00210EC2"/>
    <w:rsid w:val="0021109E"/>
    <w:rsid w:val="002116D3"/>
    <w:rsid w:val="00211C6B"/>
    <w:rsid w:val="00211FA4"/>
    <w:rsid w:val="00213FDC"/>
    <w:rsid w:val="00214344"/>
    <w:rsid w:val="002144BC"/>
    <w:rsid w:val="002146D4"/>
    <w:rsid w:val="002147F3"/>
    <w:rsid w:val="00214B5B"/>
    <w:rsid w:val="0021516B"/>
    <w:rsid w:val="002152B0"/>
    <w:rsid w:val="00215FBA"/>
    <w:rsid w:val="00216686"/>
    <w:rsid w:val="00216AA2"/>
    <w:rsid w:val="00217748"/>
    <w:rsid w:val="00220DE8"/>
    <w:rsid w:val="00221723"/>
    <w:rsid w:val="00221784"/>
    <w:rsid w:val="00221BEA"/>
    <w:rsid w:val="002220CE"/>
    <w:rsid w:val="002221C2"/>
    <w:rsid w:val="0022268F"/>
    <w:rsid w:val="00222920"/>
    <w:rsid w:val="002230D5"/>
    <w:rsid w:val="002232D7"/>
    <w:rsid w:val="0022333F"/>
    <w:rsid w:val="00223E34"/>
    <w:rsid w:val="00224252"/>
    <w:rsid w:val="00224636"/>
    <w:rsid w:val="00226251"/>
    <w:rsid w:val="002267F2"/>
    <w:rsid w:val="00226D10"/>
    <w:rsid w:val="0022764D"/>
    <w:rsid w:val="0022799F"/>
    <w:rsid w:val="00230208"/>
    <w:rsid w:val="002302DA"/>
    <w:rsid w:val="002306D7"/>
    <w:rsid w:val="0023073F"/>
    <w:rsid w:val="00230E80"/>
    <w:rsid w:val="0023117A"/>
    <w:rsid w:val="00231495"/>
    <w:rsid w:val="00231EB3"/>
    <w:rsid w:val="00232729"/>
    <w:rsid w:val="0023331D"/>
    <w:rsid w:val="00233C24"/>
    <w:rsid w:val="002346A0"/>
    <w:rsid w:val="00234B7C"/>
    <w:rsid w:val="00234CA4"/>
    <w:rsid w:val="002354B3"/>
    <w:rsid w:val="00235614"/>
    <w:rsid w:val="00236198"/>
    <w:rsid w:val="0023689D"/>
    <w:rsid w:val="002370AA"/>
    <w:rsid w:val="0023722D"/>
    <w:rsid w:val="00237B77"/>
    <w:rsid w:val="00237C47"/>
    <w:rsid w:val="00237F56"/>
    <w:rsid w:val="00240208"/>
    <w:rsid w:val="002406A2"/>
    <w:rsid w:val="00240D1D"/>
    <w:rsid w:val="00241277"/>
    <w:rsid w:val="0024150D"/>
    <w:rsid w:val="00241545"/>
    <w:rsid w:val="0024163C"/>
    <w:rsid w:val="0024191E"/>
    <w:rsid w:val="0024193F"/>
    <w:rsid w:val="002425B6"/>
    <w:rsid w:val="00242F09"/>
    <w:rsid w:val="0024319E"/>
    <w:rsid w:val="00243543"/>
    <w:rsid w:val="00243806"/>
    <w:rsid w:val="00243FAA"/>
    <w:rsid w:val="00243FEA"/>
    <w:rsid w:val="00244B22"/>
    <w:rsid w:val="00244C06"/>
    <w:rsid w:val="00245121"/>
    <w:rsid w:val="0024523C"/>
    <w:rsid w:val="002454A2"/>
    <w:rsid w:val="002471CC"/>
    <w:rsid w:val="00247290"/>
    <w:rsid w:val="00247A10"/>
    <w:rsid w:val="00247CAD"/>
    <w:rsid w:val="002505F8"/>
    <w:rsid w:val="00250B79"/>
    <w:rsid w:val="00250CBA"/>
    <w:rsid w:val="00250EF5"/>
    <w:rsid w:val="0025105D"/>
    <w:rsid w:val="00251711"/>
    <w:rsid w:val="00251E8D"/>
    <w:rsid w:val="0025254A"/>
    <w:rsid w:val="00253121"/>
    <w:rsid w:val="00253A90"/>
    <w:rsid w:val="00254157"/>
    <w:rsid w:val="00254259"/>
    <w:rsid w:val="002547FA"/>
    <w:rsid w:val="00254943"/>
    <w:rsid w:val="00254F1F"/>
    <w:rsid w:val="00255222"/>
    <w:rsid w:val="0025543E"/>
    <w:rsid w:val="00255487"/>
    <w:rsid w:val="00256B3B"/>
    <w:rsid w:val="00256C82"/>
    <w:rsid w:val="00256DB7"/>
    <w:rsid w:val="0025795D"/>
    <w:rsid w:val="00260209"/>
    <w:rsid w:val="00260562"/>
    <w:rsid w:val="002606FD"/>
    <w:rsid w:val="00260802"/>
    <w:rsid w:val="002612CF"/>
    <w:rsid w:val="00261AC4"/>
    <w:rsid w:val="00262055"/>
    <w:rsid w:val="00262150"/>
    <w:rsid w:val="00262261"/>
    <w:rsid w:val="00262732"/>
    <w:rsid w:val="002637CC"/>
    <w:rsid w:val="0026456F"/>
    <w:rsid w:val="00264B9B"/>
    <w:rsid w:val="00265838"/>
    <w:rsid w:val="00265DF5"/>
    <w:rsid w:val="00266B86"/>
    <w:rsid w:val="00266CE3"/>
    <w:rsid w:val="00266FC9"/>
    <w:rsid w:val="002679DB"/>
    <w:rsid w:val="00270C97"/>
    <w:rsid w:val="002711F4"/>
    <w:rsid w:val="00271B48"/>
    <w:rsid w:val="00272205"/>
    <w:rsid w:val="00272C8A"/>
    <w:rsid w:val="00272F74"/>
    <w:rsid w:val="002734D3"/>
    <w:rsid w:val="002740D9"/>
    <w:rsid w:val="00274A06"/>
    <w:rsid w:val="00275F8A"/>
    <w:rsid w:val="00276260"/>
    <w:rsid w:val="0027690F"/>
    <w:rsid w:val="002769FC"/>
    <w:rsid w:val="00277637"/>
    <w:rsid w:val="00277FE4"/>
    <w:rsid w:val="00280053"/>
    <w:rsid w:val="0028083E"/>
    <w:rsid w:val="00280AC2"/>
    <w:rsid w:val="00281188"/>
    <w:rsid w:val="00281211"/>
    <w:rsid w:val="002812BF"/>
    <w:rsid w:val="00282B7A"/>
    <w:rsid w:val="00282BDC"/>
    <w:rsid w:val="00282D1D"/>
    <w:rsid w:val="00282DAA"/>
    <w:rsid w:val="0028446D"/>
    <w:rsid w:val="002848DE"/>
    <w:rsid w:val="00284B76"/>
    <w:rsid w:val="00286211"/>
    <w:rsid w:val="0028697F"/>
    <w:rsid w:val="002869F6"/>
    <w:rsid w:val="00287987"/>
    <w:rsid w:val="00287A5D"/>
    <w:rsid w:val="00291214"/>
    <w:rsid w:val="0029165A"/>
    <w:rsid w:val="002924E1"/>
    <w:rsid w:val="00293F47"/>
    <w:rsid w:val="0029477D"/>
    <w:rsid w:val="00294961"/>
    <w:rsid w:val="002959B2"/>
    <w:rsid w:val="002959D2"/>
    <w:rsid w:val="00295C17"/>
    <w:rsid w:val="00295D38"/>
    <w:rsid w:val="00296164"/>
    <w:rsid w:val="002962BD"/>
    <w:rsid w:val="00296B24"/>
    <w:rsid w:val="00296BDC"/>
    <w:rsid w:val="00297933"/>
    <w:rsid w:val="0029797E"/>
    <w:rsid w:val="00297B56"/>
    <w:rsid w:val="00297F78"/>
    <w:rsid w:val="002A0031"/>
    <w:rsid w:val="002A0406"/>
    <w:rsid w:val="002A0C4B"/>
    <w:rsid w:val="002A0C86"/>
    <w:rsid w:val="002A1867"/>
    <w:rsid w:val="002A1D7B"/>
    <w:rsid w:val="002A1FE8"/>
    <w:rsid w:val="002A22B6"/>
    <w:rsid w:val="002A2333"/>
    <w:rsid w:val="002A2A51"/>
    <w:rsid w:val="002A2C81"/>
    <w:rsid w:val="002A2E78"/>
    <w:rsid w:val="002A308B"/>
    <w:rsid w:val="002A3301"/>
    <w:rsid w:val="002A4CC6"/>
    <w:rsid w:val="002A4F7F"/>
    <w:rsid w:val="002A527C"/>
    <w:rsid w:val="002A550A"/>
    <w:rsid w:val="002A569B"/>
    <w:rsid w:val="002A5F4E"/>
    <w:rsid w:val="002A66D3"/>
    <w:rsid w:val="002A77CA"/>
    <w:rsid w:val="002A7951"/>
    <w:rsid w:val="002A7CCF"/>
    <w:rsid w:val="002B0065"/>
    <w:rsid w:val="002B0655"/>
    <w:rsid w:val="002B0A87"/>
    <w:rsid w:val="002B0F71"/>
    <w:rsid w:val="002B18C3"/>
    <w:rsid w:val="002B1EA6"/>
    <w:rsid w:val="002B20BD"/>
    <w:rsid w:val="002B2D6A"/>
    <w:rsid w:val="002B3AC0"/>
    <w:rsid w:val="002B3CD6"/>
    <w:rsid w:val="002B4871"/>
    <w:rsid w:val="002B4A8F"/>
    <w:rsid w:val="002B544E"/>
    <w:rsid w:val="002B589F"/>
    <w:rsid w:val="002B5AB1"/>
    <w:rsid w:val="002B6039"/>
    <w:rsid w:val="002B60D7"/>
    <w:rsid w:val="002B60FC"/>
    <w:rsid w:val="002B6ABA"/>
    <w:rsid w:val="002B6BBA"/>
    <w:rsid w:val="002B6CFE"/>
    <w:rsid w:val="002B7818"/>
    <w:rsid w:val="002B7C20"/>
    <w:rsid w:val="002B7D3F"/>
    <w:rsid w:val="002C0377"/>
    <w:rsid w:val="002C083F"/>
    <w:rsid w:val="002C186C"/>
    <w:rsid w:val="002C26AE"/>
    <w:rsid w:val="002C384D"/>
    <w:rsid w:val="002C3B03"/>
    <w:rsid w:val="002C3C79"/>
    <w:rsid w:val="002C3E1E"/>
    <w:rsid w:val="002C4125"/>
    <w:rsid w:val="002C41DF"/>
    <w:rsid w:val="002C4EFB"/>
    <w:rsid w:val="002C5153"/>
    <w:rsid w:val="002C58A2"/>
    <w:rsid w:val="002C6554"/>
    <w:rsid w:val="002C68B4"/>
    <w:rsid w:val="002C712D"/>
    <w:rsid w:val="002C785C"/>
    <w:rsid w:val="002C7CB7"/>
    <w:rsid w:val="002C7CEA"/>
    <w:rsid w:val="002C7E59"/>
    <w:rsid w:val="002D0C27"/>
    <w:rsid w:val="002D0F40"/>
    <w:rsid w:val="002D12D9"/>
    <w:rsid w:val="002D1338"/>
    <w:rsid w:val="002D1A36"/>
    <w:rsid w:val="002D1F5A"/>
    <w:rsid w:val="002D2213"/>
    <w:rsid w:val="002D2228"/>
    <w:rsid w:val="002D27B4"/>
    <w:rsid w:val="002D280B"/>
    <w:rsid w:val="002D2D44"/>
    <w:rsid w:val="002D2D4B"/>
    <w:rsid w:val="002D306F"/>
    <w:rsid w:val="002D323A"/>
    <w:rsid w:val="002D3376"/>
    <w:rsid w:val="002D38F5"/>
    <w:rsid w:val="002D3B40"/>
    <w:rsid w:val="002D3DA4"/>
    <w:rsid w:val="002D4062"/>
    <w:rsid w:val="002D4556"/>
    <w:rsid w:val="002D47FC"/>
    <w:rsid w:val="002D493E"/>
    <w:rsid w:val="002D5853"/>
    <w:rsid w:val="002D5A95"/>
    <w:rsid w:val="002D5AA4"/>
    <w:rsid w:val="002D5D94"/>
    <w:rsid w:val="002D603B"/>
    <w:rsid w:val="002D63D8"/>
    <w:rsid w:val="002D6579"/>
    <w:rsid w:val="002D6704"/>
    <w:rsid w:val="002D6718"/>
    <w:rsid w:val="002D6796"/>
    <w:rsid w:val="002D6C8D"/>
    <w:rsid w:val="002D754F"/>
    <w:rsid w:val="002D77AD"/>
    <w:rsid w:val="002E014F"/>
    <w:rsid w:val="002E097D"/>
    <w:rsid w:val="002E0DC8"/>
    <w:rsid w:val="002E11F8"/>
    <w:rsid w:val="002E12BF"/>
    <w:rsid w:val="002E1580"/>
    <w:rsid w:val="002E1AD2"/>
    <w:rsid w:val="002E1F72"/>
    <w:rsid w:val="002E22E1"/>
    <w:rsid w:val="002E26C0"/>
    <w:rsid w:val="002E271A"/>
    <w:rsid w:val="002E271C"/>
    <w:rsid w:val="002E2895"/>
    <w:rsid w:val="002E34CB"/>
    <w:rsid w:val="002E35D7"/>
    <w:rsid w:val="002E4827"/>
    <w:rsid w:val="002E4BC4"/>
    <w:rsid w:val="002E5482"/>
    <w:rsid w:val="002E57BF"/>
    <w:rsid w:val="002E589F"/>
    <w:rsid w:val="002E59D1"/>
    <w:rsid w:val="002E5B7E"/>
    <w:rsid w:val="002E7261"/>
    <w:rsid w:val="002E7843"/>
    <w:rsid w:val="002E7F9C"/>
    <w:rsid w:val="002E7FC6"/>
    <w:rsid w:val="002E7FF1"/>
    <w:rsid w:val="002F0270"/>
    <w:rsid w:val="002F0F15"/>
    <w:rsid w:val="002F1B7E"/>
    <w:rsid w:val="002F1FF9"/>
    <w:rsid w:val="002F2484"/>
    <w:rsid w:val="002F2609"/>
    <w:rsid w:val="002F26BF"/>
    <w:rsid w:val="002F2972"/>
    <w:rsid w:val="002F3C50"/>
    <w:rsid w:val="002F3CCA"/>
    <w:rsid w:val="002F3E02"/>
    <w:rsid w:val="002F4532"/>
    <w:rsid w:val="002F45E9"/>
    <w:rsid w:val="002F4628"/>
    <w:rsid w:val="002F4638"/>
    <w:rsid w:val="002F4AE0"/>
    <w:rsid w:val="002F4C48"/>
    <w:rsid w:val="002F4C4E"/>
    <w:rsid w:val="002F56DA"/>
    <w:rsid w:val="002F58A8"/>
    <w:rsid w:val="002F5A9D"/>
    <w:rsid w:val="002F64E1"/>
    <w:rsid w:val="002F66B2"/>
    <w:rsid w:val="002F7A5C"/>
    <w:rsid w:val="00300770"/>
    <w:rsid w:val="00301912"/>
    <w:rsid w:val="00301E27"/>
    <w:rsid w:val="00302371"/>
    <w:rsid w:val="0030237E"/>
    <w:rsid w:val="0030248B"/>
    <w:rsid w:val="0030294C"/>
    <w:rsid w:val="003035B7"/>
    <w:rsid w:val="00304190"/>
    <w:rsid w:val="0030452D"/>
    <w:rsid w:val="0030460E"/>
    <w:rsid w:val="00304CB6"/>
    <w:rsid w:val="00304DCF"/>
    <w:rsid w:val="003056EE"/>
    <w:rsid w:val="003056F0"/>
    <w:rsid w:val="00306ECD"/>
    <w:rsid w:val="00306F56"/>
    <w:rsid w:val="00307518"/>
    <w:rsid w:val="00307888"/>
    <w:rsid w:val="003079FB"/>
    <w:rsid w:val="00310063"/>
    <w:rsid w:val="00310494"/>
    <w:rsid w:val="00310E11"/>
    <w:rsid w:val="00310EE4"/>
    <w:rsid w:val="0031236D"/>
    <w:rsid w:val="00312BE4"/>
    <w:rsid w:val="003132F8"/>
    <w:rsid w:val="003138F1"/>
    <w:rsid w:val="00313FD8"/>
    <w:rsid w:val="003155EA"/>
    <w:rsid w:val="00315B6E"/>
    <w:rsid w:val="003162F7"/>
    <w:rsid w:val="00316BDA"/>
    <w:rsid w:val="00316E1F"/>
    <w:rsid w:val="0031791E"/>
    <w:rsid w:val="00317AB9"/>
    <w:rsid w:val="00317D7F"/>
    <w:rsid w:val="00320724"/>
    <w:rsid w:val="00320A7D"/>
    <w:rsid w:val="00320D65"/>
    <w:rsid w:val="00320F09"/>
    <w:rsid w:val="003210E6"/>
    <w:rsid w:val="00321F78"/>
    <w:rsid w:val="003222AB"/>
    <w:rsid w:val="00323872"/>
    <w:rsid w:val="00323DB8"/>
    <w:rsid w:val="00323DE4"/>
    <w:rsid w:val="003247F6"/>
    <w:rsid w:val="0032583B"/>
    <w:rsid w:val="0032591C"/>
    <w:rsid w:val="00325E31"/>
    <w:rsid w:val="00326200"/>
    <w:rsid w:val="00326A55"/>
    <w:rsid w:val="0032795D"/>
    <w:rsid w:val="0033025A"/>
    <w:rsid w:val="00330544"/>
    <w:rsid w:val="0033081A"/>
    <w:rsid w:val="00330C6C"/>
    <w:rsid w:val="00330EC8"/>
    <w:rsid w:val="003310B0"/>
    <w:rsid w:val="00331108"/>
    <w:rsid w:val="003319A1"/>
    <w:rsid w:val="00332017"/>
    <w:rsid w:val="00332153"/>
    <w:rsid w:val="003321E5"/>
    <w:rsid w:val="00332D0A"/>
    <w:rsid w:val="00332F6A"/>
    <w:rsid w:val="0033392E"/>
    <w:rsid w:val="003345E3"/>
    <w:rsid w:val="00334DEE"/>
    <w:rsid w:val="00334F07"/>
    <w:rsid w:val="00335248"/>
    <w:rsid w:val="00335AF4"/>
    <w:rsid w:val="0033643C"/>
    <w:rsid w:val="00336630"/>
    <w:rsid w:val="00336951"/>
    <w:rsid w:val="00336AAE"/>
    <w:rsid w:val="003373A3"/>
    <w:rsid w:val="00337701"/>
    <w:rsid w:val="00337924"/>
    <w:rsid w:val="00337B13"/>
    <w:rsid w:val="003400F6"/>
    <w:rsid w:val="003403E3"/>
    <w:rsid w:val="0034061F"/>
    <w:rsid w:val="00342047"/>
    <w:rsid w:val="003423D2"/>
    <w:rsid w:val="00342C8A"/>
    <w:rsid w:val="00343581"/>
    <w:rsid w:val="003439AD"/>
    <w:rsid w:val="00343B74"/>
    <w:rsid w:val="00344816"/>
    <w:rsid w:val="0034487F"/>
    <w:rsid w:val="00345084"/>
    <w:rsid w:val="00345598"/>
    <w:rsid w:val="003458B1"/>
    <w:rsid w:val="003464CB"/>
    <w:rsid w:val="00346554"/>
    <w:rsid w:val="003466DB"/>
    <w:rsid w:val="00346F82"/>
    <w:rsid w:val="0034722A"/>
    <w:rsid w:val="003479C7"/>
    <w:rsid w:val="00350BB2"/>
    <w:rsid w:val="00351480"/>
    <w:rsid w:val="00351661"/>
    <w:rsid w:val="00351903"/>
    <w:rsid w:val="00352C69"/>
    <w:rsid w:val="00353DBF"/>
    <w:rsid w:val="003548D5"/>
    <w:rsid w:val="003549CA"/>
    <w:rsid w:val="00354D0F"/>
    <w:rsid w:val="00354ED3"/>
    <w:rsid w:val="003550B7"/>
    <w:rsid w:val="00355C72"/>
    <w:rsid w:val="0035674C"/>
    <w:rsid w:val="00356827"/>
    <w:rsid w:val="00356B2B"/>
    <w:rsid w:val="00356E41"/>
    <w:rsid w:val="00356F6E"/>
    <w:rsid w:val="00357488"/>
    <w:rsid w:val="0035748A"/>
    <w:rsid w:val="00360FF2"/>
    <w:rsid w:val="00361F43"/>
    <w:rsid w:val="003623EF"/>
    <w:rsid w:val="00362E95"/>
    <w:rsid w:val="0036315E"/>
    <w:rsid w:val="00363410"/>
    <w:rsid w:val="00363E25"/>
    <w:rsid w:val="00364209"/>
    <w:rsid w:val="00364334"/>
    <w:rsid w:val="00364B8C"/>
    <w:rsid w:val="00364F7B"/>
    <w:rsid w:val="00365494"/>
    <w:rsid w:val="003654F9"/>
    <w:rsid w:val="00366211"/>
    <w:rsid w:val="0036656E"/>
    <w:rsid w:val="00366A75"/>
    <w:rsid w:val="003673D2"/>
    <w:rsid w:val="00367861"/>
    <w:rsid w:val="00367CE7"/>
    <w:rsid w:val="00370E6F"/>
    <w:rsid w:val="00370FC1"/>
    <w:rsid w:val="00371107"/>
    <w:rsid w:val="003711A6"/>
    <w:rsid w:val="00371C47"/>
    <w:rsid w:val="0037238F"/>
    <w:rsid w:val="0037442B"/>
    <w:rsid w:val="003745E6"/>
    <w:rsid w:val="00374A35"/>
    <w:rsid w:val="00374B88"/>
    <w:rsid w:val="00375745"/>
    <w:rsid w:val="003757F8"/>
    <w:rsid w:val="00375B4D"/>
    <w:rsid w:val="00375D38"/>
    <w:rsid w:val="003764F4"/>
    <w:rsid w:val="00376FDE"/>
    <w:rsid w:val="0038019B"/>
    <w:rsid w:val="00381063"/>
    <w:rsid w:val="00381091"/>
    <w:rsid w:val="003812DC"/>
    <w:rsid w:val="00381792"/>
    <w:rsid w:val="00381833"/>
    <w:rsid w:val="003819AF"/>
    <w:rsid w:val="0038213C"/>
    <w:rsid w:val="00382477"/>
    <w:rsid w:val="0038284A"/>
    <w:rsid w:val="00382B4E"/>
    <w:rsid w:val="003841A3"/>
    <w:rsid w:val="0038440C"/>
    <w:rsid w:val="003849BC"/>
    <w:rsid w:val="00384DA8"/>
    <w:rsid w:val="0038586F"/>
    <w:rsid w:val="003863F5"/>
    <w:rsid w:val="00386BF9"/>
    <w:rsid w:val="00387565"/>
    <w:rsid w:val="0038797F"/>
    <w:rsid w:val="00387ED9"/>
    <w:rsid w:val="00390726"/>
    <w:rsid w:val="0039078A"/>
    <w:rsid w:val="0039107D"/>
    <w:rsid w:val="00391B4D"/>
    <w:rsid w:val="00391F29"/>
    <w:rsid w:val="00391F9F"/>
    <w:rsid w:val="0039302B"/>
    <w:rsid w:val="00393181"/>
    <w:rsid w:val="0039333B"/>
    <w:rsid w:val="0039372B"/>
    <w:rsid w:val="00393B95"/>
    <w:rsid w:val="00393C6F"/>
    <w:rsid w:val="0039448A"/>
    <w:rsid w:val="00394F08"/>
    <w:rsid w:val="0039597A"/>
    <w:rsid w:val="00395B9A"/>
    <w:rsid w:val="00395BC2"/>
    <w:rsid w:val="0039612B"/>
    <w:rsid w:val="0039614A"/>
    <w:rsid w:val="003961A8"/>
    <w:rsid w:val="00396230"/>
    <w:rsid w:val="003963EF"/>
    <w:rsid w:val="00396725"/>
    <w:rsid w:val="00396F54"/>
    <w:rsid w:val="0039740D"/>
    <w:rsid w:val="003976BB"/>
    <w:rsid w:val="0039788D"/>
    <w:rsid w:val="00397AD3"/>
    <w:rsid w:val="003A0231"/>
    <w:rsid w:val="003A02E2"/>
    <w:rsid w:val="003A0952"/>
    <w:rsid w:val="003A0C2A"/>
    <w:rsid w:val="003A0CC3"/>
    <w:rsid w:val="003A1210"/>
    <w:rsid w:val="003A1451"/>
    <w:rsid w:val="003A15E3"/>
    <w:rsid w:val="003A172A"/>
    <w:rsid w:val="003A1987"/>
    <w:rsid w:val="003A1CE4"/>
    <w:rsid w:val="003A21E5"/>
    <w:rsid w:val="003A29CC"/>
    <w:rsid w:val="003A2DED"/>
    <w:rsid w:val="003A3B63"/>
    <w:rsid w:val="003A3E49"/>
    <w:rsid w:val="003A405D"/>
    <w:rsid w:val="003A446E"/>
    <w:rsid w:val="003A5DBC"/>
    <w:rsid w:val="003A5E7B"/>
    <w:rsid w:val="003A6166"/>
    <w:rsid w:val="003A687C"/>
    <w:rsid w:val="003A6D48"/>
    <w:rsid w:val="003A739E"/>
    <w:rsid w:val="003A789F"/>
    <w:rsid w:val="003B0BC5"/>
    <w:rsid w:val="003B14AB"/>
    <w:rsid w:val="003B1F71"/>
    <w:rsid w:val="003B2B7A"/>
    <w:rsid w:val="003B2CDE"/>
    <w:rsid w:val="003B31A7"/>
    <w:rsid w:val="003B3E97"/>
    <w:rsid w:val="003B43C0"/>
    <w:rsid w:val="003B4D3B"/>
    <w:rsid w:val="003B4DA4"/>
    <w:rsid w:val="003B5540"/>
    <w:rsid w:val="003B639B"/>
    <w:rsid w:val="003B6AF0"/>
    <w:rsid w:val="003B6DF7"/>
    <w:rsid w:val="003B6E7C"/>
    <w:rsid w:val="003B72FA"/>
    <w:rsid w:val="003B7579"/>
    <w:rsid w:val="003B7E2A"/>
    <w:rsid w:val="003C01AA"/>
    <w:rsid w:val="003C01DD"/>
    <w:rsid w:val="003C0E37"/>
    <w:rsid w:val="003C10E1"/>
    <w:rsid w:val="003C2298"/>
    <w:rsid w:val="003C22E9"/>
    <w:rsid w:val="003C2930"/>
    <w:rsid w:val="003C293D"/>
    <w:rsid w:val="003C2D5D"/>
    <w:rsid w:val="003C3100"/>
    <w:rsid w:val="003C3144"/>
    <w:rsid w:val="003C34A1"/>
    <w:rsid w:val="003C3A10"/>
    <w:rsid w:val="003C3A28"/>
    <w:rsid w:val="003C3CFE"/>
    <w:rsid w:val="003C41E8"/>
    <w:rsid w:val="003C530C"/>
    <w:rsid w:val="003C59E4"/>
    <w:rsid w:val="003C5A03"/>
    <w:rsid w:val="003C5AA5"/>
    <w:rsid w:val="003C6866"/>
    <w:rsid w:val="003C79B1"/>
    <w:rsid w:val="003C7A85"/>
    <w:rsid w:val="003C7EE4"/>
    <w:rsid w:val="003D0100"/>
    <w:rsid w:val="003D0325"/>
    <w:rsid w:val="003D0EC4"/>
    <w:rsid w:val="003D183E"/>
    <w:rsid w:val="003D1882"/>
    <w:rsid w:val="003D1960"/>
    <w:rsid w:val="003D224B"/>
    <w:rsid w:val="003D22BD"/>
    <w:rsid w:val="003D2776"/>
    <w:rsid w:val="003D2810"/>
    <w:rsid w:val="003D37E5"/>
    <w:rsid w:val="003D3922"/>
    <w:rsid w:val="003D4061"/>
    <w:rsid w:val="003D4830"/>
    <w:rsid w:val="003D554E"/>
    <w:rsid w:val="003D6366"/>
    <w:rsid w:val="003D6567"/>
    <w:rsid w:val="003D65AC"/>
    <w:rsid w:val="003D6A12"/>
    <w:rsid w:val="003D701B"/>
    <w:rsid w:val="003D70E0"/>
    <w:rsid w:val="003E027D"/>
    <w:rsid w:val="003E04B4"/>
    <w:rsid w:val="003E06A7"/>
    <w:rsid w:val="003E0832"/>
    <w:rsid w:val="003E0E21"/>
    <w:rsid w:val="003E0F22"/>
    <w:rsid w:val="003E1125"/>
    <w:rsid w:val="003E1C2F"/>
    <w:rsid w:val="003E1E32"/>
    <w:rsid w:val="003E2238"/>
    <w:rsid w:val="003E2915"/>
    <w:rsid w:val="003E2962"/>
    <w:rsid w:val="003E39CB"/>
    <w:rsid w:val="003E44FC"/>
    <w:rsid w:val="003E477E"/>
    <w:rsid w:val="003E4D4A"/>
    <w:rsid w:val="003E52A7"/>
    <w:rsid w:val="003E7346"/>
    <w:rsid w:val="003E74F9"/>
    <w:rsid w:val="003F090C"/>
    <w:rsid w:val="003F0B4A"/>
    <w:rsid w:val="003F16CE"/>
    <w:rsid w:val="003F186D"/>
    <w:rsid w:val="003F1B83"/>
    <w:rsid w:val="003F2F40"/>
    <w:rsid w:val="003F34B4"/>
    <w:rsid w:val="003F4070"/>
    <w:rsid w:val="003F4415"/>
    <w:rsid w:val="003F4F98"/>
    <w:rsid w:val="003F5604"/>
    <w:rsid w:val="003F5647"/>
    <w:rsid w:val="003F5769"/>
    <w:rsid w:val="003F57F0"/>
    <w:rsid w:val="003F5BA7"/>
    <w:rsid w:val="003F5CC7"/>
    <w:rsid w:val="003F5D48"/>
    <w:rsid w:val="003F5E3B"/>
    <w:rsid w:val="003F6324"/>
    <w:rsid w:val="003F6A25"/>
    <w:rsid w:val="003F6DC8"/>
    <w:rsid w:val="003F78CD"/>
    <w:rsid w:val="003F797F"/>
    <w:rsid w:val="003F7A64"/>
    <w:rsid w:val="003F7C11"/>
    <w:rsid w:val="00400F16"/>
    <w:rsid w:val="00400F9D"/>
    <w:rsid w:val="00401574"/>
    <w:rsid w:val="00401732"/>
    <w:rsid w:val="00401FA0"/>
    <w:rsid w:val="0040261F"/>
    <w:rsid w:val="00402826"/>
    <w:rsid w:val="00403330"/>
    <w:rsid w:val="00403487"/>
    <w:rsid w:val="00403B71"/>
    <w:rsid w:val="00403DFA"/>
    <w:rsid w:val="00403FF4"/>
    <w:rsid w:val="00405B86"/>
    <w:rsid w:val="00405BA1"/>
    <w:rsid w:val="00405F40"/>
    <w:rsid w:val="004062E9"/>
    <w:rsid w:val="004069C1"/>
    <w:rsid w:val="00407789"/>
    <w:rsid w:val="004078AA"/>
    <w:rsid w:val="00407A66"/>
    <w:rsid w:val="00407AE6"/>
    <w:rsid w:val="00407D18"/>
    <w:rsid w:val="0041032E"/>
    <w:rsid w:val="004104A1"/>
    <w:rsid w:val="0041059E"/>
    <w:rsid w:val="00410831"/>
    <w:rsid w:val="00410C12"/>
    <w:rsid w:val="00411DE2"/>
    <w:rsid w:val="0041220E"/>
    <w:rsid w:val="00412835"/>
    <w:rsid w:val="00413631"/>
    <w:rsid w:val="004138F5"/>
    <w:rsid w:val="00414D0D"/>
    <w:rsid w:val="0041550A"/>
    <w:rsid w:val="00415EDC"/>
    <w:rsid w:val="004163C8"/>
    <w:rsid w:val="00416DA4"/>
    <w:rsid w:val="004174A8"/>
    <w:rsid w:val="004177F7"/>
    <w:rsid w:val="00417AAC"/>
    <w:rsid w:val="00420D9A"/>
    <w:rsid w:val="004215BF"/>
    <w:rsid w:val="00421967"/>
    <w:rsid w:val="00421E1C"/>
    <w:rsid w:val="00422516"/>
    <w:rsid w:val="00422D00"/>
    <w:rsid w:val="00423231"/>
    <w:rsid w:val="004242C7"/>
    <w:rsid w:val="00424403"/>
    <w:rsid w:val="00424A81"/>
    <w:rsid w:val="00424DB3"/>
    <w:rsid w:val="00425DC8"/>
    <w:rsid w:val="00426855"/>
    <w:rsid w:val="004269FC"/>
    <w:rsid w:val="00426D64"/>
    <w:rsid w:val="004273B0"/>
    <w:rsid w:val="004277F2"/>
    <w:rsid w:val="00427A84"/>
    <w:rsid w:val="00427EE3"/>
    <w:rsid w:val="004303E3"/>
    <w:rsid w:val="00430F15"/>
    <w:rsid w:val="00431B60"/>
    <w:rsid w:val="00431BDF"/>
    <w:rsid w:val="00431DD2"/>
    <w:rsid w:val="004326F1"/>
    <w:rsid w:val="0043302C"/>
    <w:rsid w:val="0043392B"/>
    <w:rsid w:val="0043401A"/>
    <w:rsid w:val="00434062"/>
    <w:rsid w:val="00434574"/>
    <w:rsid w:val="004346DF"/>
    <w:rsid w:val="00434B9A"/>
    <w:rsid w:val="00434CD4"/>
    <w:rsid w:val="00434F0A"/>
    <w:rsid w:val="00435A14"/>
    <w:rsid w:val="0043693E"/>
    <w:rsid w:val="0043762F"/>
    <w:rsid w:val="0043A37F"/>
    <w:rsid w:val="00441770"/>
    <w:rsid w:val="00441A2A"/>
    <w:rsid w:val="00441B00"/>
    <w:rsid w:val="00441D57"/>
    <w:rsid w:val="00442210"/>
    <w:rsid w:val="00442250"/>
    <w:rsid w:val="00443418"/>
    <w:rsid w:val="004438F8"/>
    <w:rsid w:val="004439B4"/>
    <w:rsid w:val="00443AC7"/>
    <w:rsid w:val="00443F0F"/>
    <w:rsid w:val="00444032"/>
    <w:rsid w:val="0044522C"/>
    <w:rsid w:val="004452E0"/>
    <w:rsid w:val="0044533E"/>
    <w:rsid w:val="004454BE"/>
    <w:rsid w:val="00445780"/>
    <w:rsid w:val="00446D36"/>
    <w:rsid w:val="00446F31"/>
    <w:rsid w:val="004470FB"/>
    <w:rsid w:val="004506C7"/>
    <w:rsid w:val="00450797"/>
    <w:rsid w:val="004507FC"/>
    <w:rsid w:val="0045177F"/>
    <w:rsid w:val="004517A0"/>
    <w:rsid w:val="00451E30"/>
    <w:rsid w:val="00451E81"/>
    <w:rsid w:val="00452411"/>
    <w:rsid w:val="0045250B"/>
    <w:rsid w:val="004526EB"/>
    <w:rsid w:val="0045296E"/>
    <w:rsid w:val="00452E3C"/>
    <w:rsid w:val="00453076"/>
    <w:rsid w:val="004539D6"/>
    <w:rsid w:val="00453B1E"/>
    <w:rsid w:val="00453FFE"/>
    <w:rsid w:val="00456DCD"/>
    <w:rsid w:val="00456F1C"/>
    <w:rsid w:val="00457346"/>
    <w:rsid w:val="004573F3"/>
    <w:rsid w:val="004575F3"/>
    <w:rsid w:val="00457932"/>
    <w:rsid w:val="00460363"/>
    <w:rsid w:val="00460415"/>
    <w:rsid w:val="00460732"/>
    <w:rsid w:val="004609C4"/>
    <w:rsid w:val="00460C2B"/>
    <w:rsid w:val="00462177"/>
    <w:rsid w:val="00462438"/>
    <w:rsid w:val="0046253B"/>
    <w:rsid w:val="00462978"/>
    <w:rsid w:val="00462FD1"/>
    <w:rsid w:val="0046312C"/>
    <w:rsid w:val="004634DC"/>
    <w:rsid w:val="0046386F"/>
    <w:rsid w:val="00463A34"/>
    <w:rsid w:val="0046479A"/>
    <w:rsid w:val="00464A5D"/>
    <w:rsid w:val="00464F54"/>
    <w:rsid w:val="00464F6D"/>
    <w:rsid w:val="00465203"/>
    <w:rsid w:val="00465284"/>
    <w:rsid w:val="00465476"/>
    <w:rsid w:val="004659B0"/>
    <w:rsid w:val="0046644B"/>
    <w:rsid w:val="00466BBD"/>
    <w:rsid w:val="0046720A"/>
    <w:rsid w:val="00467321"/>
    <w:rsid w:val="0046779C"/>
    <w:rsid w:val="00467A30"/>
    <w:rsid w:val="00470886"/>
    <w:rsid w:val="00471690"/>
    <w:rsid w:val="0047204F"/>
    <w:rsid w:val="004729EC"/>
    <w:rsid w:val="00472BEB"/>
    <w:rsid w:val="004735B7"/>
    <w:rsid w:val="00473AF0"/>
    <w:rsid w:val="00473C97"/>
    <w:rsid w:val="0047492E"/>
    <w:rsid w:val="00474ACC"/>
    <w:rsid w:val="00474B4A"/>
    <w:rsid w:val="00475469"/>
    <w:rsid w:val="00476D81"/>
    <w:rsid w:val="00476E8B"/>
    <w:rsid w:val="004779A9"/>
    <w:rsid w:val="00477F4D"/>
    <w:rsid w:val="004806C1"/>
    <w:rsid w:val="004807D1"/>
    <w:rsid w:val="00480C75"/>
    <w:rsid w:val="00480E54"/>
    <w:rsid w:val="00481217"/>
    <w:rsid w:val="004819F3"/>
    <w:rsid w:val="00481BC6"/>
    <w:rsid w:val="00481D4E"/>
    <w:rsid w:val="00481F04"/>
    <w:rsid w:val="00483EB0"/>
    <w:rsid w:val="00483F88"/>
    <w:rsid w:val="0048442D"/>
    <w:rsid w:val="0048467F"/>
    <w:rsid w:val="00484DC3"/>
    <w:rsid w:val="00486499"/>
    <w:rsid w:val="0048676C"/>
    <w:rsid w:val="004867D4"/>
    <w:rsid w:val="00486EDA"/>
    <w:rsid w:val="00486F28"/>
    <w:rsid w:val="0048732C"/>
    <w:rsid w:val="00487649"/>
    <w:rsid w:val="004904F0"/>
    <w:rsid w:val="004905C0"/>
    <w:rsid w:val="00490F49"/>
    <w:rsid w:val="004919BA"/>
    <w:rsid w:val="004922A8"/>
    <w:rsid w:val="00492470"/>
    <w:rsid w:val="00494573"/>
    <w:rsid w:val="004945BE"/>
    <w:rsid w:val="004947FA"/>
    <w:rsid w:val="00494D06"/>
    <w:rsid w:val="00495970"/>
    <w:rsid w:val="004959E8"/>
    <w:rsid w:val="00495DE1"/>
    <w:rsid w:val="0049602B"/>
    <w:rsid w:val="004978C4"/>
    <w:rsid w:val="004A018F"/>
    <w:rsid w:val="004A0D89"/>
    <w:rsid w:val="004A0F6D"/>
    <w:rsid w:val="004A242C"/>
    <w:rsid w:val="004A256E"/>
    <w:rsid w:val="004A2E0F"/>
    <w:rsid w:val="004A2ECC"/>
    <w:rsid w:val="004A328A"/>
    <w:rsid w:val="004A365B"/>
    <w:rsid w:val="004A3BAB"/>
    <w:rsid w:val="004A46E8"/>
    <w:rsid w:val="004A4763"/>
    <w:rsid w:val="004A5551"/>
    <w:rsid w:val="004A56B1"/>
    <w:rsid w:val="004A5975"/>
    <w:rsid w:val="004A5B55"/>
    <w:rsid w:val="004A7214"/>
    <w:rsid w:val="004A7A7E"/>
    <w:rsid w:val="004B002E"/>
    <w:rsid w:val="004B0966"/>
    <w:rsid w:val="004B1645"/>
    <w:rsid w:val="004B1E68"/>
    <w:rsid w:val="004B2EE7"/>
    <w:rsid w:val="004B324C"/>
    <w:rsid w:val="004B3999"/>
    <w:rsid w:val="004B3CAF"/>
    <w:rsid w:val="004B4268"/>
    <w:rsid w:val="004B44B4"/>
    <w:rsid w:val="004B4630"/>
    <w:rsid w:val="004B48E9"/>
    <w:rsid w:val="004B533F"/>
    <w:rsid w:val="004B5CF3"/>
    <w:rsid w:val="004B629B"/>
    <w:rsid w:val="004B6576"/>
    <w:rsid w:val="004B6625"/>
    <w:rsid w:val="004B7C34"/>
    <w:rsid w:val="004B7EBD"/>
    <w:rsid w:val="004C0D16"/>
    <w:rsid w:val="004C14F4"/>
    <w:rsid w:val="004C1881"/>
    <w:rsid w:val="004C1BCC"/>
    <w:rsid w:val="004C2048"/>
    <w:rsid w:val="004C218A"/>
    <w:rsid w:val="004C2588"/>
    <w:rsid w:val="004C273A"/>
    <w:rsid w:val="004C2E11"/>
    <w:rsid w:val="004C2EC9"/>
    <w:rsid w:val="004C3AA4"/>
    <w:rsid w:val="004C3E10"/>
    <w:rsid w:val="004C4A09"/>
    <w:rsid w:val="004C5056"/>
    <w:rsid w:val="004C5D20"/>
    <w:rsid w:val="004C60B1"/>
    <w:rsid w:val="004C6E5B"/>
    <w:rsid w:val="004C765F"/>
    <w:rsid w:val="004C7849"/>
    <w:rsid w:val="004D043C"/>
    <w:rsid w:val="004D07F4"/>
    <w:rsid w:val="004D0B23"/>
    <w:rsid w:val="004D0D15"/>
    <w:rsid w:val="004D0D5F"/>
    <w:rsid w:val="004D2CEC"/>
    <w:rsid w:val="004D3C9D"/>
    <w:rsid w:val="004D3CBB"/>
    <w:rsid w:val="004D4096"/>
    <w:rsid w:val="004D455C"/>
    <w:rsid w:val="004D4771"/>
    <w:rsid w:val="004D49A2"/>
    <w:rsid w:val="004D49D5"/>
    <w:rsid w:val="004D4C1F"/>
    <w:rsid w:val="004D4F14"/>
    <w:rsid w:val="004D557E"/>
    <w:rsid w:val="004D5D3E"/>
    <w:rsid w:val="004D5F76"/>
    <w:rsid w:val="004D6121"/>
    <w:rsid w:val="004D6938"/>
    <w:rsid w:val="004D7686"/>
    <w:rsid w:val="004D7F72"/>
    <w:rsid w:val="004E0510"/>
    <w:rsid w:val="004E1259"/>
    <w:rsid w:val="004E1665"/>
    <w:rsid w:val="004E1AB5"/>
    <w:rsid w:val="004E1D03"/>
    <w:rsid w:val="004E1D8F"/>
    <w:rsid w:val="004E2CE5"/>
    <w:rsid w:val="004E2D9F"/>
    <w:rsid w:val="004E2FD2"/>
    <w:rsid w:val="004E3514"/>
    <w:rsid w:val="004E3940"/>
    <w:rsid w:val="004E3BDD"/>
    <w:rsid w:val="004E3D7B"/>
    <w:rsid w:val="004E404E"/>
    <w:rsid w:val="004E4452"/>
    <w:rsid w:val="004E4ADA"/>
    <w:rsid w:val="004E4B69"/>
    <w:rsid w:val="004E5310"/>
    <w:rsid w:val="004E5A44"/>
    <w:rsid w:val="004E5C45"/>
    <w:rsid w:val="004E66D2"/>
    <w:rsid w:val="004F0879"/>
    <w:rsid w:val="004F09C9"/>
    <w:rsid w:val="004F0A08"/>
    <w:rsid w:val="004F1322"/>
    <w:rsid w:val="004F16A8"/>
    <w:rsid w:val="004F2E14"/>
    <w:rsid w:val="004F3066"/>
    <w:rsid w:val="004F30A7"/>
    <w:rsid w:val="004F4674"/>
    <w:rsid w:val="004F540F"/>
    <w:rsid w:val="004F55E6"/>
    <w:rsid w:val="004F606D"/>
    <w:rsid w:val="004F6240"/>
    <w:rsid w:val="004F67C2"/>
    <w:rsid w:val="004F693F"/>
    <w:rsid w:val="004F72BC"/>
    <w:rsid w:val="004F7CB3"/>
    <w:rsid w:val="004F7F70"/>
    <w:rsid w:val="0050054E"/>
    <w:rsid w:val="00500E2D"/>
    <w:rsid w:val="00501F03"/>
    <w:rsid w:val="00502018"/>
    <w:rsid w:val="005022E1"/>
    <w:rsid w:val="00502713"/>
    <w:rsid w:val="00502890"/>
    <w:rsid w:val="005028BA"/>
    <w:rsid w:val="00503840"/>
    <w:rsid w:val="00503BB8"/>
    <w:rsid w:val="00503C2C"/>
    <w:rsid w:val="00504471"/>
    <w:rsid w:val="0050458A"/>
    <w:rsid w:val="005049B4"/>
    <w:rsid w:val="00505167"/>
    <w:rsid w:val="00505800"/>
    <w:rsid w:val="00506334"/>
    <w:rsid w:val="005063DE"/>
    <w:rsid w:val="00506905"/>
    <w:rsid w:val="00506EF6"/>
    <w:rsid w:val="00507382"/>
    <w:rsid w:val="00507FE0"/>
    <w:rsid w:val="00510244"/>
    <w:rsid w:val="00510495"/>
    <w:rsid w:val="005105D5"/>
    <w:rsid w:val="00510675"/>
    <w:rsid w:val="00510A19"/>
    <w:rsid w:val="00510F68"/>
    <w:rsid w:val="00511499"/>
    <w:rsid w:val="00512E4A"/>
    <w:rsid w:val="00513446"/>
    <w:rsid w:val="00513656"/>
    <w:rsid w:val="00513721"/>
    <w:rsid w:val="00514FFD"/>
    <w:rsid w:val="00515236"/>
    <w:rsid w:val="005154AD"/>
    <w:rsid w:val="00515798"/>
    <w:rsid w:val="0051586F"/>
    <w:rsid w:val="005158B9"/>
    <w:rsid w:val="00515D31"/>
    <w:rsid w:val="00516343"/>
    <w:rsid w:val="00516610"/>
    <w:rsid w:val="005175BB"/>
    <w:rsid w:val="00517642"/>
    <w:rsid w:val="0051792C"/>
    <w:rsid w:val="00517AA3"/>
    <w:rsid w:val="00517BE7"/>
    <w:rsid w:val="00520D9B"/>
    <w:rsid w:val="00520DB9"/>
    <w:rsid w:val="005210EC"/>
    <w:rsid w:val="005212EF"/>
    <w:rsid w:val="005221AB"/>
    <w:rsid w:val="00522422"/>
    <w:rsid w:val="00522EC3"/>
    <w:rsid w:val="00524163"/>
    <w:rsid w:val="0052438F"/>
    <w:rsid w:val="0052454C"/>
    <w:rsid w:val="00524665"/>
    <w:rsid w:val="00525985"/>
    <w:rsid w:val="005266AB"/>
    <w:rsid w:val="00526E15"/>
    <w:rsid w:val="005270BE"/>
    <w:rsid w:val="00527DE3"/>
    <w:rsid w:val="005306B6"/>
    <w:rsid w:val="00531514"/>
    <w:rsid w:val="0053176B"/>
    <w:rsid w:val="00531AA5"/>
    <w:rsid w:val="00532177"/>
    <w:rsid w:val="005323E9"/>
    <w:rsid w:val="005323EA"/>
    <w:rsid w:val="00532A98"/>
    <w:rsid w:val="00532AF8"/>
    <w:rsid w:val="0053380A"/>
    <w:rsid w:val="00534544"/>
    <w:rsid w:val="005347E7"/>
    <w:rsid w:val="00534805"/>
    <w:rsid w:val="00534F19"/>
    <w:rsid w:val="0053543E"/>
    <w:rsid w:val="00535963"/>
    <w:rsid w:val="00535E92"/>
    <w:rsid w:val="00535F4F"/>
    <w:rsid w:val="005366F5"/>
    <w:rsid w:val="005412A1"/>
    <w:rsid w:val="0054136A"/>
    <w:rsid w:val="005419A3"/>
    <w:rsid w:val="005424C7"/>
    <w:rsid w:val="00542AC3"/>
    <w:rsid w:val="00542FA0"/>
    <w:rsid w:val="005438D4"/>
    <w:rsid w:val="00543923"/>
    <w:rsid w:val="00544002"/>
    <w:rsid w:val="00544796"/>
    <w:rsid w:val="00544882"/>
    <w:rsid w:val="00544D8F"/>
    <w:rsid w:val="005451E5"/>
    <w:rsid w:val="005452B2"/>
    <w:rsid w:val="005453F5"/>
    <w:rsid w:val="00546784"/>
    <w:rsid w:val="00546821"/>
    <w:rsid w:val="00546CB0"/>
    <w:rsid w:val="00547111"/>
    <w:rsid w:val="005478C5"/>
    <w:rsid w:val="00547929"/>
    <w:rsid w:val="00550BB8"/>
    <w:rsid w:val="00550D59"/>
    <w:rsid w:val="00550E41"/>
    <w:rsid w:val="00551403"/>
    <w:rsid w:val="00551B4D"/>
    <w:rsid w:val="00551B71"/>
    <w:rsid w:val="00551DD5"/>
    <w:rsid w:val="00551F76"/>
    <w:rsid w:val="0055209D"/>
    <w:rsid w:val="005523C0"/>
    <w:rsid w:val="005529E6"/>
    <w:rsid w:val="00553428"/>
    <w:rsid w:val="005539EF"/>
    <w:rsid w:val="00553A1C"/>
    <w:rsid w:val="00553E54"/>
    <w:rsid w:val="00554364"/>
    <w:rsid w:val="005546EA"/>
    <w:rsid w:val="00554D5C"/>
    <w:rsid w:val="00554EFE"/>
    <w:rsid w:val="005550F4"/>
    <w:rsid w:val="00556027"/>
    <w:rsid w:val="00556094"/>
    <w:rsid w:val="0055621B"/>
    <w:rsid w:val="005566AB"/>
    <w:rsid w:val="00556877"/>
    <w:rsid w:val="005568BF"/>
    <w:rsid w:val="0055696D"/>
    <w:rsid w:val="00557B1F"/>
    <w:rsid w:val="00557DD4"/>
    <w:rsid w:val="00560040"/>
    <w:rsid w:val="00560329"/>
    <w:rsid w:val="0056045B"/>
    <w:rsid w:val="00560479"/>
    <w:rsid w:val="00560FAB"/>
    <w:rsid w:val="00560FB0"/>
    <w:rsid w:val="005611A4"/>
    <w:rsid w:val="00561794"/>
    <w:rsid w:val="005617E2"/>
    <w:rsid w:val="00561977"/>
    <w:rsid w:val="00561A4B"/>
    <w:rsid w:val="00561B9E"/>
    <w:rsid w:val="005623D0"/>
    <w:rsid w:val="00562E68"/>
    <w:rsid w:val="005630FC"/>
    <w:rsid w:val="00564013"/>
    <w:rsid w:val="00564F4A"/>
    <w:rsid w:val="005651BD"/>
    <w:rsid w:val="00565787"/>
    <w:rsid w:val="00565A1D"/>
    <w:rsid w:val="00565A26"/>
    <w:rsid w:val="00565C4F"/>
    <w:rsid w:val="00565D40"/>
    <w:rsid w:val="005662AE"/>
    <w:rsid w:val="00566435"/>
    <w:rsid w:val="00566BCF"/>
    <w:rsid w:val="00567165"/>
    <w:rsid w:val="0056799A"/>
    <w:rsid w:val="005718FF"/>
    <w:rsid w:val="00571A61"/>
    <w:rsid w:val="00571DED"/>
    <w:rsid w:val="005720BE"/>
    <w:rsid w:val="0057231C"/>
    <w:rsid w:val="005723CE"/>
    <w:rsid w:val="00572454"/>
    <w:rsid w:val="00572671"/>
    <w:rsid w:val="00573390"/>
    <w:rsid w:val="00573497"/>
    <w:rsid w:val="005735E5"/>
    <w:rsid w:val="00573680"/>
    <w:rsid w:val="00574E09"/>
    <w:rsid w:val="0057507E"/>
    <w:rsid w:val="00575E1C"/>
    <w:rsid w:val="00575FDD"/>
    <w:rsid w:val="0057653B"/>
    <w:rsid w:val="00576818"/>
    <w:rsid w:val="00576878"/>
    <w:rsid w:val="005775DA"/>
    <w:rsid w:val="005777EC"/>
    <w:rsid w:val="00577EF0"/>
    <w:rsid w:val="00580759"/>
    <w:rsid w:val="005807DA"/>
    <w:rsid w:val="00580872"/>
    <w:rsid w:val="005814FA"/>
    <w:rsid w:val="00582784"/>
    <w:rsid w:val="00582908"/>
    <w:rsid w:val="00582F60"/>
    <w:rsid w:val="00583AAB"/>
    <w:rsid w:val="00584255"/>
    <w:rsid w:val="005851D4"/>
    <w:rsid w:val="00585771"/>
    <w:rsid w:val="005862A5"/>
    <w:rsid w:val="0058741B"/>
    <w:rsid w:val="00587684"/>
    <w:rsid w:val="005904C7"/>
    <w:rsid w:val="00590915"/>
    <w:rsid w:val="00591B75"/>
    <w:rsid w:val="00591CD7"/>
    <w:rsid w:val="005922FF"/>
    <w:rsid w:val="0059242A"/>
    <w:rsid w:val="00592693"/>
    <w:rsid w:val="00592B4E"/>
    <w:rsid w:val="00593468"/>
    <w:rsid w:val="00593825"/>
    <w:rsid w:val="00593A9C"/>
    <w:rsid w:val="00593CD5"/>
    <w:rsid w:val="00593CFF"/>
    <w:rsid w:val="00594216"/>
    <w:rsid w:val="00594FFF"/>
    <w:rsid w:val="00595530"/>
    <w:rsid w:val="00596167"/>
    <w:rsid w:val="005962A8"/>
    <w:rsid w:val="00596446"/>
    <w:rsid w:val="005964F1"/>
    <w:rsid w:val="005964FF"/>
    <w:rsid w:val="005969B2"/>
    <w:rsid w:val="00596FCF"/>
    <w:rsid w:val="0059724D"/>
    <w:rsid w:val="005973EE"/>
    <w:rsid w:val="00597AB6"/>
    <w:rsid w:val="005A0A85"/>
    <w:rsid w:val="005A0B28"/>
    <w:rsid w:val="005A0C8F"/>
    <w:rsid w:val="005A15B9"/>
    <w:rsid w:val="005A1731"/>
    <w:rsid w:val="005A1A59"/>
    <w:rsid w:val="005A1F95"/>
    <w:rsid w:val="005A2925"/>
    <w:rsid w:val="005A3336"/>
    <w:rsid w:val="005A3AFE"/>
    <w:rsid w:val="005A4D5C"/>
    <w:rsid w:val="005A5005"/>
    <w:rsid w:val="005A5309"/>
    <w:rsid w:val="005A558E"/>
    <w:rsid w:val="005A5B6A"/>
    <w:rsid w:val="005A5DDE"/>
    <w:rsid w:val="005A6B57"/>
    <w:rsid w:val="005A6DF4"/>
    <w:rsid w:val="005A7907"/>
    <w:rsid w:val="005A7988"/>
    <w:rsid w:val="005A7B6E"/>
    <w:rsid w:val="005B039F"/>
    <w:rsid w:val="005B0B0F"/>
    <w:rsid w:val="005B0D52"/>
    <w:rsid w:val="005B1B4B"/>
    <w:rsid w:val="005B1CD1"/>
    <w:rsid w:val="005B1F42"/>
    <w:rsid w:val="005B2047"/>
    <w:rsid w:val="005B2C81"/>
    <w:rsid w:val="005B2EE3"/>
    <w:rsid w:val="005B357D"/>
    <w:rsid w:val="005B3B8C"/>
    <w:rsid w:val="005B46BE"/>
    <w:rsid w:val="005B4E6F"/>
    <w:rsid w:val="005B5177"/>
    <w:rsid w:val="005B566A"/>
    <w:rsid w:val="005B62DE"/>
    <w:rsid w:val="005B63C4"/>
    <w:rsid w:val="005B658A"/>
    <w:rsid w:val="005B67C1"/>
    <w:rsid w:val="005B6B35"/>
    <w:rsid w:val="005B6CB7"/>
    <w:rsid w:val="005B73BA"/>
    <w:rsid w:val="005B7409"/>
    <w:rsid w:val="005B78DA"/>
    <w:rsid w:val="005B7AAD"/>
    <w:rsid w:val="005B7F87"/>
    <w:rsid w:val="005C00E5"/>
    <w:rsid w:val="005C04DA"/>
    <w:rsid w:val="005C0576"/>
    <w:rsid w:val="005C0AEE"/>
    <w:rsid w:val="005C2988"/>
    <w:rsid w:val="005C2CA3"/>
    <w:rsid w:val="005C3009"/>
    <w:rsid w:val="005C4239"/>
    <w:rsid w:val="005C42E7"/>
    <w:rsid w:val="005C4EAB"/>
    <w:rsid w:val="005C512F"/>
    <w:rsid w:val="005C517F"/>
    <w:rsid w:val="005C5FF2"/>
    <w:rsid w:val="005C6436"/>
    <w:rsid w:val="005C67BE"/>
    <w:rsid w:val="005C6EA1"/>
    <w:rsid w:val="005C70DA"/>
    <w:rsid w:val="005C78D7"/>
    <w:rsid w:val="005D0019"/>
    <w:rsid w:val="005D063B"/>
    <w:rsid w:val="005D0B49"/>
    <w:rsid w:val="005D0FA4"/>
    <w:rsid w:val="005D138D"/>
    <w:rsid w:val="005D1759"/>
    <w:rsid w:val="005D1ACD"/>
    <w:rsid w:val="005D21C6"/>
    <w:rsid w:val="005D2BFE"/>
    <w:rsid w:val="005D2D7C"/>
    <w:rsid w:val="005D2F69"/>
    <w:rsid w:val="005D3179"/>
    <w:rsid w:val="005D3F4F"/>
    <w:rsid w:val="005D51F0"/>
    <w:rsid w:val="005D55F2"/>
    <w:rsid w:val="005D56D4"/>
    <w:rsid w:val="005D5918"/>
    <w:rsid w:val="005D6289"/>
    <w:rsid w:val="005D62E4"/>
    <w:rsid w:val="005D6FEE"/>
    <w:rsid w:val="005D70FD"/>
    <w:rsid w:val="005D73C6"/>
    <w:rsid w:val="005D7626"/>
    <w:rsid w:val="005D79F4"/>
    <w:rsid w:val="005E018B"/>
    <w:rsid w:val="005E02C8"/>
    <w:rsid w:val="005E1432"/>
    <w:rsid w:val="005E174F"/>
    <w:rsid w:val="005E18BF"/>
    <w:rsid w:val="005E26A4"/>
    <w:rsid w:val="005E2901"/>
    <w:rsid w:val="005E36B8"/>
    <w:rsid w:val="005E63FA"/>
    <w:rsid w:val="005E781E"/>
    <w:rsid w:val="005E7BCB"/>
    <w:rsid w:val="005F09AD"/>
    <w:rsid w:val="005F0C24"/>
    <w:rsid w:val="005F1368"/>
    <w:rsid w:val="005F1D53"/>
    <w:rsid w:val="005F1E8D"/>
    <w:rsid w:val="005F380C"/>
    <w:rsid w:val="005F4B17"/>
    <w:rsid w:val="005F5C5A"/>
    <w:rsid w:val="005F61D5"/>
    <w:rsid w:val="005F6380"/>
    <w:rsid w:val="005F667A"/>
    <w:rsid w:val="005F66E7"/>
    <w:rsid w:val="005F67FD"/>
    <w:rsid w:val="005F6BAF"/>
    <w:rsid w:val="005F6D47"/>
    <w:rsid w:val="005F79F4"/>
    <w:rsid w:val="005F7AAC"/>
    <w:rsid w:val="0060000A"/>
    <w:rsid w:val="0060004B"/>
    <w:rsid w:val="00600881"/>
    <w:rsid w:val="00600F10"/>
    <w:rsid w:val="006013DF"/>
    <w:rsid w:val="00601BD1"/>
    <w:rsid w:val="00602099"/>
    <w:rsid w:val="0060282A"/>
    <w:rsid w:val="00602A44"/>
    <w:rsid w:val="00604BD3"/>
    <w:rsid w:val="0060560D"/>
    <w:rsid w:val="0060567E"/>
    <w:rsid w:val="006069BC"/>
    <w:rsid w:val="00607CAB"/>
    <w:rsid w:val="00607E03"/>
    <w:rsid w:val="00607ED5"/>
    <w:rsid w:val="00610BF1"/>
    <w:rsid w:val="00610C55"/>
    <w:rsid w:val="00610C90"/>
    <w:rsid w:val="00610D7B"/>
    <w:rsid w:val="00610F44"/>
    <w:rsid w:val="00610F80"/>
    <w:rsid w:val="006111E2"/>
    <w:rsid w:val="006111E5"/>
    <w:rsid w:val="00611DB7"/>
    <w:rsid w:val="00611E34"/>
    <w:rsid w:val="00611F4A"/>
    <w:rsid w:val="0061235F"/>
    <w:rsid w:val="006126A8"/>
    <w:rsid w:val="00612A19"/>
    <w:rsid w:val="00612F03"/>
    <w:rsid w:val="0061301F"/>
    <w:rsid w:val="00613366"/>
    <w:rsid w:val="006136B4"/>
    <w:rsid w:val="00613E5E"/>
    <w:rsid w:val="00614369"/>
    <w:rsid w:val="00615028"/>
    <w:rsid w:val="00615560"/>
    <w:rsid w:val="006155CA"/>
    <w:rsid w:val="00615B1E"/>
    <w:rsid w:val="00616183"/>
    <w:rsid w:val="006169FF"/>
    <w:rsid w:val="00617FA8"/>
    <w:rsid w:val="006202D7"/>
    <w:rsid w:val="0062037A"/>
    <w:rsid w:val="00620AA2"/>
    <w:rsid w:val="0062104D"/>
    <w:rsid w:val="006211AB"/>
    <w:rsid w:val="00621A1F"/>
    <w:rsid w:val="006234E8"/>
    <w:rsid w:val="006237D9"/>
    <w:rsid w:val="006238DD"/>
    <w:rsid w:val="00623D5C"/>
    <w:rsid w:val="00623FCC"/>
    <w:rsid w:val="0062430B"/>
    <w:rsid w:val="006243B1"/>
    <w:rsid w:val="00624F98"/>
    <w:rsid w:val="00625911"/>
    <w:rsid w:val="00625D3D"/>
    <w:rsid w:val="0062625C"/>
    <w:rsid w:val="00626318"/>
    <w:rsid w:val="00626DBC"/>
    <w:rsid w:val="00627E2E"/>
    <w:rsid w:val="00630332"/>
    <w:rsid w:val="0063053E"/>
    <w:rsid w:val="0063087D"/>
    <w:rsid w:val="00630FF6"/>
    <w:rsid w:val="0063209A"/>
    <w:rsid w:val="00632322"/>
    <w:rsid w:val="00632CCC"/>
    <w:rsid w:val="00632DFC"/>
    <w:rsid w:val="00633136"/>
    <w:rsid w:val="00635C71"/>
    <w:rsid w:val="006363F9"/>
    <w:rsid w:val="006365AF"/>
    <w:rsid w:val="00636B3B"/>
    <w:rsid w:val="0063704B"/>
    <w:rsid w:val="0063759C"/>
    <w:rsid w:val="00637712"/>
    <w:rsid w:val="00637736"/>
    <w:rsid w:val="00637924"/>
    <w:rsid w:val="00637F11"/>
    <w:rsid w:val="00640487"/>
    <w:rsid w:val="006408C9"/>
    <w:rsid w:val="00640BFC"/>
    <w:rsid w:val="00640E08"/>
    <w:rsid w:val="00640FA0"/>
    <w:rsid w:val="0064192C"/>
    <w:rsid w:val="00641979"/>
    <w:rsid w:val="00641F7B"/>
    <w:rsid w:val="0064222E"/>
    <w:rsid w:val="00642643"/>
    <w:rsid w:val="00643354"/>
    <w:rsid w:val="0064357A"/>
    <w:rsid w:val="0064382D"/>
    <w:rsid w:val="0064404A"/>
    <w:rsid w:val="00644719"/>
    <w:rsid w:val="00644B5F"/>
    <w:rsid w:val="00645EA7"/>
    <w:rsid w:val="0064600B"/>
    <w:rsid w:val="00647800"/>
    <w:rsid w:val="00650379"/>
    <w:rsid w:val="006509D7"/>
    <w:rsid w:val="00650EC7"/>
    <w:rsid w:val="00652E27"/>
    <w:rsid w:val="006532E8"/>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60305"/>
    <w:rsid w:val="00660EC2"/>
    <w:rsid w:val="00660FEC"/>
    <w:rsid w:val="006617F8"/>
    <w:rsid w:val="00662041"/>
    <w:rsid w:val="0066272E"/>
    <w:rsid w:val="00662804"/>
    <w:rsid w:val="00662BD4"/>
    <w:rsid w:val="0066339F"/>
    <w:rsid w:val="006638D2"/>
    <w:rsid w:val="006639A3"/>
    <w:rsid w:val="00663CA1"/>
    <w:rsid w:val="00663E59"/>
    <w:rsid w:val="00664FDD"/>
    <w:rsid w:val="0066520F"/>
    <w:rsid w:val="00665B56"/>
    <w:rsid w:val="00666227"/>
    <w:rsid w:val="006665F9"/>
    <w:rsid w:val="006667E7"/>
    <w:rsid w:val="006669E3"/>
    <w:rsid w:val="00670126"/>
    <w:rsid w:val="00670419"/>
    <w:rsid w:val="00670480"/>
    <w:rsid w:val="00670682"/>
    <w:rsid w:val="006708D1"/>
    <w:rsid w:val="00670E82"/>
    <w:rsid w:val="006727A0"/>
    <w:rsid w:val="00672A38"/>
    <w:rsid w:val="00672AF9"/>
    <w:rsid w:val="00672CD7"/>
    <w:rsid w:val="00673940"/>
    <w:rsid w:val="00673963"/>
    <w:rsid w:val="00674022"/>
    <w:rsid w:val="00674355"/>
    <w:rsid w:val="0067455F"/>
    <w:rsid w:val="00675288"/>
    <w:rsid w:val="006752B1"/>
    <w:rsid w:val="006753C5"/>
    <w:rsid w:val="00675714"/>
    <w:rsid w:val="00675C96"/>
    <w:rsid w:val="00677150"/>
    <w:rsid w:val="00677607"/>
    <w:rsid w:val="00677AA3"/>
    <w:rsid w:val="00677C80"/>
    <w:rsid w:val="00677C93"/>
    <w:rsid w:val="006802E5"/>
    <w:rsid w:val="0068032A"/>
    <w:rsid w:val="00681895"/>
    <w:rsid w:val="00681D36"/>
    <w:rsid w:val="00681D90"/>
    <w:rsid w:val="00682698"/>
    <w:rsid w:val="00682714"/>
    <w:rsid w:val="006828DC"/>
    <w:rsid w:val="00682F80"/>
    <w:rsid w:val="00683F4D"/>
    <w:rsid w:val="00684636"/>
    <w:rsid w:val="00684A8C"/>
    <w:rsid w:val="00684CBE"/>
    <w:rsid w:val="0068508B"/>
    <w:rsid w:val="006855A4"/>
    <w:rsid w:val="006856DB"/>
    <w:rsid w:val="0068602D"/>
    <w:rsid w:val="00686223"/>
    <w:rsid w:val="006862A5"/>
    <w:rsid w:val="0068643F"/>
    <w:rsid w:val="00686AC6"/>
    <w:rsid w:val="0068781E"/>
    <w:rsid w:val="00687F1D"/>
    <w:rsid w:val="006900EA"/>
    <w:rsid w:val="0069082B"/>
    <w:rsid w:val="00690E4C"/>
    <w:rsid w:val="00690EC9"/>
    <w:rsid w:val="0069129C"/>
    <w:rsid w:val="006918F6"/>
    <w:rsid w:val="006927A0"/>
    <w:rsid w:val="00693289"/>
    <w:rsid w:val="006935FD"/>
    <w:rsid w:val="006936AD"/>
    <w:rsid w:val="006940D4"/>
    <w:rsid w:val="00694171"/>
    <w:rsid w:val="00694215"/>
    <w:rsid w:val="00695ACB"/>
    <w:rsid w:val="00695AF2"/>
    <w:rsid w:val="00695CAA"/>
    <w:rsid w:val="0069649E"/>
    <w:rsid w:val="006977FA"/>
    <w:rsid w:val="006A061C"/>
    <w:rsid w:val="006A1758"/>
    <w:rsid w:val="006A1AC2"/>
    <w:rsid w:val="006A22DB"/>
    <w:rsid w:val="006A2A5B"/>
    <w:rsid w:val="006A3BF9"/>
    <w:rsid w:val="006A3BFE"/>
    <w:rsid w:val="006A3E32"/>
    <w:rsid w:val="006A3E70"/>
    <w:rsid w:val="006A4776"/>
    <w:rsid w:val="006A4FC7"/>
    <w:rsid w:val="006A506D"/>
    <w:rsid w:val="006A54C4"/>
    <w:rsid w:val="006A5959"/>
    <w:rsid w:val="006A5D67"/>
    <w:rsid w:val="006A65E1"/>
    <w:rsid w:val="006A6A3B"/>
    <w:rsid w:val="006A6C29"/>
    <w:rsid w:val="006A6E7B"/>
    <w:rsid w:val="006A7278"/>
    <w:rsid w:val="006A7649"/>
    <w:rsid w:val="006A7827"/>
    <w:rsid w:val="006A79B7"/>
    <w:rsid w:val="006A7AA0"/>
    <w:rsid w:val="006B0A2D"/>
    <w:rsid w:val="006B0F1D"/>
    <w:rsid w:val="006B1B4A"/>
    <w:rsid w:val="006B240A"/>
    <w:rsid w:val="006B2662"/>
    <w:rsid w:val="006B26E4"/>
    <w:rsid w:val="006B297C"/>
    <w:rsid w:val="006B3AEA"/>
    <w:rsid w:val="006B40F9"/>
    <w:rsid w:val="006B4316"/>
    <w:rsid w:val="006B4A83"/>
    <w:rsid w:val="006B4C10"/>
    <w:rsid w:val="006B4DB9"/>
    <w:rsid w:val="006B4F3A"/>
    <w:rsid w:val="006B5105"/>
    <w:rsid w:val="006B5734"/>
    <w:rsid w:val="006B577A"/>
    <w:rsid w:val="006B57C2"/>
    <w:rsid w:val="006B58DA"/>
    <w:rsid w:val="006B60D0"/>
    <w:rsid w:val="006B60D3"/>
    <w:rsid w:val="006B6643"/>
    <w:rsid w:val="006B78D4"/>
    <w:rsid w:val="006C025B"/>
    <w:rsid w:val="006C0302"/>
    <w:rsid w:val="006C05A9"/>
    <w:rsid w:val="006C05FC"/>
    <w:rsid w:val="006C0AA1"/>
    <w:rsid w:val="006C0FE7"/>
    <w:rsid w:val="006C1289"/>
    <w:rsid w:val="006C1AE3"/>
    <w:rsid w:val="006C1DC0"/>
    <w:rsid w:val="006C234D"/>
    <w:rsid w:val="006C23AB"/>
    <w:rsid w:val="006C2C0B"/>
    <w:rsid w:val="006C3468"/>
    <w:rsid w:val="006C3B02"/>
    <w:rsid w:val="006C3B30"/>
    <w:rsid w:val="006C3BA3"/>
    <w:rsid w:val="006C3E78"/>
    <w:rsid w:val="006C429D"/>
    <w:rsid w:val="006C44EB"/>
    <w:rsid w:val="006C4683"/>
    <w:rsid w:val="006C48AB"/>
    <w:rsid w:val="006C556B"/>
    <w:rsid w:val="006C574C"/>
    <w:rsid w:val="006C59A3"/>
    <w:rsid w:val="006C602C"/>
    <w:rsid w:val="006C6F39"/>
    <w:rsid w:val="006C71D0"/>
    <w:rsid w:val="006C7A4D"/>
    <w:rsid w:val="006D00DE"/>
    <w:rsid w:val="006D017B"/>
    <w:rsid w:val="006D0299"/>
    <w:rsid w:val="006D06BB"/>
    <w:rsid w:val="006D0B5B"/>
    <w:rsid w:val="006D0F96"/>
    <w:rsid w:val="006D144F"/>
    <w:rsid w:val="006D1996"/>
    <w:rsid w:val="006D1DE4"/>
    <w:rsid w:val="006D3475"/>
    <w:rsid w:val="006D3EAB"/>
    <w:rsid w:val="006D41F6"/>
    <w:rsid w:val="006D46FC"/>
    <w:rsid w:val="006D4FB4"/>
    <w:rsid w:val="006D510E"/>
    <w:rsid w:val="006D58FD"/>
    <w:rsid w:val="006D5ADD"/>
    <w:rsid w:val="006D5CFC"/>
    <w:rsid w:val="006D606F"/>
    <w:rsid w:val="006D62A2"/>
    <w:rsid w:val="006D710A"/>
    <w:rsid w:val="006D74D4"/>
    <w:rsid w:val="006D761D"/>
    <w:rsid w:val="006D77C6"/>
    <w:rsid w:val="006D7E18"/>
    <w:rsid w:val="006E0128"/>
    <w:rsid w:val="006E1017"/>
    <w:rsid w:val="006E1361"/>
    <w:rsid w:val="006E17DA"/>
    <w:rsid w:val="006E1CF5"/>
    <w:rsid w:val="006E24F8"/>
    <w:rsid w:val="006E2FD2"/>
    <w:rsid w:val="006E4181"/>
    <w:rsid w:val="006E437A"/>
    <w:rsid w:val="006E4830"/>
    <w:rsid w:val="006E4880"/>
    <w:rsid w:val="006E6916"/>
    <w:rsid w:val="006E69AF"/>
    <w:rsid w:val="006E6E68"/>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775"/>
    <w:rsid w:val="006F657A"/>
    <w:rsid w:val="006F6814"/>
    <w:rsid w:val="006F6AC3"/>
    <w:rsid w:val="006F6B45"/>
    <w:rsid w:val="006F7653"/>
    <w:rsid w:val="006F78E8"/>
    <w:rsid w:val="0070014D"/>
    <w:rsid w:val="007006D8"/>
    <w:rsid w:val="0070074A"/>
    <w:rsid w:val="007011CE"/>
    <w:rsid w:val="007019C0"/>
    <w:rsid w:val="0070386E"/>
    <w:rsid w:val="00703AE2"/>
    <w:rsid w:val="00703AE7"/>
    <w:rsid w:val="007050A3"/>
    <w:rsid w:val="0070544C"/>
    <w:rsid w:val="007055D1"/>
    <w:rsid w:val="007056C2"/>
    <w:rsid w:val="00705C22"/>
    <w:rsid w:val="00705E10"/>
    <w:rsid w:val="0070654F"/>
    <w:rsid w:val="00706FFC"/>
    <w:rsid w:val="00707344"/>
    <w:rsid w:val="00707633"/>
    <w:rsid w:val="00710B31"/>
    <w:rsid w:val="00711658"/>
    <w:rsid w:val="00711E93"/>
    <w:rsid w:val="00712F26"/>
    <w:rsid w:val="00713178"/>
    <w:rsid w:val="00713E40"/>
    <w:rsid w:val="00714011"/>
    <w:rsid w:val="007140DE"/>
    <w:rsid w:val="00714182"/>
    <w:rsid w:val="007157B9"/>
    <w:rsid w:val="00717B78"/>
    <w:rsid w:val="00717CD8"/>
    <w:rsid w:val="00717CFF"/>
    <w:rsid w:val="00717D6F"/>
    <w:rsid w:val="00717F93"/>
    <w:rsid w:val="007203CB"/>
    <w:rsid w:val="00720515"/>
    <w:rsid w:val="0072179C"/>
    <w:rsid w:val="007218DA"/>
    <w:rsid w:val="00721B05"/>
    <w:rsid w:val="007220EA"/>
    <w:rsid w:val="0072387F"/>
    <w:rsid w:val="00723BEA"/>
    <w:rsid w:val="00724704"/>
    <w:rsid w:val="00725423"/>
    <w:rsid w:val="00725CC2"/>
    <w:rsid w:val="0072616E"/>
    <w:rsid w:val="00726882"/>
    <w:rsid w:val="00726885"/>
    <w:rsid w:val="007272D2"/>
    <w:rsid w:val="0072798E"/>
    <w:rsid w:val="00730BCE"/>
    <w:rsid w:val="007318F1"/>
    <w:rsid w:val="00731C01"/>
    <w:rsid w:val="00731DA5"/>
    <w:rsid w:val="00731E34"/>
    <w:rsid w:val="007322CA"/>
    <w:rsid w:val="0073287F"/>
    <w:rsid w:val="00732CF4"/>
    <w:rsid w:val="00732D14"/>
    <w:rsid w:val="00732E99"/>
    <w:rsid w:val="007330B8"/>
    <w:rsid w:val="007333F1"/>
    <w:rsid w:val="00733769"/>
    <w:rsid w:val="007338FC"/>
    <w:rsid w:val="00733984"/>
    <w:rsid w:val="007342E0"/>
    <w:rsid w:val="00734574"/>
    <w:rsid w:val="00735BE4"/>
    <w:rsid w:val="00736231"/>
    <w:rsid w:val="00736885"/>
    <w:rsid w:val="00737B59"/>
    <w:rsid w:val="00740CCD"/>
    <w:rsid w:val="00740E20"/>
    <w:rsid w:val="00740F84"/>
    <w:rsid w:val="0074106F"/>
    <w:rsid w:val="00741726"/>
    <w:rsid w:val="0074219E"/>
    <w:rsid w:val="00742771"/>
    <w:rsid w:val="00742F5D"/>
    <w:rsid w:val="00743282"/>
    <w:rsid w:val="007433B7"/>
    <w:rsid w:val="0074349B"/>
    <w:rsid w:val="00743631"/>
    <w:rsid w:val="00744BA2"/>
    <w:rsid w:val="0074574F"/>
    <w:rsid w:val="00745BD1"/>
    <w:rsid w:val="00746316"/>
    <w:rsid w:val="00746523"/>
    <w:rsid w:val="007465AF"/>
    <w:rsid w:val="007471E4"/>
    <w:rsid w:val="007474D3"/>
    <w:rsid w:val="007476C7"/>
    <w:rsid w:val="00747D08"/>
    <w:rsid w:val="00750577"/>
    <w:rsid w:val="007505D0"/>
    <w:rsid w:val="00750E83"/>
    <w:rsid w:val="007510F8"/>
    <w:rsid w:val="007513F5"/>
    <w:rsid w:val="00751DED"/>
    <w:rsid w:val="007521BB"/>
    <w:rsid w:val="00753517"/>
    <w:rsid w:val="00753F1B"/>
    <w:rsid w:val="0075404B"/>
    <w:rsid w:val="00754442"/>
    <w:rsid w:val="007545D2"/>
    <w:rsid w:val="00754BF2"/>
    <w:rsid w:val="00755A4F"/>
    <w:rsid w:val="0075656C"/>
    <w:rsid w:val="00756BF4"/>
    <w:rsid w:val="00756C48"/>
    <w:rsid w:val="007574A7"/>
    <w:rsid w:val="00757E12"/>
    <w:rsid w:val="00757FFC"/>
    <w:rsid w:val="0076006F"/>
    <w:rsid w:val="00760281"/>
    <w:rsid w:val="007609D2"/>
    <w:rsid w:val="00761199"/>
    <w:rsid w:val="0076119A"/>
    <w:rsid w:val="0076133F"/>
    <w:rsid w:val="00761354"/>
    <w:rsid w:val="007613A1"/>
    <w:rsid w:val="007616A5"/>
    <w:rsid w:val="00761AAD"/>
    <w:rsid w:val="00761D16"/>
    <w:rsid w:val="007620CC"/>
    <w:rsid w:val="00762CAE"/>
    <w:rsid w:val="00763160"/>
    <w:rsid w:val="00764BA7"/>
    <w:rsid w:val="00764C2F"/>
    <w:rsid w:val="00764C89"/>
    <w:rsid w:val="00764D08"/>
    <w:rsid w:val="00764D52"/>
    <w:rsid w:val="00765360"/>
    <w:rsid w:val="00765487"/>
    <w:rsid w:val="00765989"/>
    <w:rsid w:val="00766328"/>
    <w:rsid w:val="00766EC8"/>
    <w:rsid w:val="00767BEC"/>
    <w:rsid w:val="007706D4"/>
    <w:rsid w:val="00770D7A"/>
    <w:rsid w:val="00771D3A"/>
    <w:rsid w:val="0077207B"/>
    <w:rsid w:val="00772146"/>
    <w:rsid w:val="0077255E"/>
    <w:rsid w:val="007725A7"/>
    <w:rsid w:val="007727CE"/>
    <w:rsid w:val="007727F2"/>
    <w:rsid w:val="00773006"/>
    <w:rsid w:val="00773F90"/>
    <w:rsid w:val="0077418C"/>
    <w:rsid w:val="007741D5"/>
    <w:rsid w:val="007744CA"/>
    <w:rsid w:val="00774F3C"/>
    <w:rsid w:val="00774FD2"/>
    <w:rsid w:val="00775358"/>
    <w:rsid w:val="00775858"/>
    <w:rsid w:val="00776A96"/>
    <w:rsid w:val="00776B8E"/>
    <w:rsid w:val="00776BE3"/>
    <w:rsid w:val="00776EEA"/>
    <w:rsid w:val="007775C9"/>
    <w:rsid w:val="007777AA"/>
    <w:rsid w:val="00777A10"/>
    <w:rsid w:val="00777F96"/>
    <w:rsid w:val="0078048B"/>
    <w:rsid w:val="007811C9"/>
    <w:rsid w:val="007814FB"/>
    <w:rsid w:val="007819DC"/>
    <w:rsid w:val="00781B86"/>
    <w:rsid w:val="00781BD3"/>
    <w:rsid w:val="00782973"/>
    <w:rsid w:val="00782B41"/>
    <w:rsid w:val="00782F10"/>
    <w:rsid w:val="007830AA"/>
    <w:rsid w:val="007830AC"/>
    <w:rsid w:val="007832A5"/>
    <w:rsid w:val="00783CA2"/>
    <w:rsid w:val="00783E7F"/>
    <w:rsid w:val="00784438"/>
    <w:rsid w:val="00784BB5"/>
    <w:rsid w:val="00785104"/>
    <w:rsid w:val="0078525F"/>
    <w:rsid w:val="007854CE"/>
    <w:rsid w:val="0078561E"/>
    <w:rsid w:val="007868EA"/>
    <w:rsid w:val="00786BE7"/>
    <w:rsid w:val="0078745F"/>
    <w:rsid w:val="00787527"/>
    <w:rsid w:val="007878E1"/>
    <w:rsid w:val="007901B7"/>
    <w:rsid w:val="007901BB"/>
    <w:rsid w:val="00790BC9"/>
    <w:rsid w:val="00791210"/>
    <w:rsid w:val="0079149B"/>
    <w:rsid w:val="00791E81"/>
    <w:rsid w:val="00791FB0"/>
    <w:rsid w:val="0079232A"/>
    <w:rsid w:val="0079271B"/>
    <w:rsid w:val="00792D57"/>
    <w:rsid w:val="00793141"/>
    <w:rsid w:val="007932C4"/>
    <w:rsid w:val="0079384C"/>
    <w:rsid w:val="00794081"/>
    <w:rsid w:val="00794686"/>
    <w:rsid w:val="00794B59"/>
    <w:rsid w:val="007957D6"/>
    <w:rsid w:val="007957EE"/>
    <w:rsid w:val="007965BE"/>
    <w:rsid w:val="007967D1"/>
    <w:rsid w:val="007967FF"/>
    <w:rsid w:val="00796F38"/>
    <w:rsid w:val="007976FB"/>
    <w:rsid w:val="00797B6D"/>
    <w:rsid w:val="007A0A90"/>
    <w:rsid w:val="007A0B05"/>
    <w:rsid w:val="007A1738"/>
    <w:rsid w:val="007A17A5"/>
    <w:rsid w:val="007A23DB"/>
    <w:rsid w:val="007A26A4"/>
    <w:rsid w:val="007A2CE7"/>
    <w:rsid w:val="007A33CD"/>
    <w:rsid w:val="007A3A8C"/>
    <w:rsid w:val="007A4757"/>
    <w:rsid w:val="007A47C4"/>
    <w:rsid w:val="007A48F7"/>
    <w:rsid w:val="007A4C6B"/>
    <w:rsid w:val="007A4F4A"/>
    <w:rsid w:val="007A665E"/>
    <w:rsid w:val="007A66A8"/>
    <w:rsid w:val="007A689A"/>
    <w:rsid w:val="007A721E"/>
    <w:rsid w:val="007A7AE9"/>
    <w:rsid w:val="007B0208"/>
    <w:rsid w:val="007B0312"/>
    <w:rsid w:val="007B0586"/>
    <w:rsid w:val="007B0B49"/>
    <w:rsid w:val="007B11D4"/>
    <w:rsid w:val="007B121A"/>
    <w:rsid w:val="007B121D"/>
    <w:rsid w:val="007B164B"/>
    <w:rsid w:val="007B1703"/>
    <w:rsid w:val="007B19DF"/>
    <w:rsid w:val="007B2012"/>
    <w:rsid w:val="007B28F3"/>
    <w:rsid w:val="007B2D9F"/>
    <w:rsid w:val="007B35CD"/>
    <w:rsid w:val="007B3639"/>
    <w:rsid w:val="007B3A7D"/>
    <w:rsid w:val="007B3B05"/>
    <w:rsid w:val="007B3F7E"/>
    <w:rsid w:val="007B4324"/>
    <w:rsid w:val="007B4A01"/>
    <w:rsid w:val="007B5558"/>
    <w:rsid w:val="007B640B"/>
    <w:rsid w:val="007B6864"/>
    <w:rsid w:val="007B7BE2"/>
    <w:rsid w:val="007C0498"/>
    <w:rsid w:val="007C073B"/>
    <w:rsid w:val="007C108C"/>
    <w:rsid w:val="007C13D2"/>
    <w:rsid w:val="007C174F"/>
    <w:rsid w:val="007C1B8A"/>
    <w:rsid w:val="007C26BE"/>
    <w:rsid w:val="007C2DA1"/>
    <w:rsid w:val="007C336C"/>
    <w:rsid w:val="007C5407"/>
    <w:rsid w:val="007C5979"/>
    <w:rsid w:val="007C5B7B"/>
    <w:rsid w:val="007C60BE"/>
    <w:rsid w:val="007C6D32"/>
    <w:rsid w:val="007C72B9"/>
    <w:rsid w:val="007C7946"/>
    <w:rsid w:val="007D0E75"/>
    <w:rsid w:val="007D11FF"/>
    <w:rsid w:val="007D271F"/>
    <w:rsid w:val="007D2C0D"/>
    <w:rsid w:val="007D3F7A"/>
    <w:rsid w:val="007D580F"/>
    <w:rsid w:val="007D6067"/>
    <w:rsid w:val="007D6D12"/>
    <w:rsid w:val="007D7875"/>
    <w:rsid w:val="007E019E"/>
    <w:rsid w:val="007E047E"/>
    <w:rsid w:val="007E0E60"/>
    <w:rsid w:val="007E1AF3"/>
    <w:rsid w:val="007E1FDF"/>
    <w:rsid w:val="007E236A"/>
    <w:rsid w:val="007E2D8B"/>
    <w:rsid w:val="007E34BA"/>
    <w:rsid w:val="007E3CF0"/>
    <w:rsid w:val="007E41EB"/>
    <w:rsid w:val="007E4F05"/>
    <w:rsid w:val="007E4F57"/>
    <w:rsid w:val="007E5849"/>
    <w:rsid w:val="007E5C48"/>
    <w:rsid w:val="007E60EA"/>
    <w:rsid w:val="007E65F9"/>
    <w:rsid w:val="007E6D7D"/>
    <w:rsid w:val="007E6F67"/>
    <w:rsid w:val="007E72A2"/>
    <w:rsid w:val="007E7E8B"/>
    <w:rsid w:val="007F0335"/>
    <w:rsid w:val="007F0827"/>
    <w:rsid w:val="007F0D70"/>
    <w:rsid w:val="007F25FD"/>
    <w:rsid w:val="007F2BAF"/>
    <w:rsid w:val="007F302D"/>
    <w:rsid w:val="007F3690"/>
    <w:rsid w:val="007F36BD"/>
    <w:rsid w:val="007F372F"/>
    <w:rsid w:val="007F389C"/>
    <w:rsid w:val="007F3EB0"/>
    <w:rsid w:val="007F40FA"/>
    <w:rsid w:val="007F4314"/>
    <w:rsid w:val="007F46ED"/>
    <w:rsid w:val="007F5271"/>
    <w:rsid w:val="007F5407"/>
    <w:rsid w:val="007F54D8"/>
    <w:rsid w:val="007F5C91"/>
    <w:rsid w:val="007F65BB"/>
    <w:rsid w:val="007F684D"/>
    <w:rsid w:val="007F6AB3"/>
    <w:rsid w:val="007F6CE6"/>
    <w:rsid w:val="007F7200"/>
    <w:rsid w:val="007F7892"/>
    <w:rsid w:val="007F7CD8"/>
    <w:rsid w:val="00800A92"/>
    <w:rsid w:val="00801B72"/>
    <w:rsid w:val="008020E8"/>
    <w:rsid w:val="008028E4"/>
    <w:rsid w:val="00803961"/>
    <w:rsid w:val="008039F9"/>
    <w:rsid w:val="008045DB"/>
    <w:rsid w:val="0080488D"/>
    <w:rsid w:val="00804A6B"/>
    <w:rsid w:val="00804B5E"/>
    <w:rsid w:val="008059C7"/>
    <w:rsid w:val="00805D8E"/>
    <w:rsid w:val="00806465"/>
    <w:rsid w:val="00806E17"/>
    <w:rsid w:val="008077EE"/>
    <w:rsid w:val="00807AFC"/>
    <w:rsid w:val="0081007D"/>
    <w:rsid w:val="008100CF"/>
    <w:rsid w:val="008106CC"/>
    <w:rsid w:val="008108DA"/>
    <w:rsid w:val="0081267C"/>
    <w:rsid w:val="00812B7B"/>
    <w:rsid w:val="0081398E"/>
    <w:rsid w:val="00813BF8"/>
    <w:rsid w:val="00813D17"/>
    <w:rsid w:val="00814C9F"/>
    <w:rsid w:val="00814CD2"/>
    <w:rsid w:val="008151BC"/>
    <w:rsid w:val="008152B1"/>
    <w:rsid w:val="008156F7"/>
    <w:rsid w:val="0081591B"/>
    <w:rsid w:val="00815A0B"/>
    <w:rsid w:val="00816481"/>
    <w:rsid w:val="00816DAD"/>
    <w:rsid w:val="0081756C"/>
    <w:rsid w:val="008179DF"/>
    <w:rsid w:val="00820135"/>
    <w:rsid w:val="0082036D"/>
    <w:rsid w:val="008203F9"/>
    <w:rsid w:val="00820DC6"/>
    <w:rsid w:val="008212D2"/>
    <w:rsid w:val="00821496"/>
    <w:rsid w:val="008220C0"/>
    <w:rsid w:val="00822E5B"/>
    <w:rsid w:val="00823C51"/>
    <w:rsid w:val="00824AC8"/>
    <w:rsid w:val="00824CA3"/>
    <w:rsid w:val="0082525A"/>
    <w:rsid w:val="0082596E"/>
    <w:rsid w:val="00825B1B"/>
    <w:rsid w:val="00826960"/>
    <w:rsid w:val="0082710F"/>
    <w:rsid w:val="008277BC"/>
    <w:rsid w:val="00827816"/>
    <w:rsid w:val="00827977"/>
    <w:rsid w:val="00830899"/>
    <w:rsid w:val="00830B56"/>
    <w:rsid w:val="00830E40"/>
    <w:rsid w:val="00831131"/>
    <w:rsid w:val="008316A9"/>
    <w:rsid w:val="0083183B"/>
    <w:rsid w:val="0083299F"/>
    <w:rsid w:val="00832E8D"/>
    <w:rsid w:val="00833048"/>
    <w:rsid w:val="00833BBA"/>
    <w:rsid w:val="00833DDF"/>
    <w:rsid w:val="0083412B"/>
    <w:rsid w:val="00834619"/>
    <w:rsid w:val="00834965"/>
    <w:rsid w:val="00834AB1"/>
    <w:rsid w:val="00834DF4"/>
    <w:rsid w:val="00835DEC"/>
    <w:rsid w:val="00836B7E"/>
    <w:rsid w:val="00836CC8"/>
    <w:rsid w:val="0083776E"/>
    <w:rsid w:val="008377BF"/>
    <w:rsid w:val="00837884"/>
    <w:rsid w:val="00837901"/>
    <w:rsid w:val="0083798A"/>
    <w:rsid w:val="00840241"/>
    <w:rsid w:val="00840BBB"/>
    <w:rsid w:val="008410DF"/>
    <w:rsid w:val="0084139F"/>
    <w:rsid w:val="0084190F"/>
    <w:rsid w:val="00841ACA"/>
    <w:rsid w:val="008422B9"/>
    <w:rsid w:val="008425D1"/>
    <w:rsid w:val="00842B49"/>
    <w:rsid w:val="00842E1B"/>
    <w:rsid w:val="008433D0"/>
    <w:rsid w:val="00843492"/>
    <w:rsid w:val="0084374C"/>
    <w:rsid w:val="00843845"/>
    <w:rsid w:val="00843BB8"/>
    <w:rsid w:val="00843C47"/>
    <w:rsid w:val="00843DF7"/>
    <w:rsid w:val="00844405"/>
    <w:rsid w:val="00844C5A"/>
    <w:rsid w:val="00845B94"/>
    <w:rsid w:val="00846016"/>
    <w:rsid w:val="00846049"/>
    <w:rsid w:val="008468C8"/>
    <w:rsid w:val="008473FC"/>
    <w:rsid w:val="00847C6E"/>
    <w:rsid w:val="00847D29"/>
    <w:rsid w:val="00847F98"/>
    <w:rsid w:val="008504F5"/>
    <w:rsid w:val="00851F76"/>
    <w:rsid w:val="00852635"/>
    <w:rsid w:val="008526B9"/>
    <w:rsid w:val="00852C4E"/>
    <w:rsid w:val="0085326F"/>
    <w:rsid w:val="00853D89"/>
    <w:rsid w:val="00853E29"/>
    <w:rsid w:val="00854837"/>
    <w:rsid w:val="008549F8"/>
    <w:rsid w:val="00855EC0"/>
    <w:rsid w:val="0085668E"/>
    <w:rsid w:val="00857343"/>
    <w:rsid w:val="008575B4"/>
    <w:rsid w:val="00857B85"/>
    <w:rsid w:val="008608D0"/>
    <w:rsid w:val="00860EE5"/>
    <w:rsid w:val="00861E3A"/>
    <w:rsid w:val="0086249A"/>
    <w:rsid w:val="00863054"/>
    <w:rsid w:val="00863082"/>
    <w:rsid w:val="008632FB"/>
    <w:rsid w:val="008638CD"/>
    <w:rsid w:val="008641DE"/>
    <w:rsid w:val="0086421F"/>
    <w:rsid w:val="008644C0"/>
    <w:rsid w:val="00864638"/>
    <w:rsid w:val="008647D6"/>
    <w:rsid w:val="00864873"/>
    <w:rsid w:val="008653CD"/>
    <w:rsid w:val="008654B9"/>
    <w:rsid w:val="00865522"/>
    <w:rsid w:val="00865D0F"/>
    <w:rsid w:val="00866654"/>
    <w:rsid w:val="0086687C"/>
    <w:rsid w:val="00866BD1"/>
    <w:rsid w:val="00866C9E"/>
    <w:rsid w:val="008679A3"/>
    <w:rsid w:val="00870713"/>
    <w:rsid w:val="00870730"/>
    <w:rsid w:val="00871439"/>
    <w:rsid w:val="0087185D"/>
    <w:rsid w:val="0087201B"/>
    <w:rsid w:val="008721EF"/>
    <w:rsid w:val="00872695"/>
    <w:rsid w:val="008731F7"/>
    <w:rsid w:val="00873B61"/>
    <w:rsid w:val="0087489F"/>
    <w:rsid w:val="00874A66"/>
    <w:rsid w:val="00875362"/>
    <w:rsid w:val="00875762"/>
    <w:rsid w:val="00875ACC"/>
    <w:rsid w:val="00876189"/>
    <w:rsid w:val="00876A2D"/>
    <w:rsid w:val="00876A62"/>
    <w:rsid w:val="00876B59"/>
    <w:rsid w:val="008777E1"/>
    <w:rsid w:val="00880716"/>
    <w:rsid w:val="00880BC5"/>
    <w:rsid w:val="00880C8E"/>
    <w:rsid w:val="008814C6"/>
    <w:rsid w:val="00881A04"/>
    <w:rsid w:val="00881C37"/>
    <w:rsid w:val="00882F53"/>
    <w:rsid w:val="00883234"/>
    <w:rsid w:val="0088394C"/>
    <w:rsid w:val="00883F29"/>
    <w:rsid w:val="00886878"/>
    <w:rsid w:val="008868ED"/>
    <w:rsid w:val="00886BBA"/>
    <w:rsid w:val="0088704B"/>
    <w:rsid w:val="00887236"/>
    <w:rsid w:val="00887B09"/>
    <w:rsid w:val="0089021C"/>
    <w:rsid w:val="008906D3"/>
    <w:rsid w:val="00890C7F"/>
    <w:rsid w:val="00891D70"/>
    <w:rsid w:val="00891FCC"/>
    <w:rsid w:val="00892A08"/>
    <w:rsid w:val="008932DF"/>
    <w:rsid w:val="008933C5"/>
    <w:rsid w:val="008937EC"/>
    <w:rsid w:val="008947B9"/>
    <w:rsid w:val="008947DF"/>
    <w:rsid w:val="0089498D"/>
    <w:rsid w:val="008950A3"/>
    <w:rsid w:val="008952B7"/>
    <w:rsid w:val="008953F9"/>
    <w:rsid w:val="00895994"/>
    <w:rsid w:val="00895CF3"/>
    <w:rsid w:val="00896039"/>
    <w:rsid w:val="008970A2"/>
    <w:rsid w:val="00897256"/>
    <w:rsid w:val="008A0920"/>
    <w:rsid w:val="008A0DC0"/>
    <w:rsid w:val="008A0E1A"/>
    <w:rsid w:val="008A0ECA"/>
    <w:rsid w:val="008A1202"/>
    <w:rsid w:val="008A14D0"/>
    <w:rsid w:val="008A17DA"/>
    <w:rsid w:val="008A1D67"/>
    <w:rsid w:val="008A2139"/>
    <w:rsid w:val="008A22A7"/>
    <w:rsid w:val="008A2890"/>
    <w:rsid w:val="008A28DC"/>
    <w:rsid w:val="008A2E32"/>
    <w:rsid w:val="008A2E9D"/>
    <w:rsid w:val="008A34C5"/>
    <w:rsid w:val="008A3AEA"/>
    <w:rsid w:val="008A3D27"/>
    <w:rsid w:val="008A406D"/>
    <w:rsid w:val="008A406E"/>
    <w:rsid w:val="008A42E9"/>
    <w:rsid w:val="008A4E77"/>
    <w:rsid w:val="008A51CB"/>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1F7"/>
    <w:rsid w:val="008B259D"/>
    <w:rsid w:val="008B2670"/>
    <w:rsid w:val="008B2799"/>
    <w:rsid w:val="008B2EB0"/>
    <w:rsid w:val="008B4316"/>
    <w:rsid w:val="008B5324"/>
    <w:rsid w:val="008B54E1"/>
    <w:rsid w:val="008B5580"/>
    <w:rsid w:val="008B5675"/>
    <w:rsid w:val="008B5D3C"/>
    <w:rsid w:val="008B5F3F"/>
    <w:rsid w:val="008B694D"/>
    <w:rsid w:val="008B6C0E"/>
    <w:rsid w:val="008B7177"/>
    <w:rsid w:val="008B7187"/>
    <w:rsid w:val="008C010B"/>
    <w:rsid w:val="008C0D83"/>
    <w:rsid w:val="008C1242"/>
    <w:rsid w:val="008C18C9"/>
    <w:rsid w:val="008C23AF"/>
    <w:rsid w:val="008C2743"/>
    <w:rsid w:val="008C3835"/>
    <w:rsid w:val="008C3DBB"/>
    <w:rsid w:val="008C4170"/>
    <w:rsid w:val="008C46EE"/>
    <w:rsid w:val="008C47A7"/>
    <w:rsid w:val="008C500C"/>
    <w:rsid w:val="008C5CA8"/>
    <w:rsid w:val="008C5F21"/>
    <w:rsid w:val="008C664E"/>
    <w:rsid w:val="008C66A6"/>
    <w:rsid w:val="008C671E"/>
    <w:rsid w:val="008C67BA"/>
    <w:rsid w:val="008C6A97"/>
    <w:rsid w:val="008C6C57"/>
    <w:rsid w:val="008C6F8A"/>
    <w:rsid w:val="008C75F2"/>
    <w:rsid w:val="008C7620"/>
    <w:rsid w:val="008D0007"/>
    <w:rsid w:val="008D062C"/>
    <w:rsid w:val="008D0677"/>
    <w:rsid w:val="008D06BA"/>
    <w:rsid w:val="008D0943"/>
    <w:rsid w:val="008D0CE1"/>
    <w:rsid w:val="008D1C12"/>
    <w:rsid w:val="008D1CE1"/>
    <w:rsid w:val="008D21CF"/>
    <w:rsid w:val="008D279F"/>
    <w:rsid w:val="008D2E64"/>
    <w:rsid w:val="008D3219"/>
    <w:rsid w:val="008D3622"/>
    <w:rsid w:val="008D3B8F"/>
    <w:rsid w:val="008D3BC4"/>
    <w:rsid w:val="008D4AF7"/>
    <w:rsid w:val="008D4E2D"/>
    <w:rsid w:val="008D5B96"/>
    <w:rsid w:val="008D64ED"/>
    <w:rsid w:val="008D651D"/>
    <w:rsid w:val="008D6B57"/>
    <w:rsid w:val="008D76E7"/>
    <w:rsid w:val="008D7F18"/>
    <w:rsid w:val="008E0504"/>
    <w:rsid w:val="008E086D"/>
    <w:rsid w:val="008E0A86"/>
    <w:rsid w:val="008E0B4C"/>
    <w:rsid w:val="008E11E9"/>
    <w:rsid w:val="008E131C"/>
    <w:rsid w:val="008E15CD"/>
    <w:rsid w:val="008E1B61"/>
    <w:rsid w:val="008E2274"/>
    <w:rsid w:val="008E25E0"/>
    <w:rsid w:val="008E2AB7"/>
    <w:rsid w:val="008E3588"/>
    <w:rsid w:val="008E367F"/>
    <w:rsid w:val="008E4433"/>
    <w:rsid w:val="008E46FF"/>
    <w:rsid w:val="008E4955"/>
    <w:rsid w:val="008E4B23"/>
    <w:rsid w:val="008E5047"/>
    <w:rsid w:val="008E5C92"/>
    <w:rsid w:val="008E5D27"/>
    <w:rsid w:val="008E62EF"/>
    <w:rsid w:val="008E6513"/>
    <w:rsid w:val="008E660C"/>
    <w:rsid w:val="008E6A71"/>
    <w:rsid w:val="008E6EDB"/>
    <w:rsid w:val="008E7813"/>
    <w:rsid w:val="008E7AAE"/>
    <w:rsid w:val="008E7FD3"/>
    <w:rsid w:val="008F12B4"/>
    <w:rsid w:val="008F15F8"/>
    <w:rsid w:val="008F1A1E"/>
    <w:rsid w:val="008F1AC6"/>
    <w:rsid w:val="008F1F0A"/>
    <w:rsid w:val="008F2501"/>
    <w:rsid w:val="008F2583"/>
    <w:rsid w:val="008F32A8"/>
    <w:rsid w:val="008F3945"/>
    <w:rsid w:val="008F3C2A"/>
    <w:rsid w:val="008F3ED4"/>
    <w:rsid w:val="008F42AE"/>
    <w:rsid w:val="008F4CA8"/>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343"/>
    <w:rsid w:val="00902537"/>
    <w:rsid w:val="00902C6C"/>
    <w:rsid w:val="00902F61"/>
    <w:rsid w:val="0090363C"/>
    <w:rsid w:val="00903A0C"/>
    <w:rsid w:val="00903E00"/>
    <w:rsid w:val="0090417C"/>
    <w:rsid w:val="00904FEB"/>
    <w:rsid w:val="00906E3F"/>
    <w:rsid w:val="00907440"/>
    <w:rsid w:val="00907C30"/>
    <w:rsid w:val="0091033D"/>
    <w:rsid w:val="00910469"/>
    <w:rsid w:val="00910B6F"/>
    <w:rsid w:val="00910FA7"/>
    <w:rsid w:val="00911803"/>
    <w:rsid w:val="00912ED3"/>
    <w:rsid w:val="00913971"/>
    <w:rsid w:val="00913E76"/>
    <w:rsid w:val="0091496E"/>
    <w:rsid w:val="00914B76"/>
    <w:rsid w:val="009157F3"/>
    <w:rsid w:val="00915E1F"/>
    <w:rsid w:val="00916126"/>
    <w:rsid w:val="009162D4"/>
    <w:rsid w:val="0091661A"/>
    <w:rsid w:val="00916691"/>
    <w:rsid w:val="00916897"/>
    <w:rsid w:val="0091712F"/>
    <w:rsid w:val="009175C7"/>
    <w:rsid w:val="00917B90"/>
    <w:rsid w:val="00920463"/>
    <w:rsid w:val="00920F86"/>
    <w:rsid w:val="00921C4B"/>
    <w:rsid w:val="00921C57"/>
    <w:rsid w:val="0092281D"/>
    <w:rsid w:val="00922E00"/>
    <w:rsid w:val="00922E24"/>
    <w:rsid w:val="00923717"/>
    <w:rsid w:val="0092510C"/>
    <w:rsid w:val="00926CE9"/>
    <w:rsid w:val="00926CF1"/>
    <w:rsid w:val="009272EB"/>
    <w:rsid w:val="00927302"/>
    <w:rsid w:val="00927C79"/>
    <w:rsid w:val="00930956"/>
    <w:rsid w:val="00930A0B"/>
    <w:rsid w:val="00930DD7"/>
    <w:rsid w:val="00932509"/>
    <w:rsid w:val="00932754"/>
    <w:rsid w:val="00932C28"/>
    <w:rsid w:val="00932CD8"/>
    <w:rsid w:val="00934768"/>
    <w:rsid w:val="00934A46"/>
    <w:rsid w:val="009356C0"/>
    <w:rsid w:val="00935D48"/>
    <w:rsid w:val="0093699D"/>
    <w:rsid w:val="00936F6D"/>
    <w:rsid w:val="009372D7"/>
    <w:rsid w:val="00940415"/>
    <w:rsid w:val="00940FEC"/>
    <w:rsid w:val="00941B88"/>
    <w:rsid w:val="00944479"/>
    <w:rsid w:val="00944A4B"/>
    <w:rsid w:val="0094668B"/>
    <w:rsid w:val="00947790"/>
    <w:rsid w:val="0094792A"/>
    <w:rsid w:val="009504EB"/>
    <w:rsid w:val="00950FEB"/>
    <w:rsid w:val="00951A2F"/>
    <w:rsid w:val="00951E62"/>
    <w:rsid w:val="009527E9"/>
    <w:rsid w:val="00952B6A"/>
    <w:rsid w:val="00953908"/>
    <w:rsid w:val="0095397D"/>
    <w:rsid w:val="00953A77"/>
    <w:rsid w:val="00954444"/>
    <w:rsid w:val="009548E3"/>
    <w:rsid w:val="009557A4"/>
    <w:rsid w:val="00955C14"/>
    <w:rsid w:val="00955E71"/>
    <w:rsid w:val="00956691"/>
    <w:rsid w:val="009566FF"/>
    <w:rsid w:val="00956710"/>
    <w:rsid w:val="009571C1"/>
    <w:rsid w:val="009576D1"/>
    <w:rsid w:val="00960CE8"/>
    <w:rsid w:val="00960E85"/>
    <w:rsid w:val="009619A3"/>
    <w:rsid w:val="00961CAE"/>
    <w:rsid w:val="0096211B"/>
    <w:rsid w:val="009628CC"/>
    <w:rsid w:val="00962F4F"/>
    <w:rsid w:val="00963156"/>
    <w:rsid w:val="00963D5F"/>
    <w:rsid w:val="00964173"/>
    <w:rsid w:val="009645F3"/>
    <w:rsid w:val="00964BF5"/>
    <w:rsid w:val="00964F3D"/>
    <w:rsid w:val="0096550C"/>
    <w:rsid w:val="0096560A"/>
    <w:rsid w:val="00966087"/>
    <w:rsid w:val="00966BCA"/>
    <w:rsid w:val="00966ED1"/>
    <w:rsid w:val="00970414"/>
    <w:rsid w:val="0097042B"/>
    <w:rsid w:val="00970600"/>
    <w:rsid w:val="00971F07"/>
    <w:rsid w:val="00971FB0"/>
    <w:rsid w:val="009721C2"/>
    <w:rsid w:val="009727DB"/>
    <w:rsid w:val="0097316E"/>
    <w:rsid w:val="00973239"/>
    <w:rsid w:val="009736FA"/>
    <w:rsid w:val="0097373E"/>
    <w:rsid w:val="00973C44"/>
    <w:rsid w:val="00974266"/>
    <w:rsid w:val="00974D89"/>
    <w:rsid w:val="0097527C"/>
    <w:rsid w:val="00975357"/>
    <w:rsid w:val="0097579F"/>
    <w:rsid w:val="009759B5"/>
    <w:rsid w:val="00975C95"/>
    <w:rsid w:val="00976BAA"/>
    <w:rsid w:val="00976FA4"/>
    <w:rsid w:val="00977795"/>
    <w:rsid w:val="00977B08"/>
    <w:rsid w:val="00977D5A"/>
    <w:rsid w:val="009800C1"/>
    <w:rsid w:val="00980969"/>
    <w:rsid w:val="009809BC"/>
    <w:rsid w:val="00980AAD"/>
    <w:rsid w:val="009811DD"/>
    <w:rsid w:val="0098124E"/>
    <w:rsid w:val="00981D32"/>
    <w:rsid w:val="009824B8"/>
    <w:rsid w:val="009831A5"/>
    <w:rsid w:val="0098374A"/>
    <w:rsid w:val="00983A56"/>
    <w:rsid w:val="00983B0D"/>
    <w:rsid w:val="00983B2D"/>
    <w:rsid w:val="00983D54"/>
    <w:rsid w:val="00983FE2"/>
    <w:rsid w:val="00984E51"/>
    <w:rsid w:val="0098541C"/>
    <w:rsid w:val="00985B2A"/>
    <w:rsid w:val="00985F67"/>
    <w:rsid w:val="00985F7E"/>
    <w:rsid w:val="009867BB"/>
    <w:rsid w:val="00986B7E"/>
    <w:rsid w:val="00986CBB"/>
    <w:rsid w:val="00987E46"/>
    <w:rsid w:val="009900AB"/>
    <w:rsid w:val="00990928"/>
    <w:rsid w:val="009919E5"/>
    <w:rsid w:val="00991B2B"/>
    <w:rsid w:val="00991CA9"/>
    <w:rsid w:val="00991D16"/>
    <w:rsid w:val="00993002"/>
    <w:rsid w:val="00993277"/>
    <w:rsid w:val="009934F9"/>
    <w:rsid w:val="0099458A"/>
    <w:rsid w:val="0099476C"/>
    <w:rsid w:val="009948E3"/>
    <w:rsid w:val="00994AF2"/>
    <w:rsid w:val="00994C4D"/>
    <w:rsid w:val="00995209"/>
    <w:rsid w:val="009958F1"/>
    <w:rsid w:val="00995937"/>
    <w:rsid w:val="00995FCF"/>
    <w:rsid w:val="0099678D"/>
    <w:rsid w:val="00996A5D"/>
    <w:rsid w:val="00996AC3"/>
    <w:rsid w:val="00996E05"/>
    <w:rsid w:val="00997767"/>
    <w:rsid w:val="00997941"/>
    <w:rsid w:val="009A0C79"/>
    <w:rsid w:val="009A0E22"/>
    <w:rsid w:val="009A0E88"/>
    <w:rsid w:val="009A1843"/>
    <w:rsid w:val="009A1D39"/>
    <w:rsid w:val="009A2104"/>
    <w:rsid w:val="009A29A0"/>
    <w:rsid w:val="009A2BA2"/>
    <w:rsid w:val="009A2CE3"/>
    <w:rsid w:val="009A312C"/>
    <w:rsid w:val="009A33E6"/>
    <w:rsid w:val="009A540C"/>
    <w:rsid w:val="009A5CEB"/>
    <w:rsid w:val="009A5F34"/>
    <w:rsid w:val="009A6D09"/>
    <w:rsid w:val="009A6E73"/>
    <w:rsid w:val="009A7008"/>
    <w:rsid w:val="009A76CC"/>
    <w:rsid w:val="009A7A62"/>
    <w:rsid w:val="009B00EA"/>
    <w:rsid w:val="009B181A"/>
    <w:rsid w:val="009B1F72"/>
    <w:rsid w:val="009B23C4"/>
    <w:rsid w:val="009B3985"/>
    <w:rsid w:val="009B39D7"/>
    <w:rsid w:val="009B41E4"/>
    <w:rsid w:val="009B451B"/>
    <w:rsid w:val="009B52D4"/>
    <w:rsid w:val="009B5839"/>
    <w:rsid w:val="009B5F4E"/>
    <w:rsid w:val="009B5F84"/>
    <w:rsid w:val="009B6091"/>
    <w:rsid w:val="009B6206"/>
    <w:rsid w:val="009B6DFC"/>
    <w:rsid w:val="009B7202"/>
    <w:rsid w:val="009B721F"/>
    <w:rsid w:val="009C02F7"/>
    <w:rsid w:val="009C0839"/>
    <w:rsid w:val="009C15A4"/>
    <w:rsid w:val="009C2478"/>
    <w:rsid w:val="009C24BD"/>
    <w:rsid w:val="009C285D"/>
    <w:rsid w:val="009C357E"/>
    <w:rsid w:val="009C36EE"/>
    <w:rsid w:val="009C38D5"/>
    <w:rsid w:val="009C42A1"/>
    <w:rsid w:val="009C4449"/>
    <w:rsid w:val="009C4A61"/>
    <w:rsid w:val="009C563B"/>
    <w:rsid w:val="009C57F6"/>
    <w:rsid w:val="009C5CDD"/>
    <w:rsid w:val="009C61F6"/>
    <w:rsid w:val="009C6534"/>
    <w:rsid w:val="009C68E5"/>
    <w:rsid w:val="009C6AE7"/>
    <w:rsid w:val="009C74EC"/>
    <w:rsid w:val="009C7A93"/>
    <w:rsid w:val="009D06EA"/>
    <w:rsid w:val="009D0EAB"/>
    <w:rsid w:val="009D0EB9"/>
    <w:rsid w:val="009D18A2"/>
    <w:rsid w:val="009D1B9F"/>
    <w:rsid w:val="009D386B"/>
    <w:rsid w:val="009D3BC7"/>
    <w:rsid w:val="009D3C4A"/>
    <w:rsid w:val="009D3C67"/>
    <w:rsid w:val="009D3D8D"/>
    <w:rsid w:val="009D3EA7"/>
    <w:rsid w:val="009D400E"/>
    <w:rsid w:val="009D4D2E"/>
    <w:rsid w:val="009D4EF5"/>
    <w:rsid w:val="009D578B"/>
    <w:rsid w:val="009D5946"/>
    <w:rsid w:val="009D6D99"/>
    <w:rsid w:val="009D6E29"/>
    <w:rsid w:val="009D75C1"/>
    <w:rsid w:val="009E05C4"/>
    <w:rsid w:val="009E06F4"/>
    <w:rsid w:val="009E15E1"/>
    <w:rsid w:val="009E1D61"/>
    <w:rsid w:val="009E1E67"/>
    <w:rsid w:val="009E22F4"/>
    <w:rsid w:val="009E320D"/>
    <w:rsid w:val="009E394B"/>
    <w:rsid w:val="009E4508"/>
    <w:rsid w:val="009E4685"/>
    <w:rsid w:val="009E53AE"/>
    <w:rsid w:val="009E642B"/>
    <w:rsid w:val="009E7C48"/>
    <w:rsid w:val="009E7CD9"/>
    <w:rsid w:val="009F01C3"/>
    <w:rsid w:val="009F0205"/>
    <w:rsid w:val="009F0554"/>
    <w:rsid w:val="009F08E7"/>
    <w:rsid w:val="009F0A5B"/>
    <w:rsid w:val="009F2401"/>
    <w:rsid w:val="009F242D"/>
    <w:rsid w:val="009F25AC"/>
    <w:rsid w:val="009F303C"/>
    <w:rsid w:val="009F3741"/>
    <w:rsid w:val="009F385B"/>
    <w:rsid w:val="009F41B7"/>
    <w:rsid w:val="009F435D"/>
    <w:rsid w:val="009F4BAF"/>
    <w:rsid w:val="009F4C9A"/>
    <w:rsid w:val="009F59B6"/>
    <w:rsid w:val="009F5A60"/>
    <w:rsid w:val="009F6063"/>
    <w:rsid w:val="009F78F4"/>
    <w:rsid w:val="009F7EF2"/>
    <w:rsid w:val="00A00A01"/>
    <w:rsid w:val="00A00D10"/>
    <w:rsid w:val="00A00DD6"/>
    <w:rsid w:val="00A00FDD"/>
    <w:rsid w:val="00A010E8"/>
    <w:rsid w:val="00A01669"/>
    <w:rsid w:val="00A0166B"/>
    <w:rsid w:val="00A03780"/>
    <w:rsid w:val="00A03E86"/>
    <w:rsid w:val="00A048B5"/>
    <w:rsid w:val="00A04F7C"/>
    <w:rsid w:val="00A056F3"/>
    <w:rsid w:val="00A05B09"/>
    <w:rsid w:val="00A06A6D"/>
    <w:rsid w:val="00A06F74"/>
    <w:rsid w:val="00A07C61"/>
    <w:rsid w:val="00A07D74"/>
    <w:rsid w:val="00A07E81"/>
    <w:rsid w:val="00A108F1"/>
    <w:rsid w:val="00A10956"/>
    <w:rsid w:val="00A10DD7"/>
    <w:rsid w:val="00A112C8"/>
    <w:rsid w:val="00A11820"/>
    <w:rsid w:val="00A12386"/>
    <w:rsid w:val="00A12C58"/>
    <w:rsid w:val="00A12EAA"/>
    <w:rsid w:val="00A13637"/>
    <w:rsid w:val="00A13D27"/>
    <w:rsid w:val="00A13FCC"/>
    <w:rsid w:val="00A14C0D"/>
    <w:rsid w:val="00A15648"/>
    <w:rsid w:val="00A15E17"/>
    <w:rsid w:val="00A16591"/>
    <w:rsid w:val="00A16A9D"/>
    <w:rsid w:val="00A179C3"/>
    <w:rsid w:val="00A17A5A"/>
    <w:rsid w:val="00A2011A"/>
    <w:rsid w:val="00A206A5"/>
    <w:rsid w:val="00A207AC"/>
    <w:rsid w:val="00A20953"/>
    <w:rsid w:val="00A20990"/>
    <w:rsid w:val="00A2113E"/>
    <w:rsid w:val="00A2127E"/>
    <w:rsid w:val="00A212D0"/>
    <w:rsid w:val="00A21C4A"/>
    <w:rsid w:val="00A2204D"/>
    <w:rsid w:val="00A220E8"/>
    <w:rsid w:val="00A22295"/>
    <w:rsid w:val="00A222E8"/>
    <w:rsid w:val="00A22E04"/>
    <w:rsid w:val="00A22E24"/>
    <w:rsid w:val="00A22FCD"/>
    <w:rsid w:val="00A22FFD"/>
    <w:rsid w:val="00A232FE"/>
    <w:rsid w:val="00A234A6"/>
    <w:rsid w:val="00A238E8"/>
    <w:rsid w:val="00A24F84"/>
    <w:rsid w:val="00A250AD"/>
    <w:rsid w:val="00A256CB"/>
    <w:rsid w:val="00A25B25"/>
    <w:rsid w:val="00A25D8A"/>
    <w:rsid w:val="00A26947"/>
    <w:rsid w:val="00A26A09"/>
    <w:rsid w:val="00A26C87"/>
    <w:rsid w:val="00A3030D"/>
    <w:rsid w:val="00A30699"/>
    <w:rsid w:val="00A30C5D"/>
    <w:rsid w:val="00A3148B"/>
    <w:rsid w:val="00A31FF9"/>
    <w:rsid w:val="00A32229"/>
    <w:rsid w:val="00A32427"/>
    <w:rsid w:val="00A326C2"/>
    <w:rsid w:val="00A32CDD"/>
    <w:rsid w:val="00A33434"/>
    <w:rsid w:val="00A33626"/>
    <w:rsid w:val="00A33A3E"/>
    <w:rsid w:val="00A342B5"/>
    <w:rsid w:val="00A35B82"/>
    <w:rsid w:val="00A36127"/>
    <w:rsid w:val="00A369AD"/>
    <w:rsid w:val="00A36D26"/>
    <w:rsid w:val="00A36FC5"/>
    <w:rsid w:val="00A378EE"/>
    <w:rsid w:val="00A37923"/>
    <w:rsid w:val="00A37BC8"/>
    <w:rsid w:val="00A37C35"/>
    <w:rsid w:val="00A42FA0"/>
    <w:rsid w:val="00A43460"/>
    <w:rsid w:val="00A436D5"/>
    <w:rsid w:val="00A43F7B"/>
    <w:rsid w:val="00A44340"/>
    <w:rsid w:val="00A44A8A"/>
    <w:rsid w:val="00A4549B"/>
    <w:rsid w:val="00A45D88"/>
    <w:rsid w:val="00A50066"/>
    <w:rsid w:val="00A50477"/>
    <w:rsid w:val="00A50497"/>
    <w:rsid w:val="00A50AAE"/>
    <w:rsid w:val="00A523C2"/>
    <w:rsid w:val="00A527C0"/>
    <w:rsid w:val="00A52CEC"/>
    <w:rsid w:val="00A530F6"/>
    <w:rsid w:val="00A5350F"/>
    <w:rsid w:val="00A53E0E"/>
    <w:rsid w:val="00A5425C"/>
    <w:rsid w:val="00A5457E"/>
    <w:rsid w:val="00A54AA1"/>
    <w:rsid w:val="00A55C07"/>
    <w:rsid w:val="00A560A3"/>
    <w:rsid w:val="00A5615B"/>
    <w:rsid w:val="00A5632F"/>
    <w:rsid w:val="00A57371"/>
    <w:rsid w:val="00A57885"/>
    <w:rsid w:val="00A57956"/>
    <w:rsid w:val="00A57CE2"/>
    <w:rsid w:val="00A6024E"/>
    <w:rsid w:val="00A60391"/>
    <w:rsid w:val="00A60737"/>
    <w:rsid w:val="00A608F8"/>
    <w:rsid w:val="00A60F99"/>
    <w:rsid w:val="00A61395"/>
    <w:rsid w:val="00A61697"/>
    <w:rsid w:val="00A61809"/>
    <w:rsid w:val="00A61966"/>
    <w:rsid w:val="00A61DAD"/>
    <w:rsid w:val="00A6205B"/>
    <w:rsid w:val="00A6265B"/>
    <w:rsid w:val="00A630F8"/>
    <w:rsid w:val="00A639E3"/>
    <w:rsid w:val="00A63F36"/>
    <w:rsid w:val="00A6400C"/>
    <w:rsid w:val="00A64798"/>
    <w:rsid w:val="00A64B6B"/>
    <w:rsid w:val="00A65B9E"/>
    <w:rsid w:val="00A65C1C"/>
    <w:rsid w:val="00A66CDC"/>
    <w:rsid w:val="00A671C6"/>
    <w:rsid w:val="00A67ED4"/>
    <w:rsid w:val="00A70260"/>
    <w:rsid w:val="00A7077E"/>
    <w:rsid w:val="00A71079"/>
    <w:rsid w:val="00A711C4"/>
    <w:rsid w:val="00A71885"/>
    <w:rsid w:val="00A7193F"/>
    <w:rsid w:val="00A722D6"/>
    <w:rsid w:val="00A72BAF"/>
    <w:rsid w:val="00A72C54"/>
    <w:rsid w:val="00A72DCA"/>
    <w:rsid w:val="00A72F30"/>
    <w:rsid w:val="00A73530"/>
    <w:rsid w:val="00A73BDB"/>
    <w:rsid w:val="00A73C81"/>
    <w:rsid w:val="00A7437D"/>
    <w:rsid w:val="00A7461F"/>
    <w:rsid w:val="00A74EFF"/>
    <w:rsid w:val="00A750E8"/>
    <w:rsid w:val="00A75CB6"/>
    <w:rsid w:val="00A76788"/>
    <w:rsid w:val="00A7776D"/>
    <w:rsid w:val="00A77807"/>
    <w:rsid w:val="00A77813"/>
    <w:rsid w:val="00A77867"/>
    <w:rsid w:val="00A77908"/>
    <w:rsid w:val="00A77D6E"/>
    <w:rsid w:val="00A77F13"/>
    <w:rsid w:val="00A8023E"/>
    <w:rsid w:val="00A8053E"/>
    <w:rsid w:val="00A811FF"/>
    <w:rsid w:val="00A81726"/>
    <w:rsid w:val="00A8281C"/>
    <w:rsid w:val="00A82E02"/>
    <w:rsid w:val="00A8354C"/>
    <w:rsid w:val="00A837FF"/>
    <w:rsid w:val="00A84680"/>
    <w:rsid w:val="00A84866"/>
    <w:rsid w:val="00A84C13"/>
    <w:rsid w:val="00A85092"/>
    <w:rsid w:val="00A852AA"/>
    <w:rsid w:val="00A854C8"/>
    <w:rsid w:val="00A8575A"/>
    <w:rsid w:val="00A85ADE"/>
    <w:rsid w:val="00A8618D"/>
    <w:rsid w:val="00A8647D"/>
    <w:rsid w:val="00A86A3C"/>
    <w:rsid w:val="00A872ED"/>
    <w:rsid w:val="00A873B3"/>
    <w:rsid w:val="00A87504"/>
    <w:rsid w:val="00A87C10"/>
    <w:rsid w:val="00A87D37"/>
    <w:rsid w:val="00A9016E"/>
    <w:rsid w:val="00A90578"/>
    <w:rsid w:val="00A90A97"/>
    <w:rsid w:val="00A90E92"/>
    <w:rsid w:val="00A91F0F"/>
    <w:rsid w:val="00A91F87"/>
    <w:rsid w:val="00A93501"/>
    <w:rsid w:val="00A93E89"/>
    <w:rsid w:val="00A944CD"/>
    <w:rsid w:val="00A945E5"/>
    <w:rsid w:val="00A94D17"/>
    <w:rsid w:val="00A94D5C"/>
    <w:rsid w:val="00A95B17"/>
    <w:rsid w:val="00A96664"/>
    <w:rsid w:val="00A96D33"/>
    <w:rsid w:val="00A96DE7"/>
    <w:rsid w:val="00A97992"/>
    <w:rsid w:val="00A97F7B"/>
    <w:rsid w:val="00AA0794"/>
    <w:rsid w:val="00AA082A"/>
    <w:rsid w:val="00AA0CEF"/>
    <w:rsid w:val="00AA11DC"/>
    <w:rsid w:val="00AA2201"/>
    <w:rsid w:val="00AA23B7"/>
    <w:rsid w:val="00AA26B4"/>
    <w:rsid w:val="00AA26F7"/>
    <w:rsid w:val="00AA27EF"/>
    <w:rsid w:val="00AA2C3B"/>
    <w:rsid w:val="00AA2D7E"/>
    <w:rsid w:val="00AA3934"/>
    <w:rsid w:val="00AA3B17"/>
    <w:rsid w:val="00AA3EF8"/>
    <w:rsid w:val="00AA4068"/>
    <w:rsid w:val="00AA40F8"/>
    <w:rsid w:val="00AA4629"/>
    <w:rsid w:val="00AA484F"/>
    <w:rsid w:val="00AA49A8"/>
    <w:rsid w:val="00AA59CF"/>
    <w:rsid w:val="00AA61D0"/>
    <w:rsid w:val="00AA6648"/>
    <w:rsid w:val="00AA6EFB"/>
    <w:rsid w:val="00AA72E2"/>
    <w:rsid w:val="00AA7914"/>
    <w:rsid w:val="00AB070E"/>
    <w:rsid w:val="00AB0A21"/>
    <w:rsid w:val="00AB0E3B"/>
    <w:rsid w:val="00AB1B63"/>
    <w:rsid w:val="00AB1C9C"/>
    <w:rsid w:val="00AB1CD3"/>
    <w:rsid w:val="00AB285E"/>
    <w:rsid w:val="00AB2F9B"/>
    <w:rsid w:val="00AB36A2"/>
    <w:rsid w:val="00AB3B4F"/>
    <w:rsid w:val="00AB493B"/>
    <w:rsid w:val="00AB4D84"/>
    <w:rsid w:val="00AB5618"/>
    <w:rsid w:val="00AB5A10"/>
    <w:rsid w:val="00AB5A9B"/>
    <w:rsid w:val="00AB5D0B"/>
    <w:rsid w:val="00AB5D4C"/>
    <w:rsid w:val="00AB7117"/>
    <w:rsid w:val="00AB7126"/>
    <w:rsid w:val="00AB742D"/>
    <w:rsid w:val="00AC11D0"/>
    <w:rsid w:val="00AC1690"/>
    <w:rsid w:val="00AC186D"/>
    <w:rsid w:val="00AC1C57"/>
    <w:rsid w:val="00AC2054"/>
    <w:rsid w:val="00AC21A8"/>
    <w:rsid w:val="00AC2542"/>
    <w:rsid w:val="00AC2992"/>
    <w:rsid w:val="00AC2B2B"/>
    <w:rsid w:val="00AC35D8"/>
    <w:rsid w:val="00AC3749"/>
    <w:rsid w:val="00AC4045"/>
    <w:rsid w:val="00AC43B0"/>
    <w:rsid w:val="00AC4BA5"/>
    <w:rsid w:val="00AC4D59"/>
    <w:rsid w:val="00AC5191"/>
    <w:rsid w:val="00AC537D"/>
    <w:rsid w:val="00AC623D"/>
    <w:rsid w:val="00AC67EF"/>
    <w:rsid w:val="00AC6B24"/>
    <w:rsid w:val="00AC7032"/>
    <w:rsid w:val="00AC7199"/>
    <w:rsid w:val="00AC71FC"/>
    <w:rsid w:val="00AC75D0"/>
    <w:rsid w:val="00AC78A4"/>
    <w:rsid w:val="00AD005D"/>
    <w:rsid w:val="00AD0140"/>
    <w:rsid w:val="00AD133A"/>
    <w:rsid w:val="00AD1C27"/>
    <w:rsid w:val="00AD207B"/>
    <w:rsid w:val="00AD2638"/>
    <w:rsid w:val="00AD2E1F"/>
    <w:rsid w:val="00AD2E26"/>
    <w:rsid w:val="00AD2FA9"/>
    <w:rsid w:val="00AD3934"/>
    <w:rsid w:val="00AD3F60"/>
    <w:rsid w:val="00AD4834"/>
    <w:rsid w:val="00AD5E71"/>
    <w:rsid w:val="00AD6490"/>
    <w:rsid w:val="00AD7AA2"/>
    <w:rsid w:val="00AD7E6D"/>
    <w:rsid w:val="00AE06D0"/>
    <w:rsid w:val="00AE08E2"/>
    <w:rsid w:val="00AE0FF3"/>
    <w:rsid w:val="00AE18E2"/>
    <w:rsid w:val="00AE3DD5"/>
    <w:rsid w:val="00AE434F"/>
    <w:rsid w:val="00AE442F"/>
    <w:rsid w:val="00AE5098"/>
    <w:rsid w:val="00AE65A6"/>
    <w:rsid w:val="00AE6BE9"/>
    <w:rsid w:val="00AE7E21"/>
    <w:rsid w:val="00AF057D"/>
    <w:rsid w:val="00AF05BC"/>
    <w:rsid w:val="00AF0B27"/>
    <w:rsid w:val="00AF0C53"/>
    <w:rsid w:val="00AF0F12"/>
    <w:rsid w:val="00AF1188"/>
    <w:rsid w:val="00AF1268"/>
    <w:rsid w:val="00AF1A66"/>
    <w:rsid w:val="00AF1DA1"/>
    <w:rsid w:val="00AF1E80"/>
    <w:rsid w:val="00AF30A0"/>
    <w:rsid w:val="00AF33AB"/>
    <w:rsid w:val="00AF3CDE"/>
    <w:rsid w:val="00AF46C4"/>
    <w:rsid w:val="00AF494A"/>
    <w:rsid w:val="00AF4A70"/>
    <w:rsid w:val="00AF532E"/>
    <w:rsid w:val="00AF58B2"/>
    <w:rsid w:val="00AF5A1D"/>
    <w:rsid w:val="00AF6483"/>
    <w:rsid w:val="00AF6C00"/>
    <w:rsid w:val="00AF7DC8"/>
    <w:rsid w:val="00B0017E"/>
    <w:rsid w:val="00B00241"/>
    <w:rsid w:val="00B0037E"/>
    <w:rsid w:val="00B01EBD"/>
    <w:rsid w:val="00B02299"/>
    <w:rsid w:val="00B0237F"/>
    <w:rsid w:val="00B0246C"/>
    <w:rsid w:val="00B02B32"/>
    <w:rsid w:val="00B0337C"/>
    <w:rsid w:val="00B0351E"/>
    <w:rsid w:val="00B03648"/>
    <w:rsid w:val="00B0412E"/>
    <w:rsid w:val="00B04636"/>
    <w:rsid w:val="00B04733"/>
    <w:rsid w:val="00B0498E"/>
    <w:rsid w:val="00B05A3D"/>
    <w:rsid w:val="00B05B18"/>
    <w:rsid w:val="00B062C0"/>
    <w:rsid w:val="00B0647A"/>
    <w:rsid w:val="00B067AF"/>
    <w:rsid w:val="00B067B0"/>
    <w:rsid w:val="00B06A85"/>
    <w:rsid w:val="00B06C82"/>
    <w:rsid w:val="00B06F5B"/>
    <w:rsid w:val="00B07130"/>
    <w:rsid w:val="00B07587"/>
    <w:rsid w:val="00B0785D"/>
    <w:rsid w:val="00B07BD5"/>
    <w:rsid w:val="00B07CE4"/>
    <w:rsid w:val="00B07EDE"/>
    <w:rsid w:val="00B101F0"/>
    <w:rsid w:val="00B10903"/>
    <w:rsid w:val="00B10DD0"/>
    <w:rsid w:val="00B10ECB"/>
    <w:rsid w:val="00B1107E"/>
    <w:rsid w:val="00B11188"/>
    <w:rsid w:val="00B1198B"/>
    <w:rsid w:val="00B11A4D"/>
    <w:rsid w:val="00B12014"/>
    <w:rsid w:val="00B12AB7"/>
    <w:rsid w:val="00B132DC"/>
    <w:rsid w:val="00B1427B"/>
    <w:rsid w:val="00B14398"/>
    <w:rsid w:val="00B14810"/>
    <w:rsid w:val="00B15F55"/>
    <w:rsid w:val="00B16A4B"/>
    <w:rsid w:val="00B2085F"/>
    <w:rsid w:val="00B2089A"/>
    <w:rsid w:val="00B21BEE"/>
    <w:rsid w:val="00B21C9B"/>
    <w:rsid w:val="00B21E59"/>
    <w:rsid w:val="00B21EEB"/>
    <w:rsid w:val="00B21FD7"/>
    <w:rsid w:val="00B225FD"/>
    <w:rsid w:val="00B227FA"/>
    <w:rsid w:val="00B232CE"/>
    <w:rsid w:val="00B236F5"/>
    <w:rsid w:val="00B240C0"/>
    <w:rsid w:val="00B24439"/>
    <w:rsid w:val="00B25C26"/>
    <w:rsid w:val="00B264E9"/>
    <w:rsid w:val="00B26C57"/>
    <w:rsid w:val="00B27208"/>
    <w:rsid w:val="00B2796E"/>
    <w:rsid w:val="00B30750"/>
    <w:rsid w:val="00B31334"/>
    <w:rsid w:val="00B32A61"/>
    <w:rsid w:val="00B32CCC"/>
    <w:rsid w:val="00B33504"/>
    <w:rsid w:val="00B3474E"/>
    <w:rsid w:val="00B3491D"/>
    <w:rsid w:val="00B34EB6"/>
    <w:rsid w:val="00B34EF7"/>
    <w:rsid w:val="00B35493"/>
    <w:rsid w:val="00B35778"/>
    <w:rsid w:val="00B36049"/>
    <w:rsid w:val="00B36747"/>
    <w:rsid w:val="00B368D7"/>
    <w:rsid w:val="00B36B6E"/>
    <w:rsid w:val="00B36E14"/>
    <w:rsid w:val="00B37D6F"/>
    <w:rsid w:val="00B409EA"/>
    <w:rsid w:val="00B417D5"/>
    <w:rsid w:val="00B4181E"/>
    <w:rsid w:val="00B41C37"/>
    <w:rsid w:val="00B41C79"/>
    <w:rsid w:val="00B41F25"/>
    <w:rsid w:val="00B42620"/>
    <w:rsid w:val="00B429DF"/>
    <w:rsid w:val="00B429E5"/>
    <w:rsid w:val="00B43CE1"/>
    <w:rsid w:val="00B43F11"/>
    <w:rsid w:val="00B446EC"/>
    <w:rsid w:val="00B448D5"/>
    <w:rsid w:val="00B45189"/>
    <w:rsid w:val="00B45A48"/>
    <w:rsid w:val="00B4655A"/>
    <w:rsid w:val="00B47A59"/>
    <w:rsid w:val="00B50FA7"/>
    <w:rsid w:val="00B51DB4"/>
    <w:rsid w:val="00B52186"/>
    <w:rsid w:val="00B52867"/>
    <w:rsid w:val="00B52892"/>
    <w:rsid w:val="00B52EE4"/>
    <w:rsid w:val="00B53997"/>
    <w:rsid w:val="00B54245"/>
    <w:rsid w:val="00B5442B"/>
    <w:rsid w:val="00B54800"/>
    <w:rsid w:val="00B54DEE"/>
    <w:rsid w:val="00B5554B"/>
    <w:rsid w:val="00B556FD"/>
    <w:rsid w:val="00B558EE"/>
    <w:rsid w:val="00B56012"/>
    <w:rsid w:val="00B560D7"/>
    <w:rsid w:val="00B56504"/>
    <w:rsid w:val="00B568DC"/>
    <w:rsid w:val="00B56DA3"/>
    <w:rsid w:val="00B57A3F"/>
    <w:rsid w:val="00B57C62"/>
    <w:rsid w:val="00B57E01"/>
    <w:rsid w:val="00B60C5D"/>
    <w:rsid w:val="00B60F26"/>
    <w:rsid w:val="00B6230C"/>
    <w:rsid w:val="00B62414"/>
    <w:rsid w:val="00B62BDF"/>
    <w:rsid w:val="00B62DA9"/>
    <w:rsid w:val="00B62E74"/>
    <w:rsid w:val="00B63C8A"/>
    <w:rsid w:val="00B6403A"/>
    <w:rsid w:val="00B649B6"/>
    <w:rsid w:val="00B649C0"/>
    <w:rsid w:val="00B64BC0"/>
    <w:rsid w:val="00B66787"/>
    <w:rsid w:val="00B66E88"/>
    <w:rsid w:val="00B67AC3"/>
    <w:rsid w:val="00B70300"/>
    <w:rsid w:val="00B709FC"/>
    <w:rsid w:val="00B71082"/>
    <w:rsid w:val="00B71219"/>
    <w:rsid w:val="00B71BAE"/>
    <w:rsid w:val="00B7217C"/>
    <w:rsid w:val="00B72832"/>
    <w:rsid w:val="00B72AF9"/>
    <w:rsid w:val="00B72E96"/>
    <w:rsid w:val="00B72F62"/>
    <w:rsid w:val="00B734C3"/>
    <w:rsid w:val="00B73D28"/>
    <w:rsid w:val="00B73E39"/>
    <w:rsid w:val="00B7465D"/>
    <w:rsid w:val="00B74ACA"/>
    <w:rsid w:val="00B75644"/>
    <w:rsid w:val="00B76B73"/>
    <w:rsid w:val="00B76BF5"/>
    <w:rsid w:val="00B76CE7"/>
    <w:rsid w:val="00B77128"/>
    <w:rsid w:val="00B77375"/>
    <w:rsid w:val="00B77442"/>
    <w:rsid w:val="00B80137"/>
    <w:rsid w:val="00B804A8"/>
    <w:rsid w:val="00B80754"/>
    <w:rsid w:val="00B80AEB"/>
    <w:rsid w:val="00B81EE7"/>
    <w:rsid w:val="00B820ED"/>
    <w:rsid w:val="00B82BAC"/>
    <w:rsid w:val="00B82D81"/>
    <w:rsid w:val="00B82FA1"/>
    <w:rsid w:val="00B83C6B"/>
    <w:rsid w:val="00B84C0D"/>
    <w:rsid w:val="00B84E68"/>
    <w:rsid w:val="00B85255"/>
    <w:rsid w:val="00B8560F"/>
    <w:rsid w:val="00B85CD6"/>
    <w:rsid w:val="00B865DC"/>
    <w:rsid w:val="00B86790"/>
    <w:rsid w:val="00B86882"/>
    <w:rsid w:val="00B86ACC"/>
    <w:rsid w:val="00B87FDF"/>
    <w:rsid w:val="00B902A6"/>
    <w:rsid w:val="00B903BC"/>
    <w:rsid w:val="00B91620"/>
    <w:rsid w:val="00B91895"/>
    <w:rsid w:val="00B92116"/>
    <w:rsid w:val="00B92634"/>
    <w:rsid w:val="00B92D5B"/>
    <w:rsid w:val="00B92F0A"/>
    <w:rsid w:val="00B931AD"/>
    <w:rsid w:val="00B934EB"/>
    <w:rsid w:val="00B93926"/>
    <w:rsid w:val="00B93D18"/>
    <w:rsid w:val="00B94CA7"/>
    <w:rsid w:val="00B94F10"/>
    <w:rsid w:val="00B953AD"/>
    <w:rsid w:val="00B95EBB"/>
    <w:rsid w:val="00B976CD"/>
    <w:rsid w:val="00B97763"/>
    <w:rsid w:val="00BA05D9"/>
    <w:rsid w:val="00BA0603"/>
    <w:rsid w:val="00BA0F21"/>
    <w:rsid w:val="00BA1082"/>
    <w:rsid w:val="00BA1451"/>
    <w:rsid w:val="00BA1463"/>
    <w:rsid w:val="00BA1616"/>
    <w:rsid w:val="00BA16D4"/>
    <w:rsid w:val="00BA17D3"/>
    <w:rsid w:val="00BA1976"/>
    <w:rsid w:val="00BA2537"/>
    <w:rsid w:val="00BA287A"/>
    <w:rsid w:val="00BA354C"/>
    <w:rsid w:val="00BA3652"/>
    <w:rsid w:val="00BA3987"/>
    <w:rsid w:val="00BA3AAD"/>
    <w:rsid w:val="00BA3F1D"/>
    <w:rsid w:val="00BA411B"/>
    <w:rsid w:val="00BA4573"/>
    <w:rsid w:val="00BA544C"/>
    <w:rsid w:val="00BA576E"/>
    <w:rsid w:val="00BA5A9A"/>
    <w:rsid w:val="00BA6689"/>
    <w:rsid w:val="00BA6E92"/>
    <w:rsid w:val="00BA729A"/>
    <w:rsid w:val="00BB027D"/>
    <w:rsid w:val="00BB0A25"/>
    <w:rsid w:val="00BB0CD5"/>
    <w:rsid w:val="00BB0DB0"/>
    <w:rsid w:val="00BB0F7B"/>
    <w:rsid w:val="00BB166D"/>
    <w:rsid w:val="00BB1A21"/>
    <w:rsid w:val="00BB2561"/>
    <w:rsid w:val="00BB2682"/>
    <w:rsid w:val="00BB2C07"/>
    <w:rsid w:val="00BB2D8F"/>
    <w:rsid w:val="00BB411F"/>
    <w:rsid w:val="00BB4F78"/>
    <w:rsid w:val="00BB510B"/>
    <w:rsid w:val="00BB53A6"/>
    <w:rsid w:val="00BB5571"/>
    <w:rsid w:val="00BB55E9"/>
    <w:rsid w:val="00BB58A4"/>
    <w:rsid w:val="00BB5BF6"/>
    <w:rsid w:val="00BB5F86"/>
    <w:rsid w:val="00BB6F3B"/>
    <w:rsid w:val="00BB708C"/>
    <w:rsid w:val="00BB7C24"/>
    <w:rsid w:val="00BB7EC7"/>
    <w:rsid w:val="00BC05FE"/>
    <w:rsid w:val="00BC1990"/>
    <w:rsid w:val="00BC2D1A"/>
    <w:rsid w:val="00BC3A15"/>
    <w:rsid w:val="00BC3A44"/>
    <w:rsid w:val="00BC3ED5"/>
    <w:rsid w:val="00BC4F43"/>
    <w:rsid w:val="00BC5278"/>
    <w:rsid w:val="00BC5B8E"/>
    <w:rsid w:val="00BC5FC7"/>
    <w:rsid w:val="00BC6180"/>
    <w:rsid w:val="00BC674F"/>
    <w:rsid w:val="00BC67C3"/>
    <w:rsid w:val="00BC6D2C"/>
    <w:rsid w:val="00BC6DC3"/>
    <w:rsid w:val="00BC72A8"/>
    <w:rsid w:val="00BC7660"/>
    <w:rsid w:val="00BD0B1C"/>
    <w:rsid w:val="00BD100F"/>
    <w:rsid w:val="00BD1827"/>
    <w:rsid w:val="00BD193D"/>
    <w:rsid w:val="00BD1E4D"/>
    <w:rsid w:val="00BD1F80"/>
    <w:rsid w:val="00BD24A9"/>
    <w:rsid w:val="00BD31AA"/>
    <w:rsid w:val="00BD3340"/>
    <w:rsid w:val="00BD4010"/>
    <w:rsid w:val="00BD4471"/>
    <w:rsid w:val="00BD4493"/>
    <w:rsid w:val="00BD52EB"/>
    <w:rsid w:val="00BD59DB"/>
    <w:rsid w:val="00BD5B42"/>
    <w:rsid w:val="00BD6404"/>
    <w:rsid w:val="00BD698B"/>
    <w:rsid w:val="00BD6BDC"/>
    <w:rsid w:val="00BD7013"/>
    <w:rsid w:val="00BD72DF"/>
    <w:rsid w:val="00BD76BC"/>
    <w:rsid w:val="00BD77AF"/>
    <w:rsid w:val="00BE000F"/>
    <w:rsid w:val="00BE0CD3"/>
    <w:rsid w:val="00BE1006"/>
    <w:rsid w:val="00BE101D"/>
    <w:rsid w:val="00BE1064"/>
    <w:rsid w:val="00BE16F7"/>
    <w:rsid w:val="00BE1B53"/>
    <w:rsid w:val="00BE22AE"/>
    <w:rsid w:val="00BE27CE"/>
    <w:rsid w:val="00BE2F42"/>
    <w:rsid w:val="00BE3257"/>
    <w:rsid w:val="00BE4C64"/>
    <w:rsid w:val="00BE5A8B"/>
    <w:rsid w:val="00BE5D1D"/>
    <w:rsid w:val="00BE653C"/>
    <w:rsid w:val="00BE6A7F"/>
    <w:rsid w:val="00BE722B"/>
    <w:rsid w:val="00BE7671"/>
    <w:rsid w:val="00BE77C3"/>
    <w:rsid w:val="00BE78C7"/>
    <w:rsid w:val="00BE7EE2"/>
    <w:rsid w:val="00BF0BA2"/>
    <w:rsid w:val="00BF11AE"/>
    <w:rsid w:val="00BF1560"/>
    <w:rsid w:val="00BF1939"/>
    <w:rsid w:val="00BF1FA1"/>
    <w:rsid w:val="00BF214B"/>
    <w:rsid w:val="00BF23CA"/>
    <w:rsid w:val="00BF2460"/>
    <w:rsid w:val="00BF43F3"/>
    <w:rsid w:val="00BF464E"/>
    <w:rsid w:val="00BF48BB"/>
    <w:rsid w:val="00BF48E2"/>
    <w:rsid w:val="00BF4969"/>
    <w:rsid w:val="00BF4C38"/>
    <w:rsid w:val="00BF54C6"/>
    <w:rsid w:val="00BF6978"/>
    <w:rsid w:val="00BF6E7B"/>
    <w:rsid w:val="00BF7D7F"/>
    <w:rsid w:val="00C00CC5"/>
    <w:rsid w:val="00C01191"/>
    <w:rsid w:val="00C01BD2"/>
    <w:rsid w:val="00C01BEC"/>
    <w:rsid w:val="00C02002"/>
    <w:rsid w:val="00C02A93"/>
    <w:rsid w:val="00C030CD"/>
    <w:rsid w:val="00C04B54"/>
    <w:rsid w:val="00C05664"/>
    <w:rsid w:val="00C0597F"/>
    <w:rsid w:val="00C05D68"/>
    <w:rsid w:val="00C05DC5"/>
    <w:rsid w:val="00C065FD"/>
    <w:rsid w:val="00C06DAB"/>
    <w:rsid w:val="00C07141"/>
    <w:rsid w:val="00C07617"/>
    <w:rsid w:val="00C07C27"/>
    <w:rsid w:val="00C07ECD"/>
    <w:rsid w:val="00C10218"/>
    <w:rsid w:val="00C103FA"/>
    <w:rsid w:val="00C10515"/>
    <w:rsid w:val="00C10B50"/>
    <w:rsid w:val="00C11235"/>
    <w:rsid w:val="00C113C9"/>
    <w:rsid w:val="00C118A1"/>
    <w:rsid w:val="00C11B4E"/>
    <w:rsid w:val="00C11E73"/>
    <w:rsid w:val="00C1339D"/>
    <w:rsid w:val="00C13D39"/>
    <w:rsid w:val="00C14B13"/>
    <w:rsid w:val="00C15109"/>
    <w:rsid w:val="00C15491"/>
    <w:rsid w:val="00C158FA"/>
    <w:rsid w:val="00C15FDE"/>
    <w:rsid w:val="00C16028"/>
    <w:rsid w:val="00C16067"/>
    <w:rsid w:val="00C165C9"/>
    <w:rsid w:val="00C167E9"/>
    <w:rsid w:val="00C16B49"/>
    <w:rsid w:val="00C1710E"/>
    <w:rsid w:val="00C17965"/>
    <w:rsid w:val="00C2046B"/>
    <w:rsid w:val="00C20B45"/>
    <w:rsid w:val="00C20CFD"/>
    <w:rsid w:val="00C224AE"/>
    <w:rsid w:val="00C23005"/>
    <w:rsid w:val="00C23C3F"/>
    <w:rsid w:val="00C23D61"/>
    <w:rsid w:val="00C244E0"/>
    <w:rsid w:val="00C2476B"/>
    <w:rsid w:val="00C24D99"/>
    <w:rsid w:val="00C256B7"/>
    <w:rsid w:val="00C263F2"/>
    <w:rsid w:val="00C26EC4"/>
    <w:rsid w:val="00C272D7"/>
    <w:rsid w:val="00C273C3"/>
    <w:rsid w:val="00C30E5A"/>
    <w:rsid w:val="00C31149"/>
    <w:rsid w:val="00C31D4D"/>
    <w:rsid w:val="00C31E4D"/>
    <w:rsid w:val="00C3282A"/>
    <w:rsid w:val="00C33788"/>
    <w:rsid w:val="00C339A3"/>
    <w:rsid w:val="00C36043"/>
    <w:rsid w:val="00C36813"/>
    <w:rsid w:val="00C3764E"/>
    <w:rsid w:val="00C37983"/>
    <w:rsid w:val="00C37ADC"/>
    <w:rsid w:val="00C40396"/>
    <w:rsid w:val="00C4055A"/>
    <w:rsid w:val="00C410BB"/>
    <w:rsid w:val="00C4162C"/>
    <w:rsid w:val="00C4188F"/>
    <w:rsid w:val="00C41C08"/>
    <w:rsid w:val="00C41F63"/>
    <w:rsid w:val="00C425C9"/>
    <w:rsid w:val="00C435B5"/>
    <w:rsid w:val="00C43C68"/>
    <w:rsid w:val="00C44886"/>
    <w:rsid w:val="00C448D8"/>
    <w:rsid w:val="00C44912"/>
    <w:rsid w:val="00C45DB3"/>
    <w:rsid w:val="00C46B96"/>
    <w:rsid w:val="00C47148"/>
    <w:rsid w:val="00C4744F"/>
    <w:rsid w:val="00C479CC"/>
    <w:rsid w:val="00C50B03"/>
    <w:rsid w:val="00C5157B"/>
    <w:rsid w:val="00C51664"/>
    <w:rsid w:val="00C519AB"/>
    <w:rsid w:val="00C51D62"/>
    <w:rsid w:val="00C52482"/>
    <w:rsid w:val="00C527D0"/>
    <w:rsid w:val="00C52A45"/>
    <w:rsid w:val="00C5391F"/>
    <w:rsid w:val="00C54594"/>
    <w:rsid w:val="00C54731"/>
    <w:rsid w:val="00C54C38"/>
    <w:rsid w:val="00C54EE8"/>
    <w:rsid w:val="00C550FB"/>
    <w:rsid w:val="00C555A6"/>
    <w:rsid w:val="00C55C07"/>
    <w:rsid w:val="00C55D7F"/>
    <w:rsid w:val="00C5616D"/>
    <w:rsid w:val="00C56891"/>
    <w:rsid w:val="00C57A16"/>
    <w:rsid w:val="00C57BA4"/>
    <w:rsid w:val="00C57E52"/>
    <w:rsid w:val="00C604FA"/>
    <w:rsid w:val="00C60523"/>
    <w:rsid w:val="00C60F24"/>
    <w:rsid w:val="00C61418"/>
    <w:rsid w:val="00C6147F"/>
    <w:rsid w:val="00C61A6F"/>
    <w:rsid w:val="00C61BFE"/>
    <w:rsid w:val="00C61D2E"/>
    <w:rsid w:val="00C62572"/>
    <w:rsid w:val="00C6313F"/>
    <w:rsid w:val="00C636FB"/>
    <w:rsid w:val="00C63ABA"/>
    <w:rsid w:val="00C63C6D"/>
    <w:rsid w:val="00C6542D"/>
    <w:rsid w:val="00C65451"/>
    <w:rsid w:val="00C65BCB"/>
    <w:rsid w:val="00C671A7"/>
    <w:rsid w:val="00C67591"/>
    <w:rsid w:val="00C677F5"/>
    <w:rsid w:val="00C67901"/>
    <w:rsid w:val="00C70806"/>
    <w:rsid w:val="00C7095A"/>
    <w:rsid w:val="00C70E61"/>
    <w:rsid w:val="00C71423"/>
    <w:rsid w:val="00C7149A"/>
    <w:rsid w:val="00C729B5"/>
    <w:rsid w:val="00C72C20"/>
    <w:rsid w:val="00C730E8"/>
    <w:rsid w:val="00C7356D"/>
    <w:rsid w:val="00C739F5"/>
    <w:rsid w:val="00C74ADC"/>
    <w:rsid w:val="00C74C26"/>
    <w:rsid w:val="00C74E36"/>
    <w:rsid w:val="00C7565B"/>
    <w:rsid w:val="00C80857"/>
    <w:rsid w:val="00C8101E"/>
    <w:rsid w:val="00C8144A"/>
    <w:rsid w:val="00C819B4"/>
    <w:rsid w:val="00C82B44"/>
    <w:rsid w:val="00C82DC1"/>
    <w:rsid w:val="00C833BC"/>
    <w:rsid w:val="00C83B76"/>
    <w:rsid w:val="00C83C88"/>
    <w:rsid w:val="00C85762"/>
    <w:rsid w:val="00C86006"/>
    <w:rsid w:val="00C86193"/>
    <w:rsid w:val="00C864E6"/>
    <w:rsid w:val="00C910E6"/>
    <w:rsid w:val="00C91631"/>
    <w:rsid w:val="00C91A3F"/>
    <w:rsid w:val="00C91C03"/>
    <w:rsid w:val="00C92033"/>
    <w:rsid w:val="00C92395"/>
    <w:rsid w:val="00C92E05"/>
    <w:rsid w:val="00C931B2"/>
    <w:rsid w:val="00C93248"/>
    <w:rsid w:val="00C933BC"/>
    <w:rsid w:val="00C935F8"/>
    <w:rsid w:val="00C9438F"/>
    <w:rsid w:val="00C9501F"/>
    <w:rsid w:val="00C959DE"/>
    <w:rsid w:val="00C95C2F"/>
    <w:rsid w:val="00C95CC5"/>
    <w:rsid w:val="00C95D1C"/>
    <w:rsid w:val="00C95F44"/>
    <w:rsid w:val="00C965F3"/>
    <w:rsid w:val="00C97132"/>
    <w:rsid w:val="00CA0452"/>
    <w:rsid w:val="00CA05E0"/>
    <w:rsid w:val="00CA08D1"/>
    <w:rsid w:val="00CA10A6"/>
    <w:rsid w:val="00CA116E"/>
    <w:rsid w:val="00CA2077"/>
    <w:rsid w:val="00CA27B2"/>
    <w:rsid w:val="00CA2955"/>
    <w:rsid w:val="00CA2A9E"/>
    <w:rsid w:val="00CA34D8"/>
    <w:rsid w:val="00CA385A"/>
    <w:rsid w:val="00CA57D6"/>
    <w:rsid w:val="00CA5C00"/>
    <w:rsid w:val="00CA5D26"/>
    <w:rsid w:val="00CA6158"/>
    <w:rsid w:val="00CA6C4F"/>
    <w:rsid w:val="00CA7126"/>
    <w:rsid w:val="00CA75F2"/>
    <w:rsid w:val="00CA7E54"/>
    <w:rsid w:val="00CB04E6"/>
    <w:rsid w:val="00CB08A3"/>
    <w:rsid w:val="00CB0B94"/>
    <w:rsid w:val="00CB0BAF"/>
    <w:rsid w:val="00CB1309"/>
    <w:rsid w:val="00CB14A4"/>
    <w:rsid w:val="00CB1813"/>
    <w:rsid w:val="00CB1947"/>
    <w:rsid w:val="00CB2032"/>
    <w:rsid w:val="00CB2768"/>
    <w:rsid w:val="00CB29AC"/>
    <w:rsid w:val="00CB4577"/>
    <w:rsid w:val="00CB486B"/>
    <w:rsid w:val="00CB4CB5"/>
    <w:rsid w:val="00CB6098"/>
    <w:rsid w:val="00CB64C2"/>
    <w:rsid w:val="00CB67A5"/>
    <w:rsid w:val="00CB748E"/>
    <w:rsid w:val="00CB7C94"/>
    <w:rsid w:val="00CC02B8"/>
    <w:rsid w:val="00CC0EB5"/>
    <w:rsid w:val="00CC0F67"/>
    <w:rsid w:val="00CC13A6"/>
    <w:rsid w:val="00CC1650"/>
    <w:rsid w:val="00CC18ED"/>
    <w:rsid w:val="00CC1F53"/>
    <w:rsid w:val="00CC2485"/>
    <w:rsid w:val="00CC267C"/>
    <w:rsid w:val="00CC2932"/>
    <w:rsid w:val="00CC2A4C"/>
    <w:rsid w:val="00CC2F04"/>
    <w:rsid w:val="00CC2F5A"/>
    <w:rsid w:val="00CC32E1"/>
    <w:rsid w:val="00CC3329"/>
    <w:rsid w:val="00CC37BA"/>
    <w:rsid w:val="00CC3AF3"/>
    <w:rsid w:val="00CC3CDD"/>
    <w:rsid w:val="00CC3E05"/>
    <w:rsid w:val="00CC4D2D"/>
    <w:rsid w:val="00CC5C1F"/>
    <w:rsid w:val="00CC5F0A"/>
    <w:rsid w:val="00CC6555"/>
    <w:rsid w:val="00CC7028"/>
    <w:rsid w:val="00CC725A"/>
    <w:rsid w:val="00CC7BDF"/>
    <w:rsid w:val="00CD0A6C"/>
    <w:rsid w:val="00CD0B1F"/>
    <w:rsid w:val="00CD0F61"/>
    <w:rsid w:val="00CD1045"/>
    <w:rsid w:val="00CD19D6"/>
    <w:rsid w:val="00CD1A46"/>
    <w:rsid w:val="00CD1EE6"/>
    <w:rsid w:val="00CD220C"/>
    <w:rsid w:val="00CD238B"/>
    <w:rsid w:val="00CD265D"/>
    <w:rsid w:val="00CD2BCF"/>
    <w:rsid w:val="00CD2BDF"/>
    <w:rsid w:val="00CD3037"/>
    <w:rsid w:val="00CD3147"/>
    <w:rsid w:val="00CD31B8"/>
    <w:rsid w:val="00CD37FD"/>
    <w:rsid w:val="00CD480D"/>
    <w:rsid w:val="00CD548A"/>
    <w:rsid w:val="00CD6009"/>
    <w:rsid w:val="00CD644C"/>
    <w:rsid w:val="00CD6909"/>
    <w:rsid w:val="00CE0D7B"/>
    <w:rsid w:val="00CE0E11"/>
    <w:rsid w:val="00CE1675"/>
    <w:rsid w:val="00CE1B13"/>
    <w:rsid w:val="00CE30AA"/>
    <w:rsid w:val="00CE4DE4"/>
    <w:rsid w:val="00CE4F5A"/>
    <w:rsid w:val="00CE552C"/>
    <w:rsid w:val="00CE56A8"/>
    <w:rsid w:val="00CE5DD4"/>
    <w:rsid w:val="00CE641B"/>
    <w:rsid w:val="00CE760E"/>
    <w:rsid w:val="00CE7936"/>
    <w:rsid w:val="00CF0050"/>
    <w:rsid w:val="00CF049F"/>
    <w:rsid w:val="00CF0710"/>
    <w:rsid w:val="00CF0C6F"/>
    <w:rsid w:val="00CF0E6C"/>
    <w:rsid w:val="00CF1017"/>
    <w:rsid w:val="00CF154C"/>
    <w:rsid w:val="00CF1748"/>
    <w:rsid w:val="00CF1D09"/>
    <w:rsid w:val="00CF2BA0"/>
    <w:rsid w:val="00CF35E2"/>
    <w:rsid w:val="00CF3A5E"/>
    <w:rsid w:val="00CF4254"/>
    <w:rsid w:val="00CF43DF"/>
    <w:rsid w:val="00CF49DB"/>
    <w:rsid w:val="00CF4CB4"/>
    <w:rsid w:val="00CF53C2"/>
    <w:rsid w:val="00CF545A"/>
    <w:rsid w:val="00CF5DA5"/>
    <w:rsid w:val="00CF6517"/>
    <w:rsid w:val="00CF7175"/>
    <w:rsid w:val="00CF73E7"/>
    <w:rsid w:val="00D0004A"/>
    <w:rsid w:val="00D00F7B"/>
    <w:rsid w:val="00D01655"/>
    <w:rsid w:val="00D01BFA"/>
    <w:rsid w:val="00D0200B"/>
    <w:rsid w:val="00D0236B"/>
    <w:rsid w:val="00D02B5E"/>
    <w:rsid w:val="00D02B8F"/>
    <w:rsid w:val="00D02DAC"/>
    <w:rsid w:val="00D02E45"/>
    <w:rsid w:val="00D02EEA"/>
    <w:rsid w:val="00D03586"/>
    <w:rsid w:val="00D03D1F"/>
    <w:rsid w:val="00D04BEE"/>
    <w:rsid w:val="00D05022"/>
    <w:rsid w:val="00D05E54"/>
    <w:rsid w:val="00D061C5"/>
    <w:rsid w:val="00D06923"/>
    <w:rsid w:val="00D06DD4"/>
    <w:rsid w:val="00D07436"/>
    <w:rsid w:val="00D0751E"/>
    <w:rsid w:val="00D07859"/>
    <w:rsid w:val="00D07963"/>
    <w:rsid w:val="00D07A0B"/>
    <w:rsid w:val="00D07ADC"/>
    <w:rsid w:val="00D07B07"/>
    <w:rsid w:val="00D07BBB"/>
    <w:rsid w:val="00D07BE2"/>
    <w:rsid w:val="00D1014B"/>
    <w:rsid w:val="00D107C7"/>
    <w:rsid w:val="00D10D8E"/>
    <w:rsid w:val="00D121DB"/>
    <w:rsid w:val="00D12C6E"/>
    <w:rsid w:val="00D12CEB"/>
    <w:rsid w:val="00D12DF1"/>
    <w:rsid w:val="00D12ED5"/>
    <w:rsid w:val="00D135D7"/>
    <w:rsid w:val="00D13770"/>
    <w:rsid w:val="00D137C8"/>
    <w:rsid w:val="00D13CA7"/>
    <w:rsid w:val="00D14034"/>
    <w:rsid w:val="00D1444A"/>
    <w:rsid w:val="00D144D8"/>
    <w:rsid w:val="00D14601"/>
    <w:rsid w:val="00D147A3"/>
    <w:rsid w:val="00D1519F"/>
    <w:rsid w:val="00D1580A"/>
    <w:rsid w:val="00D15FCB"/>
    <w:rsid w:val="00D1626E"/>
    <w:rsid w:val="00D16DC9"/>
    <w:rsid w:val="00D1709D"/>
    <w:rsid w:val="00D171D4"/>
    <w:rsid w:val="00D17F85"/>
    <w:rsid w:val="00D2014B"/>
    <w:rsid w:val="00D2034A"/>
    <w:rsid w:val="00D203F2"/>
    <w:rsid w:val="00D20424"/>
    <w:rsid w:val="00D211F0"/>
    <w:rsid w:val="00D21580"/>
    <w:rsid w:val="00D21F6C"/>
    <w:rsid w:val="00D228D1"/>
    <w:rsid w:val="00D22AF5"/>
    <w:rsid w:val="00D22CE3"/>
    <w:rsid w:val="00D23109"/>
    <w:rsid w:val="00D23477"/>
    <w:rsid w:val="00D247AB"/>
    <w:rsid w:val="00D25EB6"/>
    <w:rsid w:val="00D26419"/>
    <w:rsid w:val="00D272E0"/>
    <w:rsid w:val="00D27A1C"/>
    <w:rsid w:val="00D27FCC"/>
    <w:rsid w:val="00D304F5"/>
    <w:rsid w:val="00D30A38"/>
    <w:rsid w:val="00D317DF"/>
    <w:rsid w:val="00D317E5"/>
    <w:rsid w:val="00D3194C"/>
    <w:rsid w:val="00D31FBE"/>
    <w:rsid w:val="00D3258E"/>
    <w:rsid w:val="00D3272D"/>
    <w:rsid w:val="00D334B5"/>
    <w:rsid w:val="00D334BC"/>
    <w:rsid w:val="00D33632"/>
    <w:rsid w:val="00D336E8"/>
    <w:rsid w:val="00D33A4E"/>
    <w:rsid w:val="00D35026"/>
    <w:rsid w:val="00D35492"/>
    <w:rsid w:val="00D35AC5"/>
    <w:rsid w:val="00D35E24"/>
    <w:rsid w:val="00D36AB9"/>
    <w:rsid w:val="00D37BF8"/>
    <w:rsid w:val="00D411E2"/>
    <w:rsid w:val="00D411ED"/>
    <w:rsid w:val="00D41567"/>
    <w:rsid w:val="00D41855"/>
    <w:rsid w:val="00D4235A"/>
    <w:rsid w:val="00D42507"/>
    <w:rsid w:val="00D42583"/>
    <w:rsid w:val="00D44033"/>
    <w:rsid w:val="00D444ED"/>
    <w:rsid w:val="00D4456B"/>
    <w:rsid w:val="00D46196"/>
    <w:rsid w:val="00D463E8"/>
    <w:rsid w:val="00D4717C"/>
    <w:rsid w:val="00D47340"/>
    <w:rsid w:val="00D47980"/>
    <w:rsid w:val="00D47F23"/>
    <w:rsid w:val="00D47F3F"/>
    <w:rsid w:val="00D50453"/>
    <w:rsid w:val="00D50496"/>
    <w:rsid w:val="00D50C53"/>
    <w:rsid w:val="00D518B5"/>
    <w:rsid w:val="00D523AF"/>
    <w:rsid w:val="00D53792"/>
    <w:rsid w:val="00D53869"/>
    <w:rsid w:val="00D53920"/>
    <w:rsid w:val="00D53B76"/>
    <w:rsid w:val="00D540A9"/>
    <w:rsid w:val="00D54286"/>
    <w:rsid w:val="00D544A0"/>
    <w:rsid w:val="00D546BE"/>
    <w:rsid w:val="00D54A04"/>
    <w:rsid w:val="00D54CEC"/>
    <w:rsid w:val="00D54FF0"/>
    <w:rsid w:val="00D5511D"/>
    <w:rsid w:val="00D552E7"/>
    <w:rsid w:val="00D55D31"/>
    <w:rsid w:val="00D55FA8"/>
    <w:rsid w:val="00D5601A"/>
    <w:rsid w:val="00D56EA2"/>
    <w:rsid w:val="00D56EFB"/>
    <w:rsid w:val="00D573DB"/>
    <w:rsid w:val="00D57E56"/>
    <w:rsid w:val="00D57FE5"/>
    <w:rsid w:val="00D6136A"/>
    <w:rsid w:val="00D61E97"/>
    <w:rsid w:val="00D625D8"/>
    <w:rsid w:val="00D62601"/>
    <w:rsid w:val="00D631D8"/>
    <w:rsid w:val="00D6375E"/>
    <w:rsid w:val="00D63BC0"/>
    <w:rsid w:val="00D644B3"/>
    <w:rsid w:val="00D64AED"/>
    <w:rsid w:val="00D64CE9"/>
    <w:rsid w:val="00D64E6A"/>
    <w:rsid w:val="00D6538A"/>
    <w:rsid w:val="00D65D36"/>
    <w:rsid w:val="00D65E9B"/>
    <w:rsid w:val="00D66C55"/>
    <w:rsid w:val="00D67316"/>
    <w:rsid w:val="00D67E02"/>
    <w:rsid w:val="00D70085"/>
    <w:rsid w:val="00D70A1C"/>
    <w:rsid w:val="00D70B38"/>
    <w:rsid w:val="00D71010"/>
    <w:rsid w:val="00D7136D"/>
    <w:rsid w:val="00D71FC4"/>
    <w:rsid w:val="00D7205F"/>
    <w:rsid w:val="00D72407"/>
    <w:rsid w:val="00D72435"/>
    <w:rsid w:val="00D72DE8"/>
    <w:rsid w:val="00D72F4F"/>
    <w:rsid w:val="00D73700"/>
    <w:rsid w:val="00D74000"/>
    <w:rsid w:val="00D7455D"/>
    <w:rsid w:val="00D74669"/>
    <w:rsid w:val="00D74973"/>
    <w:rsid w:val="00D755C1"/>
    <w:rsid w:val="00D75DC6"/>
    <w:rsid w:val="00D7692F"/>
    <w:rsid w:val="00D7699F"/>
    <w:rsid w:val="00D77360"/>
    <w:rsid w:val="00D77598"/>
    <w:rsid w:val="00D779A7"/>
    <w:rsid w:val="00D80A86"/>
    <w:rsid w:val="00D80DD5"/>
    <w:rsid w:val="00D81253"/>
    <w:rsid w:val="00D81E96"/>
    <w:rsid w:val="00D82AA1"/>
    <w:rsid w:val="00D82F46"/>
    <w:rsid w:val="00D82FE0"/>
    <w:rsid w:val="00D838A6"/>
    <w:rsid w:val="00D83912"/>
    <w:rsid w:val="00D83D6B"/>
    <w:rsid w:val="00D84A20"/>
    <w:rsid w:val="00D84C24"/>
    <w:rsid w:val="00D85072"/>
    <w:rsid w:val="00D857FC"/>
    <w:rsid w:val="00D8598D"/>
    <w:rsid w:val="00D85AA7"/>
    <w:rsid w:val="00D85C2C"/>
    <w:rsid w:val="00D85F6F"/>
    <w:rsid w:val="00D8633E"/>
    <w:rsid w:val="00D863FE"/>
    <w:rsid w:val="00D86E4C"/>
    <w:rsid w:val="00D86E8A"/>
    <w:rsid w:val="00D8747B"/>
    <w:rsid w:val="00D87B82"/>
    <w:rsid w:val="00D87D55"/>
    <w:rsid w:val="00D902AC"/>
    <w:rsid w:val="00D908C9"/>
    <w:rsid w:val="00D911E0"/>
    <w:rsid w:val="00D91454"/>
    <w:rsid w:val="00D918DC"/>
    <w:rsid w:val="00D91920"/>
    <w:rsid w:val="00D91B04"/>
    <w:rsid w:val="00D91FEE"/>
    <w:rsid w:val="00D92244"/>
    <w:rsid w:val="00D92618"/>
    <w:rsid w:val="00D92CC0"/>
    <w:rsid w:val="00D92E99"/>
    <w:rsid w:val="00D9358A"/>
    <w:rsid w:val="00D939EE"/>
    <w:rsid w:val="00D93B31"/>
    <w:rsid w:val="00D93C67"/>
    <w:rsid w:val="00D94984"/>
    <w:rsid w:val="00D94A86"/>
    <w:rsid w:val="00D959B5"/>
    <w:rsid w:val="00D95D82"/>
    <w:rsid w:val="00D95FF9"/>
    <w:rsid w:val="00D96E7B"/>
    <w:rsid w:val="00D975E3"/>
    <w:rsid w:val="00DA0438"/>
    <w:rsid w:val="00DA09AB"/>
    <w:rsid w:val="00DA0E53"/>
    <w:rsid w:val="00DA11BE"/>
    <w:rsid w:val="00DA141C"/>
    <w:rsid w:val="00DA22BF"/>
    <w:rsid w:val="00DA2483"/>
    <w:rsid w:val="00DA25AE"/>
    <w:rsid w:val="00DA2904"/>
    <w:rsid w:val="00DA2C98"/>
    <w:rsid w:val="00DA2F9E"/>
    <w:rsid w:val="00DA3370"/>
    <w:rsid w:val="00DA37DF"/>
    <w:rsid w:val="00DA40EB"/>
    <w:rsid w:val="00DA4734"/>
    <w:rsid w:val="00DA548E"/>
    <w:rsid w:val="00DA5B64"/>
    <w:rsid w:val="00DA5E3C"/>
    <w:rsid w:val="00DA5F2F"/>
    <w:rsid w:val="00DA6043"/>
    <w:rsid w:val="00DA6B30"/>
    <w:rsid w:val="00DA6E57"/>
    <w:rsid w:val="00DA7157"/>
    <w:rsid w:val="00DA7196"/>
    <w:rsid w:val="00DA731A"/>
    <w:rsid w:val="00DA741D"/>
    <w:rsid w:val="00DA75AA"/>
    <w:rsid w:val="00DA763F"/>
    <w:rsid w:val="00DA7C4C"/>
    <w:rsid w:val="00DB047C"/>
    <w:rsid w:val="00DB0671"/>
    <w:rsid w:val="00DB084E"/>
    <w:rsid w:val="00DB0BAB"/>
    <w:rsid w:val="00DB0D97"/>
    <w:rsid w:val="00DB0E7D"/>
    <w:rsid w:val="00DB1002"/>
    <w:rsid w:val="00DB16AB"/>
    <w:rsid w:val="00DB1756"/>
    <w:rsid w:val="00DB2BC5"/>
    <w:rsid w:val="00DB2F8D"/>
    <w:rsid w:val="00DB2FAF"/>
    <w:rsid w:val="00DB3AB7"/>
    <w:rsid w:val="00DB3B10"/>
    <w:rsid w:val="00DB41EC"/>
    <w:rsid w:val="00DB54AD"/>
    <w:rsid w:val="00DB5980"/>
    <w:rsid w:val="00DB5B39"/>
    <w:rsid w:val="00DB6591"/>
    <w:rsid w:val="00DB6695"/>
    <w:rsid w:val="00DB686C"/>
    <w:rsid w:val="00DB6EF8"/>
    <w:rsid w:val="00DB7338"/>
    <w:rsid w:val="00DB75C0"/>
    <w:rsid w:val="00DB78A6"/>
    <w:rsid w:val="00DC071E"/>
    <w:rsid w:val="00DC072A"/>
    <w:rsid w:val="00DC102A"/>
    <w:rsid w:val="00DC1175"/>
    <w:rsid w:val="00DC1561"/>
    <w:rsid w:val="00DC17FD"/>
    <w:rsid w:val="00DC18A0"/>
    <w:rsid w:val="00DC28E7"/>
    <w:rsid w:val="00DC2CC6"/>
    <w:rsid w:val="00DC2D97"/>
    <w:rsid w:val="00DC2E20"/>
    <w:rsid w:val="00DC36FA"/>
    <w:rsid w:val="00DC3BB5"/>
    <w:rsid w:val="00DC4991"/>
    <w:rsid w:val="00DC5148"/>
    <w:rsid w:val="00DC54B6"/>
    <w:rsid w:val="00DC5DDF"/>
    <w:rsid w:val="00DC5DE4"/>
    <w:rsid w:val="00DC5F73"/>
    <w:rsid w:val="00DC6695"/>
    <w:rsid w:val="00DC76B3"/>
    <w:rsid w:val="00DC7AD7"/>
    <w:rsid w:val="00DD0E5F"/>
    <w:rsid w:val="00DD0F02"/>
    <w:rsid w:val="00DD1369"/>
    <w:rsid w:val="00DD1713"/>
    <w:rsid w:val="00DD274C"/>
    <w:rsid w:val="00DD27F2"/>
    <w:rsid w:val="00DD33AE"/>
    <w:rsid w:val="00DD35DA"/>
    <w:rsid w:val="00DD3ADC"/>
    <w:rsid w:val="00DD4951"/>
    <w:rsid w:val="00DD4BF2"/>
    <w:rsid w:val="00DD4E5C"/>
    <w:rsid w:val="00DD5197"/>
    <w:rsid w:val="00DD53AA"/>
    <w:rsid w:val="00DD5A45"/>
    <w:rsid w:val="00DD5A54"/>
    <w:rsid w:val="00DD5F05"/>
    <w:rsid w:val="00DD63BF"/>
    <w:rsid w:val="00DD721D"/>
    <w:rsid w:val="00DD7773"/>
    <w:rsid w:val="00DD7925"/>
    <w:rsid w:val="00DD7F89"/>
    <w:rsid w:val="00DE06FE"/>
    <w:rsid w:val="00DE09F2"/>
    <w:rsid w:val="00DE1311"/>
    <w:rsid w:val="00DE3B8D"/>
    <w:rsid w:val="00DE40A7"/>
    <w:rsid w:val="00DE4275"/>
    <w:rsid w:val="00DE45A7"/>
    <w:rsid w:val="00DE4683"/>
    <w:rsid w:val="00DE4924"/>
    <w:rsid w:val="00DE49E4"/>
    <w:rsid w:val="00DE5841"/>
    <w:rsid w:val="00DE5937"/>
    <w:rsid w:val="00DE5BED"/>
    <w:rsid w:val="00DE615F"/>
    <w:rsid w:val="00DE73FF"/>
    <w:rsid w:val="00DE75CE"/>
    <w:rsid w:val="00DE77EC"/>
    <w:rsid w:val="00DE7955"/>
    <w:rsid w:val="00DE7E28"/>
    <w:rsid w:val="00DF0306"/>
    <w:rsid w:val="00DF1CD7"/>
    <w:rsid w:val="00DF26C6"/>
    <w:rsid w:val="00DF2D74"/>
    <w:rsid w:val="00DF31B1"/>
    <w:rsid w:val="00DF3C06"/>
    <w:rsid w:val="00DF4736"/>
    <w:rsid w:val="00DF4D2D"/>
    <w:rsid w:val="00DF57B8"/>
    <w:rsid w:val="00DF62D7"/>
    <w:rsid w:val="00DF6E92"/>
    <w:rsid w:val="00DF700D"/>
    <w:rsid w:val="00DF7261"/>
    <w:rsid w:val="00DF73CC"/>
    <w:rsid w:val="00DF75CD"/>
    <w:rsid w:val="00DF7A7F"/>
    <w:rsid w:val="00E0123E"/>
    <w:rsid w:val="00E016B9"/>
    <w:rsid w:val="00E02604"/>
    <w:rsid w:val="00E029BF"/>
    <w:rsid w:val="00E02A5D"/>
    <w:rsid w:val="00E02C57"/>
    <w:rsid w:val="00E031A3"/>
    <w:rsid w:val="00E0324A"/>
    <w:rsid w:val="00E03BCF"/>
    <w:rsid w:val="00E03DBF"/>
    <w:rsid w:val="00E05020"/>
    <w:rsid w:val="00E05E62"/>
    <w:rsid w:val="00E06540"/>
    <w:rsid w:val="00E06CF7"/>
    <w:rsid w:val="00E06E54"/>
    <w:rsid w:val="00E07BA7"/>
    <w:rsid w:val="00E10371"/>
    <w:rsid w:val="00E10466"/>
    <w:rsid w:val="00E10E58"/>
    <w:rsid w:val="00E119AF"/>
    <w:rsid w:val="00E12200"/>
    <w:rsid w:val="00E127A7"/>
    <w:rsid w:val="00E12AF1"/>
    <w:rsid w:val="00E12E1B"/>
    <w:rsid w:val="00E13656"/>
    <w:rsid w:val="00E1370A"/>
    <w:rsid w:val="00E139CE"/>
    <w:rsid w:val="00E14CBD"/>
    <w:rsid w:val="00E15399"/>
    <w:rsid w:val="00E15914"/>
    <w:rsid w:val="00E15BF7"/>
    <w:rsid w:val="00E15D47"/>
    <w:rsid w:val="00E17079"/>
    <w:rsid w:val="00E176E0"/>
    <w:rsid w:val="00E21A6B"/>
    <w:rsid w:val="00E21C8F"/>
    <w:rsid w:val="00E22843"/>
    <w:rsid w:val="00E22B78"/>
    <w:rsid w:val="00E2356D"/>
    <w:rsid w:val="00E23D90"/>
    <w:rsid w:val="00E241ED"/>
    <w:rsid w:val="00E24814"/>
    <w:rsid w:val="00E24989"/>
    <w:rsid w:val="00E24F39"/>
    <w:rsid w:val="00E2507B"/>
    <w:rsid w:val="00E256D5"/>
    <w:rsid w:val="00E257A9"/>
    <w:rsid w:val="00E25C26"/>
    <w:rsid w:val="00E25FBC"/>
    <w:rsid w:val="00E26AF0"/>
    <w:rsid w:val="00E26E5C"/>
    <w:rsid w:val="00E27A9F"/>
    <w:rsid w:val="00E302AD"/>
    <w:rsid w:val="00E309B4"/>
    <w:rsid w:val="00E314FA"/>
    <w:rsid w:val="00E31A87"/>
    <w:rsid w:val="00E31C82"/>
    <w:rsid w:val="00E31D04"/>
    <w:rsid w:val="00E31E5D"/>
    <w:rsid w:val="00E321FA"/>
    <w:rsid w:val="00E32917"/>
    <w:rsid w:val="00E32CDB"/>
    <w:rsid w:val="00E33535"/>
    <w:rsid w:val="00E34A7B"/>
    <w:rsid w:val="00E35023"/>
    <w:rsid w:val="00E35D19"/>
    <w:rsid w:val="00E36DA7"/>
    <w:rsid w:val="00E36EB9"/>
    <w:rsid w:val="00E37E79"/>
    <w:rsid w:val="00E405D6"/>
    <w:rsid w:val="00E408C1"/>
    <w:rsid w:val="00E41155"/>
    <w:rsid w:val="00E412AB"/>
    <w:rsid w:val="00E419E4"/>
    <w:rsid w:val="00E41C35"/>
    <w:rsid w:val="00E42CAD"/>
    <w:rsid w:val="00E42F6C"/>
    <w:rsid w:val="00E43818"/>
    <w:rsid w:val="00E43EE3"/>
    <w:rsid w:val="00E44156"/>
    <w:rsid w:val="00E44981"/>
    <w:rsid w:val="00E44CDE"/>
    <w:rsid w:val="00E45AE0"/>
    <w:rsid w:val="00E4641D"/>
    <w:rsid w:val="00E467DE"/>
    <w:rsid w:val="00E46F82"/>
    <w:rsid w:val="00E472AF"/>
    <w:rsid w:val="00E47AD0"/>
    <w:rsid w:val="00E47B8F"/>
    <w:rsid w:val="00E47F5C"/>
    <w:rsid w:val="00E501A9"/>
    <w:rsid w:val="00E50D42"/>
    <w:rsid w:val="00E5106E"/>
    <w:rsid w:val="00E513C5"/>
    <w:rsid w:val="00E513D2"/>
    <w:rsid w:val="00E51FF1"/>
    <w:rsid w:val="00E52620"/>
    <w:rsid w:val="00E528D9"/>
    <w:rsid w:val="00E53174"/>
    <w:rsid w:val="00E536BB"/>
    <w:rsid w:val="00E54C3F"/>
    <w:rsid w:val="00E556B3"/>
    <w:rsid w:val="00E55873"/>
    <w:rsid w:val="00E55B90"/>
    <w:rsid w:val="00E566DD"/>
    <w:rsid w:val="00E569AE"/>
    <w:rsid w:val="00E56AF1"/>
    <w:rsid w:val="00E57FD0"/>
    <w:rsid w:val="00E60378"/>
    <w:rsid w:val="00E60ECB"/>
    <w:rsid w:val="00E61141"/>
    <w:rsid w:val="00E6152A"/>
    <w:rsid w:val="00E62C02"/>
    <w:rsid w:val="00E64815"/>
    <w:rsid w:val="00E64AB2"/>
    <w:rsid w:val="00E64B7C"/>
    <w:rsid w:val="00E654A8"/>
    <w:rsid w:val="00E661F5"/>
    <w:rsid w:val="00E6635E"/>
    <w:rsid w:val="00E66C7F"/>
    <w:rsid w:val="00E66ED5"/>
    <w:rsid w:val="00E677AC"/>
    <w:rsid w:val="00E7042A"/>
    <w:rsid w:val="00E70910"/>
    <w:rsid w:val="00E7101E"/>
    <w:rsid w:val="00E7207C"/>
    <w:rsid w:val="00E722B8"/>
    <w:rsid w:val="00E72850"/>
    <w:rsid w:val="00E72A7D"/>
    <w:rsid w:val="00E72D8C"/>
    <w:rsid w:val="00E73084"/>
    <w:rsid w:val="00E73615"/>
    <w:rsid w:val="00E73837"/>
    <w:rsid w:val="00E73FE7"/>
    <w:rsid w:val="00E7400C"/>
    <w:rsid w:val="00E74222"/>
    <w:rsid w:val="00E748D4"/>
    <w:rsid w:val="00E748F3"/>
    <w:rsid w:val="00E75E22"/>
    <w:rsid w:val="00E76941"/>
    <w:rsid w:val="00E76AE1"/>
    <w:rsid w:val="00E76CD1"/>
    <w:rsid w:val="00E77101"/>
    <w:rsid w:val="00E77501"/>
    <w:rsid w:val="00E77518"/>
    <w:rsid w:val="00E77B1D"/>
    <w:rsid w:val="00E77DE9"/>
    <w:rsid w:val="00E8095A"/>
    <w:rsid w:val="00E80960"/>
    <w:rsid w:val="00E81BD8"/>
    <w:rsid w:val="00E829FC"/>
    <w:rsid w:val="00E82C19"/>
    <w:rsid w:val="00E83027"/>
    <w:rsid w:val="00E83234"/>
    <w:rsid w:val="00E832E4"/>
    <w:rsid w:val="00E839D5"/>
    <w:rsid w:val="00E83A1B"/>
    <w:rsid w:val="00E83ABD"/>
    <w:rsid w:val="00E83B84"/>
    <w:rsid w:val="00E84C05"/>
    <w:rsid w:val="00E8590C"/>
    <w:rsid w:val="00E8594E"/>
    <w:rsid w:val="00E85979"/>
    <w:rsid w:val="00E85CAA"/>
    <w:rsid w:val="00E85CF0"/>
    <w:rsid w:val="00E865B3"/>
    <w:rsid w:val="00E86828"/>
    <w:rsid w:val="00E86CB2"/>
    <w:rsid w:val="00E877ED"/>
    <w:rsid w:val="00E87F7E"/>
    <w:rsid w:val="00E90AFB"/>
    <w:rsid w:val="00E90EEF"/>
    <w:rsid w:val="00E916E2"/>
    <w:rsid w:val="00E91DA4"/>
    <w:rsid w:val="00E91DA8"/>
    <w:rsid w:val="00E91DF0"/>
    <w:rsid w:val="00E91E1B"/>
    <w:rsid w:val="00E91FBE"/>
    <w:rsid w:val="00E922E4"/>
    <w:rsid w:val="00E926A7"/>
    <w:rsid w:val="00E926E4"/>
    <w:rsid w:val="00E93A65"/>
    <w:rsid w:val="00E93A8D"/>
    <w:rsid w:val="00E943FF"/>
    <w:rsid w:val="00E94CFC"/>
    <w:rsid w:val="00E94F42"/>
    <w:rsid w:val="00E9583C"/>
    <w:rsid w:val="00E96012"/>
    <w:rsid w:val="00E96753"/>
    <w:rsid w:val="00E9766F"/>
    <w:rsid w:val="00E97A93"/>
    <w:rsid w:val="00E97D63"/>
    <w:rsid w:val="00EA0045"/>
    <w:rsid w:val="00EA057C"/>
    <w:rsid w:val="00EA137A"/>
    <w:rsid w:val="00EA1BD7"/>
    <w:rsid w:val="00EA21BC"/>
    <w:rsid w:val="00EA3B3D"/>
    <w:rsid w:val="00EA3C65"/>
    <w:rsid w:val="00EA4B76"/>
    <w:rsid w:val="00EA52AC"/>
    <w:rsid w:val="00EA52E5"/>
    <w:rsid w:val="00EA55A5"/>
    <w:rsid w:val="00EA5A34"/>
    <w:rsid w:val="00EA5C9E"/>
    <w:rsid w:val="00EA706F"/>
    <w:rsid w:val="00EB0491"/>
    <w:rsid w:val="00EB04C3"/>
    <w:rsid w:val="00EB0BD3"/>
    <w:rsid w:val="00EB0D8B"/>
    <w:rsid w:val="00EB0F40"/>
    <w:rsid w:val="00EB1575"/>
    <w:rsid w:val="00EB22D0"/>
    <w:rsid w:val="00EB2789"/>
    <w:rsid w:val="00EB2AA5"/>
    <w:rsid w:val="00EB2D11"/>
    <w:rsid w:val="00EB2D72"/>
    <w:rsid w:val="00EB3091"/>
    <w:rsid w:val="00EB36C1"/>
    <w:rsid w:val="00EB3B16"/>
    <w:rsid w:val="00EB3F1B"/>
    <w:rsid w:val="00EB4999"/>
    <w:rsid w:val="00EB49EA"/>
    <w:rsid w:val="00EB4A8D"/>
    <w:rsid w:val="00EB5179"/>
    <w:rsid w:val="00EB5314"/>
    <w:rsid w:val="00EB5533"/>
    <w:rsid w:val="00EB58CA"/>
    <w:rsid w:val="00EB66F6"/>
    <w:rsid w:val="00EB6B82"/>
    <w:rsid w:val="00EB6BC6"/>
    <w:rsid w:val="00EB7445"/>
    <w:rsid w:val="00EC044C"/>
    <w:rsid w:val="00EC089B"/>
    <w:rsid w:val="00EC0969"/>
    <w:rsid w:val="00EC0D05"/>
    <w:rsid w:val="00EC10EF"/>
    <w:rsid w:val="00EC1464"/>
    <w:rsid w:val="00EC1A05"/>
    <w:rsid w:val="00EC2593"/>
    <w:rsid w:val="00EC2A44"/>
    <w:rsid w:val="00EC2C91"/>
    <w:rsid w:val="00EC35E2"/>
    <w:rsid w:val="00EC3A7D"/>
    <w:rsid w:val="00EC3D30"/>
    <w:rsid w:val="00EC45B0"/>
    <w:rsid w:val="00EC4B1D"/>
    <w:rsid w:val="00EC4E44"/>
    <w:rsid w:val="00EC4EAD"/>
    <w:rsid w:val="00EC5AF3"/>
    <w:rsid w:val="00EC6428"/>
    <w:rsid w:val="00EC661C"/>
    <w:rsid w:val="00EC6E1C"/>
    <w:rsid w:val="00EC6F94"/>
    <w:rsid w:val="00EC71AA"/>
    <w:rsid w:val="00EC7686"/>
    <w:rsid w:val="00EC76FE"/>
    <w:rsid w:val="00EC79B3"/>
    <w:rsid w:val="00EC7DED"/>
    <w:rsid w:val="00ED0363"/>
    <w:rsid w:val="00ED077A"/>
    <w:rsid w:val="00ED078F"/>
    <w:rsid w:val="00ED07DB"/>
    <w:rsid w:val="00ED0D5F"/>
    <w:rsid w:val="00ED0F2D"/>
    <w:rsid w:val="00ED0F8E"/>
    <w:rsid w:val="00ED1250"/>
    <w:rsid w:val="00ED1937"/>
    <w:rsid w:val="00ED2803"/>
    <w:rsid w:val="00ED2D07"/>
    <w:rsid w:val="00ED2E8B"/>
    <w:rsid w:val="00ED3379"/>
    <w:rsid w:val="00ED4865"/>
    <w:rsid w:val="00ED4E54"/>
    <w:rsid w:val="00ED5074"/>
    <w:rsid w:val="00ED5464"/>
    <w:rsid w:val="00ED5536"/>
    <w:rsid w:val="00ED572A"/>
    <w:rsid w:val="00ED60D9"/>
    <w:rsid w:val="00ED67DF"/>
    <w:rsid w:val="00ED69CB"/>
    <w:rsid w:val="00ED7648"/>
    <w:rsid w:val="00ED7E04"/>
    <w:rsid w:val="00EE02ED"/>
    <w:rsid w:val="00EE0499"/>
    <w:rsid w:val="00EE0527"/>
    <w:rsid w:val="00EE0B4F"/>
    <w:rsid w:val="00EE1A7D"/>
    <w:rsid w:val="00EE2489"/>
    <w:rsid w:val="00EE2B65"/>
    <w:rsid w:val="00EE3182"/>
    <w:rsid w:val="00EE3564"/>
    <w:rsid w:val="00EE4155"/>
    <w:rsid w:val="00EE430B"/>
    <w:rsid w:val="00EE530A"/>
    <w:rsid w:val="00EE5371"/>
    <w:rsid w:val="00EE6C96"/>
    <w:rsid w:val="00EF0BAA"/>
    <w:rsid w:val="00EF1298"/>
    <w:rsid w:val="00EF2A0A"/>
    <w:rsid w:val="00EF2DCC"/>
    <w:rsid w:val="00EF3496"/>
    <w:rsid w:val="00EF45AE"/>
    <w:rsid w:val="00EF4AD6"/>
    <w:rsid w:val="00EF6631"/>
    <w:rsid w:val="00EF6E36"/>
    <w:rsid w:val="00EF7761"/>
    <w:rsid w:val="00EF78B7"/>
    <w:rsid w:val="00EF7C41"/>
    <w:rsid w:val="00F001B9"/>
    <w:rsid w:val="00F0041B"/>
    <w:rsid w:val="00F005A4"/>
    <w:rsid w:val="00F00663"/>
    <w:rsid w:val="00F00891"/>
    <w:rsid w:val="00F00B0F"/>
    <w:rsid w:val="00F00E79"/>
    <w:rsid w:val="00F01433"/>
    <w:rsid w:val="00F018AD"/>
    <w:rsid w:val="00F02233"/>
    <w:rsid w:val="00F0290A"/>
    <w:rsid w:val="00F02E3B"/>
    <w:rsid w:val="00F02ECA"/>
    <w:rsid w:val="00F02EE3"/>
    <w:rsid w:val="00F0344A"/>
    <w:rsid w:val="00F038AD"/>
    <w:rsid w:val="00F03D58"/>
    <w:rsid w:val="00F050C8"/>
    <w:rsid w:val="00F05216"/>
    <w:rsid w:val="00F05393"/>
    <w:rsid w:val="00F05723"/>
    <w:rsid w:val="00F06212"/>
    <w:rsid w:val="00F06397"/>
    <w:rsid w:val="00F066E0"/>
    <w:rsid w:val="00F06AC2"/>
    <w:rsid w:val="00F06CDA"/>
    <w:rsid w:val="00F06E34"/>
    <w:rsid w:val="00F06EEC"/>
    <w:rsid w:val="00F073B8"/>
    <w:rsid w:val="00F074EA"/>
    <w:rsid w:val="00F07921"/>
    <w:rsid w:val="00F11173"/>
    <w:rsid w:val="00F1158D"/>
    <w:rsid w:val="00F11E61"/>
    <w:rsid w:val="00F12868"/>
    <w:rsid w:val="00F128C7"/>
    <w:rsid w:val="00F12B14"/>
    <w:rsid w:val="00F12DD1"/>
    <w:rsid w:val="00F12F0D"/>
    <w:rsid w:val="00F13033"/>
    <w:rsid w:val="00F131B2"/>
    <w:rsid w:val="00F1329A"/>
    <w:rsid w:val="00F13422"/>
    <w:rsid w:val="00F13843"/>
    <w:rsid w:val="00F13FD8"/>
    <w:rsid w:val="00F14028"/>
    <w:rsid w:val="00F14586"/>
    <w:rsid w:val="00F14E44"/>
    <w:rsid w:val="00F157DF"/>
    <w:rsid w:val="00F16F27"/>
    <w:rsid w:val="00F178A2"/>
    <w:rsid w:val="00F17990"/>
    <w:rsid w:val="00F17B0A"/>
    <w:rsid w:val="00F20EB1"/>
    <w:rsid w:val="00F210ED"/>
    <w:rsid w:val="00F21F85"/>
    <w:rsid w:val="00F223F1"/>
    <w:rsid w:val="00F22C7B"/>
    <w:rsid w:val="00F22CED"/>
    <w:rsid w:val="00F235CE"/>
    <w:rsid w:val="00F23FC7"/>
    <w:rsid w:val="00F242E8"/>
    <w:rsid w:val="00F25949"/>
    <w:rsid w:val="00F25A4C"/>
    <w:rsid w:val="00F26826"/>
    <w:rsid w:val="00F26AEE"/>
    <w:rsid w:val="00F27538"/>
    <w:rsid w:val="00F27601"/>
    <w:rsid w:val="00F27B69"/>
    <w:rsid w:val="00F27C9C"/>
    <w:rsid w:val="00F27E5E"/>
    <w:rsid w:val="00F30197"/>
    <w:rsid w:val="00F30217"/>
    <w:rsid w:val="00F309F5"/>
    <w:rsid w:val="00F30B21"/>
    <w:rsid w:val="00F33174"/>
    <w:rsid w:val="00F331BC"/>
    <w:rsid w:val="00F33965"/>
    <w:rsid w:val="00F3524E"/>
    <w:rsid w:val="00F35543"/>
    <w:rsid w:val="00F35EDF"/>
    <w:rsid w:val="00F37052"/>
    <w:rsid w:val="00F3738E"/>
    <w:rsid w:val="00F37D48"/>
    <w:rsid w:val="00F405D6"/>
    <w:rsid w:val="00F40AB8"/>
    <w:rsid w:val="00F40FA6"/>
    <w:rsid w:val="00F4152F"/>
    <w:rsid w:val="00F4190A"/>
    <w:rsid w:val="00F41DE8"/>
    <w:rsid w:val="00F41FB3"/>
    <w:rsid w:val="00F428BB"/>
    <w:rsid w:val="00F42FDF"/>
    <w:rsid w:val="00F430E2"/>
    <w:rsid w:val="00F432A0"/>
    <w:rsid w:val="00F43892"/>
    <w:rsid w:val="00F441BE"/>
    <w:rsid w:val="00F448D7"/>
    <w:rsid w:val="00F45C5E"/>
    <w:rsid w:val="00F45E36"/>
    <w:rsid w:val="00F469BB"/>
    <w:rsid w:val="00F46E90"/>
    <w:rsid w:val="00F4713D"/>
    <w:rsid w:val="00F47395"/>
    <w:rsid w:val="00F473DE"/>
    <w:rsid w:val="00F47487"/>
    <w:rsid w:val="00F479AB"/>
    <w:rsid w:val="00F50203"/>
    <w:rsid w:val="00F50441"/>
    <w:rsid w:val="00F50BA3"/>
    <w:rsid w:val="00F50F25"/>
    <w:rsid w:val="00F5155F"/>
    <w:rsid w:val="00F516F4"/>
    <w:rsid w:val="00F51FAF"/>
    <w:rsid w:val="00F526AB"/>
    <w:rsid w:val="00F52865"/>
    <w:rsid w:val="00F52FF1"/>
    <w:rsid w:val="00F5331D"/>
    <w:rsid w:val="00F53322"/>
    <w:rsid w:val="00F536A3"/>
    <w:rsid w:val="00F5402A"/>
    <w:rsid w:val="00F54103"/>
    <w:rsid w:val="00F55162"/>
    <w:rsid w:val="00F55600"/>
    <w:rsid w:val="00F5574D"/>
    <w:rsid w:val="00F56CFC"/>
    <w:rsid w:val="00F57111"/>
    <w:rsid w:val="00F57EDF"/>
    <w:rsid w:val="00F60333"/>
    <w:rsid w:val="00F60480"/>
    <w:rsid w:val="00F60514"/>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2CA2"/>
    <w:rsid w:val="00F72D11"/>
    <w:rsid w:val="00F72DFD"/>
    <w:rsid w:val="00F72E9F"/>
    <w:rsid w:val="00F72FC6"/>
    <w:rsid w:val="00F7321A"/>
    <w:rsid w:val="00F73383"/>
    <w:rsid w:val="00F73953"/>
    <w:rsid w:val="00F75598"/>
    <w:rsid w:val="00F75B2C"/>
    <w:rsid w:val="00F75EA9"/>
    <w:rsid w:val="00F7683B"/>
    <w:rsid w:val="00F76FBE"/>
    <w:rsid w:val="00F777A5"/>
    <w:rsid w:val="00F7791E"/>
    <w:rsid w:val="00F77BF0"/>
    <w:rsid w:val="00F80144"/>
    <w:rsid w:val="00F80EEE"/>
    <w:rsid w:val="00F811B2"/>
    <w:rsid w:val="00F814AA"/>
    <w:rsid w:val="00F817B1"/>
    <w:rsid w:val="00F81EA1"/>
    <w:rsid w:val="00F828F8"/>
    <w:rsid w:val="00F82A45"/>
    <w:rsid w:val="00F82D74"/>
    <w:rsid w:val="00F831BA"/>
    <w:rsid w:val="00F83368"/>
    <w:rsid w:val="00F83645"/>
    <w:rsid w:val="00F83AFE"/>
    <w:rsid w:val="00F845DA"/>
    <w:rsid w:val="00F848AE"/>
    <w:rsid w:val="00F8498C"/>
    <w:rsid w:val="00F84A87"/>
    <w:rsid w:val="00F84EDD"/>
    <w:rsid w:val="00F8556B"/>
    <w:rsid w:val="00F85CC5"/>
    <w:rsid w:val="00F8603D"/>
    <w:rsid w:val="00F8639E"/>
    <w:rsid w:val="00F86858"/>
    <w:rsid w:val="00F8740F"/>
    <w:rsid w:val="00F87623"/>
    <w:rsid w:val="00F87CE4"/>
    <w:rsid w:val="00F9055D"/>
    <w:rsid w:val="00F90844"/>
    <w:rsid w:val="00F908C5"/>
    <w:rsid w:val="00F910EE"/>
    <w:rsid w:val="00F912D4"/>
    <w:rsid w:val="00F9320E"/>
    <w:rsid w:val="00F932BD"/>
    <w:rsid w:val="00F93B7C"/>
    <w:rsid w:val="00F93DA4"/>
    <w:rsid w:val="00F94758"/>
    <w:rsid w:val="00F94A0E"/>
    <w:rsid w:val="00F94A41"/>
    <w:rsid w:val="00F94A68"/>
    <w:rsid w:val="00F94C67"/>
    <w:rsid w:val="00F95357"/>
    <w:rsid w:val="00F95467"/>
    <w:rsid w:val="00F9552E"/>
    <w:rsid w:val="00F9553F"/>
    <w:rsid w:val="00F95B5A"/>
    <w:rsid w:val="00F974F6"/>
    <w:rsid w:val="00F978C5"/>
    <w:rsid w:val="00FA050E"/>
    <w:rsid w:val="00FA063F"/>
    <w:rsid w:val="00FA0942"/>
    <w:rsid w:val="00FA0B1E"/>
    <w:rsid w:val="00FA0F9E"/>
    <w:rsid w:val="00FA1426"/>
    <w:rsid w:val="00FA1B8C"/>
    <w:rsid w:val="00FA1C19"/>
    <w:rsid w:val="00FA22CE"/>
    <w:rsid w:val="00FA2D49"/>
    <w:rsid w:val="00FA2D7B"/>
    <w:rsid w:val="00FA2E16"/>
    <w:rsid w:val="00FA38FF"/>
    <w:rsid w:val="00FA43B8"/>
    <w:rsid w:val="00FA4698"/>
    <w:rsid w:val="00FA563E"/>
    <w:rsid w:val="00FA56FC"/>
    <w:rsid w:val="00FA5F90"/>
    <w:rsid w:val="00FA6017"/>
    <w:rsid w:val="00FA6C92"/>
    <w:rsid w:val="00FA78B5"/>
    <w:rsid w:val="00FA7A04"/>
    <w:rsid w:val="00FA7DD5"/>
    <w:rsid w:val="00FB0028"/>
    <w:rsid w:val="00FB0394"/>
    <w:rsid w:val="00FB0DAB"/>
    <w:rsid w:val="00FB14BA"/>
    <w:rsid w:val="00FB192A"/>
    <w:rsid w:val="00FB2169"/>
    <w:rsid w:val="00FB2A9B"/>
    <w:rsid w:val="00FB2F5D"/>
    <w:rsid w:val="00FB32E0"/>
    <w:rsid w:val="00FB3657"/>
    <w:rsid w:val="00FB3907"/>
    <w:rsid w:val="00FB3D1E"/>
    <w:rsid w:val="00FB3D87"/>
    <w:rsid w:val="00FB41AC"/>
    <w:rsid w:val="00FB4D44"/>
    <w:rsid w:val="00FB50E7"/>
    <w:rsid w:val="00FB55F6"/>
    <w:rsid w:val="00FB5981"/>
    <w:rsid w:val="00FB616B"/>
    <w:rsid w:val="00FB6345"/>
    <w:rsid w:val="00FB7EA6"/>
    <w:rsid w:val="00FC0820"/>
    <w:rsid w:val="00FC144E"/>
    <w:rsid w:val="00FC1DFF"/>
    <w:rsid w:val="00FC2CB9"/>
    <w:rsid w:val="00FC2DCB"/>
    <w:rsid w:val="00FC32C4"/>
    <w:rsid w:val="00FC459C"/>
    <w:rsid w:val="00FC4635"/>
    <w:rsid w:val="00FC5517"/>
    <w:rsid w:val="00FC5A8E"/>
    <w:rsid w:val="00FC5C27"/>
    <w:rsid w:val="00FC634F"/>
    <w:rsid w:val="00FC676D"/>
    <w:rsid w:val="00FC685B"/>
    <w:rsid w:val="00FD0352"/>
    <w:rsid w:val="00FD06B8"/>
    <w:rsid w:val="00FD08CC"/>
    <w:rsid w:val="00FD0C31"/>
    <w:rsid w:val="00FD0ED5"/>
    <w:rsid w:val="00FD15BD"/>
    <w:rsid w:val="00FD1A01"/>
    <w:rsid w:val="00FD2430"/>
    <w:rsid w:val="00FD2F32"/>
    <w:rsid w:val="00FD3144"/>
    <w:rsid w:val="00FD33FE"/>
    <w:rsid w:val="00FD400E"/>
    <w:rsid w:val="00FD409D"/>
    <w:rsid w:val="00FD4CB4"/>
    <w:rsid w:val="00FD5027"/>
    <w:rsid w:val="00FD522F"/>
    <w:rsid w:val="00FD539B"/>
    <w:rsid w:val="00FD53C2"/>
    <w:rsid w:val="00FD571B"/>
    <w:rsid w:val="00FD58C4"/>
    <w:rsid w:val="00FD5D52"/>
    <w:rsid w:val="00FD60FF"/>
    <w:rsid w:val="00FD695E"/>
    <w:rsid w:val="00FD7D14"/>
    <w:rsid w:val="00FE0B12"/>
    <w:rsid w:val="00FE0CE9"/>
    <w:rsid w:val="00FE15FB"/>
    <w:rsid w:val="00FE17E5"/>
    <w:rsid w:val="00FE2223"/>
    <w:rsid w:val="00FE23B9"/>
    <w:rsid w:val="00FE25F7"/>
    <w:rsid w:val="00FE267C"/>
    <w:rsid w:val="00FE2B54"/>
    <w:rsid w:val="00FE2B6E"/>
    <w:rsid w:val="00FE2D41"/>
    <w:rsid w:val="00FE3320"/>
    <w:rsid w:val="00FE3590"/>
    <w:rsid w:val="00FE3673"/>
    <w:rsid w:val="00FE3B9F"/>
    <w:rsid w:val="00FE3E00"/>
    <w:rsid w:val="00FE43AE"/>
    <w:rsid w:val="00FE4506"/>
    <w:rsid w:val="00FE5700"/>
    <w:rsid w:val="00FE5D21"/>
    <w:rsid w:val="00FE611A"/>
    <w:rsid w:val="00FE62D8"/>
    <w:rsid w:val="00FE7663"/>
    <w:rsid w:val="00FF0284"/>
    <w:rsid w:val="00FF02D1"/>
    <w:rsid w:val="00FF09C9"/>
    <w:rsid w:val="00FF17F3"/>
    <w:rsid w:val="00FF1A0D"/>
    <w:rsid w:val="00FF1A5D"/>
    <w:rsid w:val="00FF1D52"/>
    <w:rsid w:val="00FF1DC5"/>
    <w:rsid w:val="00FF2DE7"/>
    <w:rsid w:val="00FF2F3B"/>
    <w:rsid w:val="00FF4B5B"/>
    <w:rsid w:val="00FF4C62"/>
    <w:rsid w:val="00FF4E56"/>
    <w:rsid w:val="00FF54AF"/>
    <w:rsid w:val="00FF5860"/>
    <w:rsid w:val="00FF5F33"/>
    <w:rsid w:val="00FF66B1"/>
    <w:rsid w:val="00FF6821"/>
    <w:rsid w:val="00FF688D"/>
    <w:rsid w:val="00FF6D6E"/>
    <w:rsid w:val="00FF7598"/>
    <w:rsid w:val="00FF7CEB"/>
    <w:rsid w:val="01CAB08C"/>
    <w:rsid w:val="02E04E69"/>
    <w:rsid w:val="02E32D5B"/>
    <w:rsid w:val="02E36F27"/>
    <w:rsid w:val="034E25E1"/>
    <w:rsid w:val="036655E2"/>
    <w:rsid w:val="03836355"/>
    <w:rsid w:val="04302A76"/>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9926F8E"/>
    <w:rsid w:val="0A2E9B9C"/>
    <w:rsid w:val="0AFE27C1"/>
    <w:rsid w:val="0B07C4E8"/>
    <w:rsid w:val="0B7DA16A"/>
    <w:rsid w:val="0B9BACF2"/>
    <w:rsid w:val="0BEA3464"/>
    <w:rsid w:val="0C815A3B"/>
    <w:rsid w:val="0D1C5E6B"/>
    <w:rsid w:val="0D3F686E"/>
    <w:rsid w:val="0D6A908D"/>
    <w:rsid w:val="0E1E4BA6"/>
    <w:rsid w:val="0E51FD71"/>
    <w:rsid w:val="0EB1B8BA"/>
    <w:rsid w:val="0EF819DD"/>
    <w:rsid w:val="0F061EE7"/>
    <w:rsid w:val="0F169644"/>
    <w:rsid w:val="0F9349CC"/>
    <w:rsid w:val="101ABB14"/>
    <w:rsid w:val="106FE19D"/>
    <w:rsid w:val="1099A422"/>
    <w:rsid w:val="10C15B19"/>
    <w:rsid w:val="10F7C8C7"/>
    <w:rsid w:val="11E80F22"/>
    <w:rsid w:val="127350E0"/>
    <w:rsid w:val="12AEC1B5"/>
    <w:rsid w:val="1391E419"/>
    <w:rsid w:val="13B627EA"/>
    <w:rsid w:val="144FAFB3"/>
    <w:rsid w:val="147E50B2"/>
    <w:rsid w:val="149C354A"/>
    <w:rsid w:val="14FD46C0"/>
    <w:rsid w:val="155D40BC"/>
    <w:rsid w:val="15B279F3"/>
    <w:rsid w:val="15B7CC38"/>
    <w:rsid w:val="15DA059F"/>
    <w:rsid w:val="160C808F"/>
    <w:rsid w:val="165CF67E"/>
    <w:rsid w:val="179C7DC7"/>
    <w:rsid w:val="17A59D44"/>
    <w:rsid w:val="18CA6EEA"/>
    <w:rsid w:val="18D5F57B"/>
    <w:rsid w:val="18E85862"/>
    <w:rsid w:val="197104B3"/>
    <w:rsid w:val="1993DFE4"/>
    <w:rsid w:val="19D5713B"/>
    <w:rsid w:val="1A61BF83"/>
    <w:rsid w:val="1AF91E04"/>
    <w:rsid w:val="1B1D4881"/>
    <w:rsid w:val="1B8F0A8A"/>
    <w:rsid w:val="1BB84462"/>
    <w:rsid w:val="1C4923A9"/>
    <w:rsid w:val="1DC95E43"/>
    <w:rsid w:val="1E4B4439"/>
    <w:rsid w:val="1EED4EF3"/>
    <w:rsid w:val="1FD3D344"/>
    <w:rsid w:val="20785313"/>
    <w:rsid w:val="208EC379"/>
    <w:rsid w:val="20C1C753"/>
    <w:rsid w:val="20FA63A5"/>
    <w:rsid w:val="21BBE21A"/>
    <w:rsid w:val="21DF12DA"/>
    <w:rsid w:val="229F422B"/>
    <w:rsid w:val="22BCC9E1"/>
    <w:rsid w:val="22DEB06D"/>
    <w:rsid w:val="233AEA6F"/>
    <w:rsid w:val="24CC079D"/>
    <w:rsid w:val="2506FFC7"/>
    <w:rsid w:val="251C092F"/>
    <w:rsid w:val="25666BF1"/>
    <w:rsid w:val="262FF514"/>
    <w:rsid w:val="26A45D04"/>
    <w:rsid w:val="27718CF2"/>
    <w:rsid w:val="28747B38"/>
    <w:rsid w:val="291BF641"/>
    <w:rsid w:val="29318C0B"/>
    <w:rsid w:val="29EED137"/>
    <w:rsid w:val="2A548470"/>
    <w:rsid w:val="2A66E905"/>
    <w:rsid w:val="2A797772"/>
    <w:rsid w:val="2AFBD433"/>
    <w:rsid w:val="2B2BF9A4"/>
    <w:rsid w:val="2B4BAEE9"/>
    <w:rsid w:val="2B810BBF"/>
    <w:rsid w:val="2BE72E09"/>
    <w:rsid w:val="2C35F58B"/>
    <w:rsid w:val="2C8C7E5D"/>
    <w:rsid w:val="2D0126DE"/>
    <w:rsid w:val="2D0E4C72"/>
    <w:rsid w:val="2D694D16"/>
    <w:rsid w:val="2DBF4A0C"/>
    <w:rsid w:val="2DDF4C7F"/>
    <w:rsid w:val="2E5AB276"/>
    <w:rsid w:val="2E6FCF81"/>
    <w:rsid w:val="2E78B5C9"/>
    <w:rsid w:val="2E86B642"/>
    <w:rsid w:val="2EDF687D"/>
    <w:rsid w:val="2F5E7824"/>
    <w:rsid w:val="2F65F945"/>
    <w:rsid w:val="2FC5031D"/>
    <w:rsid w:val="3052C40C"/>
    <w:rsid w:val="30D75DBC"/>
    <w:rsid w:val="30DA7A40"/>
    <w:rsid w:val="313FECD0"/>
    <w:rsid w:val="31B262BD"/>
    <w:rsid w:val="32321EC2"/>
    <w:rsid w:val="323B4267"/>
    <w:rsid w:val="33C9F72C"/>
    <w:rsid w:val="3428C105"/>
    <w:rsid w:val="34CD3EF5"/>
    <w:rsid w:val="356264B4"/>
    <w:rsid w:val="3678E011"/>
    <w:rsid w:val="36B5A863"/>
    <w:rsid w:val="371FF4ED"/>
    <w:rsid w:val="372CC54B"/>
    <w:rsid w:val="37F43923"/>
    <w:rsid w:val="38539023"/>
    <w:rsid w:val="3920C113"/>
    <w:rsid w:val="39DC8289"/>
    <w:rsid w:val="3A29B4F5"/>
    <w:rsid w:val="3A362A18"/>
    <w:rsid w:val="3A87C926"/>
    <w:rsid w:val="3AF45988"/>
    <w:rsid w:val="3AF784D5"/>
    <w:rsid w:val="3B1C2AB0"/>
    <w:rsid w:val="3BACFCDB"/>
    <w:rsid w:val="3C62F14B"/>
    <w:rsid w:val="3C636815"/>
    <w:rsid w:val="3ED79A13"/>
    <w:rsid w:val="3EF935C4"/>
    <w:rsid w:val="3F388636"/>
    <w:rsid w:val="3F3A85D2"/>
    <w:rsid w:val="3F9D2BD1"/>
    <w:rsid w:val="3FA21214"/>
    <w:rsid w:val="3FB9AE55"/>
    <w:rsid w:val="3FD9405A"/>
    <w:rsid w:val="3FEFA315"/>
    <w:rsid w:val="40CC8322"/>
    <w:rsid w:val="41C2E76D"/>
    <w:rsid w:val="41D3115B"/>
    <w:rsid w:val="42023BA0"/>
    <w:rsid w:val="43019F60"/>
    <w:rsid w:val="43406104"/>
    <w:rsid w:val="434A9885"/>
    <w:rsid w:val="4353A42C"/>
    <w:rsid w:val="43F38393"/>
    <w:rsid w:val="43F9AC84"/>
    <w:rsid w:val="4444739D"/>
    <w:rsid w:val="4451154E"/>
    <w:rsid w:val="449D5A12"/>
    <w:rsid w:val="452ABA3B"/>
    <w:rsid w:val="4699C349"/>
    <w:rsid w:val="4705136A"/>
    <w:rsid w:val="47313F56"/>
    <w:rsid w:val="476EF3CD"/>
    <w:rsid w:val="47702A20"/>
    <w:rsid w:val="48C5EBD8"/>
    <w:rsid w:val="48CA2C34"/>
    <w:rsid w:val="490EC117"/>
    <w:rsid w:val="4932E033"/>
    <w:rsid w:val="49AF0EE4"/>
    <w:rsid w:val="49EE1C46"/>
    <w:rsid w:val="4A4DE409"/>
    <w:rsid w:val="4A811FBC"/>
    <w:rsid w:val="4A930F45"/>
    <w:rsid w:val="4AB518A0"/>
    <w:rsid w:val="4AD5CDE4"/>
    <w:rsid w:val="4AD7CF35"/>
    <w:rsid w:val="4B1F8933"/>
    <w:rsid w:val="4B5C72DC"/>
    <w:rsid w:val="4BC31407"/>
    <w:rsid w:val="4BD880D2"/>
    <w:rsid w:val="4CAF7D94"/>
    <w:rsid w:val="4D19C5E7"/>
    <w:rsid w:val="4D4425F8"/>
    <w:rsid w:val="4D4A99C1"/>
    <w:rsid w:val="4D96B5E4"/>
    <w:rsid w:val="4E769946"/>
    <w:rsid w:val="4E7FF8D7"/>
    <w:rsid w:val="4ED6D74F"/>
    <w:rsid w:val="4EE9420F"/>
    <w:rsid w:val="4F19246D"/>
    <w:rsid w:val="4F297FD3"/>
    <w:rsid w:val="4FA18913"/>
    <w:rsid w:val="50F1CAFA"/>
    <w:rsid w:val="516E12A5"/>
    <w:rsid w:val="5249115A"/>
    <w:rsid w:val="5269D249"/>
    <w:rsid w:val="537FBDE5"/>
    <w:rsid w:val="53D616A9"/>
    <w:rsid w:val="5406DBA3"/>
    <w:rsid w:val="5459C0CE"/>
    <w:rsid w:val="547C3E9A"/>
    <w:rsid w:val="549E626B"/>
    <w:rsid w:val="5550EF4D"/>
    <w:rsid w:val="556F1C22"/>
    <w:rsid w:val="566CBB58"/>
    <w:rsid w:val="569F5C22"/>
    <w:rsid w:val="56AF446E"/>
    <w:rsid w:val="56AFB8C1"/>
    <w:rsid w:val="56B1AC67"/>
    <w:rsid w:val="570E1EA7"/>
    <w:rsid w:val="574C3FDC"/>
    <w:rsid w:val="57DF6FBB"/>
    <w:rsid w:val="57E8335D"/>
    <w:rsid w:val="5812C2E6"/>
    <w:rsid w:val="583482A7"/>
    <w:rsid w:val="58405C45"/>
    <w:rsid w:val="58714FAA"/>
    <w:rsid w:val="58AA2D23"/>
    <w:rsid w:val="58E69C30"/>
    <w:rsid w:val="599A1220"/>
    <w:rsid w:val="59AF2314"/>
    <w:rsid w:val="59BBB8BC"/>
    <w:rsid w:val="5A2376D0"/>
    <w:rsid w:val="5A8742B0"/>
    <w:rsid w:val="5AF15CE9"/>
    <w:rsid w:val="5AF4D150"/>
    <w:rsid w:val="5B4B689D"/>
    <w:rsid w:val="5B9A0CE4"/>
    <w:rsid w:val="5B9F15A3"/>
    <w:rsid w:val="5C1C68FD"/>
    <w:rsid w:val="5CBB9016"/>
    <w:rsid w:val="5D31776D"/>
    <w:rsid w:val="5EA9BF58"/>
    <w:rsid w:val="5ECD4712"/>
    <w:rsid w:val="5FED04A5"/>
    <w:rsid w:val="606064A1"/>
    <w:rsid w:val="608D1080"/>
    <w:rsid w:val="60E19F0E"/>
    <w:rsid w:val="61589AEA"/>
    <w:rsid w:val="618ABE6D"/>
    <w:rsid w:val="61A1C2B7"/>
    <w:rsid w:val="624CA7D0"/>
    <w:rsid w:val="62AEF4E4"/>
    <w:rsid w:val="6315D3BA"/>
    <w:rsid w:val="63C9FC8B"/>
    <w:rsid w:val="6415296E"/>
    <w:rsid w:val="643C2A1A"/>
    <w:rsid w:val="64695DD9"/>
    <w:rsid w:val="64FF01D9"/>
    <w:rsid w:val="65352EFC"/>
    <w:rsid w:val="66956E46"/>
    <w:rsid w:val="680DF7CA"/>
    <w:rsid w:val="68ADDFD1"/>
    <w:rsid w:val="68B40750"/>
    <w:rsid w:val="68CC7A21"/>
    <w:rsid w:val="6993291C"/>
    <w:rsid w:val="699EF77E"/>
    <w:rsid w:val="69FF3448"/>
    <w:rsid w:val="6A23E267"/>
    <w:rsid w:val="6A75D96A"/>
    <w:rsid w:val="6B479E2B"/>
    <w:rsid w:val="6C53F1C9"/>
    <w:rsid w:val="6C9159F8"/>
    <w:rsid w:val="6CEC4B3B"/>
    <w:rsid w:val="6D2A0365"/>
    <w:rsid w:val="6DA0D23F"/>
    <w:rsid w:val="6DB430F7"/>
    <w:rsid w:val="6DE9D673"/>
    <w:rsid w:val="6E0A63A0"/>
    <w:rsid w:val="6E7E8ADC"/>
    <w:rsid w:val="6F0F202D"/>
    <w:rsid w:val="6F2D62D5"/>
    <w:rsid w:val="6F703163"/>
    <w:rsid w:val="6F740A12"/>
    <w:rsid w:val="70000E3A"/>
    <w:rsid w:val="70190ABB"/>
    <w:rsid w:val="708F1F72"/>
    <w:rsid w:val="70A0F4BC"/>
    <w:rsid w:val="70B753D0"/>
    <w:rsid w:val="70E99341"/>
    <w:rsid w:val="71437AD0"/>
    <w:rsid w:val="718BD2F1"/>
    <w:rsid w:val="72070ACD"/>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A215E"/>
    <w:rsid w:val="7F5B2543"/>
    <w:rsid w:val="7F86E617"/>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B2F11B59-EAD9-4ADF-A842-3C6D5690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Titre1">
    <w:name w:val="heading 1"/>
    <w:basedOn w:val="Normal"/>
    <w:next w:val="Normal"/>
    <w:link w:val="Titre1Car"/>
    <w:uiPriority w:val="1"/>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1"/>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1"/>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5562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Titre2Car">
    <w:name w:val="Titre 2 Car"/>
    <w:basedOn w:val="Policepardfaut"/>
    <w:link w:val="Titre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basedOn w:val="Policepardfaut"/>
    <w:link w:val="Titre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Titre4Car">
    <w:name w:val="Titre 4 Car"/>
    <w:basedOn w:val="Policepardfaut"/>
    <w:link w:val="Titre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Titre5Car">
    <w:name w:val="Titre 5 Car"/>
    <w:basedOn w:val="Policepardfaut"/>
    <w:link w:val="Titre5"/>
    <w:uiPriority w:val="9"/>
    <w:semiHidden/>
    <w:rsid w:val="0055621B"/>
    <w:rPr>
      <w:rFonts w:asciiTheme="minorHAnsi" w:eastAsiaTheme="majorEastAsia" w:hAnsiTheme="minorHAnsi" w:cstheme="majorBidi"/>
      <w:color w:val="0F4761" w:themeColor="accent1" w:themeShade="BF"/>
      <w:lang w:val="en-GB"/>
    </w:rPr>
  </w:style>
  <w:style w:type="character" w:customStyle="1" w:styleId="Titre6Car">
    <w:name w:val="Titre 6 Car"/>
    <w:basedOn w:val="Policepardfaut"/>
    <w:link w:val="Titre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9"/>
    <w:semiHidden/>
    <w:rsid w:val="0055621B"/>
    <w:rPr>
      <w:rFonts w:asciiTheme="minorHAnsi" w:eastAsiaTheme="majorEastAsia" w:hAnsiTheme="minorHAnsi" w:cstheme="majorBidi"/>
      <w:color w:val="595959" w:themeColor="text1" w:themeTint="A6"/>
      <w:lang w:val="en-GB"/>
    </w:rPr>
  </w:style>
  <w:style w:type="character" w:customStyle="1" w:styleId="Titre8Car">
    <w:name w:val="Titre 8 Car"/>
    <w:basedOn w:val="Policepardfaut"/>
    <w:link w:val="Titre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55621B"/>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621B"/>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customStyle="1" w:styleId="CitationCar">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Marquedecommentaire">
    <w:name w:val="annotation reference"/>
    <w:basedOn w:val="Policepardfaut"/>
    <w:uiPriority w:val="99"/>
    <w:semiHidden/>
    <w:unhideWhenUsed/>
    <w:rsid w:val="008721EF"/>
    <w:rPr>
      <w:sz w:val="16"/>
      <w:szCs w:val="16"/>
    </w:rPr>
  </w:style>
  <w:style w:type="paragraph" w:styleId="Commentaire">
    <w:name w:val="annotation text"/>
    <w:basedOn w:val="Normal"/>
    <w:link w:val="CommentaireCar"/>
    <w:uiPriority w:val="99"/>
    <w:unhideWhenUsed/>
    <w:rsid w:val="008721EF"/>
    <w:pPr>
      <w:spacing w:line="240" w:lineRule="auto"/>
    </w:pPr>
    <w:rPr>
      <w:sz w:val="20"/>
      <w:szCs w:val="20"/>
    </w:rPr>
  </w:style>
  <w:style w:type="character" w:customStyle="1" w:styleId="CommentaireCar">
    <w:name w:val="Commentaire Car"/>
    <w:basedOn w:val="Policepardfaut"/>
    <w:link w:val="Commentaire"/>
    <w:uiPriority w:val="99"/>
    <w:rsid w:val="008721EF"/>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8721EF"/>
    <w:rPr>
      <w:b/>
      <w:bCs/>
    </w:rPr>
  </w:style>
  <w:style w:type="character" w:customStyle="1" w:styleId="ObjetducommentaireCar">
    <w:name w:val="Objet du commentaire Car"/>
    <w:basedOn w:val="CommentaireCar"/>
    <w:link w:val="Objetducommentaire"/>
    <w:uiPriority w:val="99"/>
    <w:semiHidden/>
    <w:rsid w:val="008721EF"/>
    <w:rPr>
      <w:rFonts w:asciiTheme="minorHAnsi" w:hAnsiTheme="minorHAnsi"/>
      <w:b/>
      <w:bCs/>
      <w:kern w:val="0"/>
      <w:sz w:val="20"/>
      <w:szCs w:val="20"/>
      <w:lang w:val="en-GB" w:eastAsia="ja-JP"/>
      <w14:ligatures w14:val="none"/>
    </w:rPr>
  </w:style>
  <w:style w:type="paragraph" w:styleId="R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6D1996"/>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6C05A9"/>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6D199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C05A9"/>
    <w:rPr>
      <w:rFonts w:asciiTheme="minorHAnsi" w:hAnsiTheme="minorHAnsi"/>
      <w:kern w:val="0"/>
      <w:lang w:val="en-GB" w:eastAsia="ja-JP"/>
      <w14:ligatures w14:val="none"/>
    </w:rPr>
  </w:style>
  <w:style w:type="character" w:styleId="Mentionnonrsolue">
    <w:name w:val="Unresolved Mention"/>
    <w:basedOn w:val="Policepardfaut"/>
    <w:uiPriority w:val="99"/>
    <w:semiHidden/>
    <w:unhideWhenUsed/>
    <w:rsid w:val="00393C6F"/>
    <w:rPr>
      <w:color w:val="605E5C"/>
      <w:shd w:val="clear" w:color="auto" w:fill="E1DFDD"/>
    </w:rPr>
  </w:style>
  <w:style w:type="character" w:styleId="Lienhypertextesuivivisit">
    <w:name w:val="FollowedHyperlink"/>
    <w:basedOn w:val="Policepardfaut"/>
    <w:uiPriority w:val="99"/>
    <w:semiHidden/>
    <w:unhideWhenUsed/>
    <w:rsid w:val="006E4880"/>
    <w:rPr>
      <w:color w:val="96607D" w:themeColor="followedHyperlink"/>
      <w:u w:val="single"/>
    </w:rPr>
  </w:style>
  <w:style w:type="character" w:styleId="Mention">
    <w:name w:val="Mention"/>
    <w:basedOn w:val="Policepardfaut"/>
    <w:uiPriority w:val="99"/>
    <w:unhideWhenUsed/>
    <w:rsid w:val="00A10DD7"/>
    <w:rPr>
      <w:color w:val="2B579A"/>
      <w:shd w:val="clear" w:color="auto" w:fill="E1DFDD"/>
    </w:rPr>
  </w:style>
  <w:style w:type="character" w:customStyle="1" w:styleId="UnresolvedMention1">
    <w:name w:val="Unresolved Mention1"/>
    <w:basedOn w:val="Policepardfaut"/>
    <w:uiPriority w:val="99"/>
    <w:semiHidden/>
    <w:unhideWhenUsed/>
    <w:rsid w:val="00801B72"/>
    <w:rPr>
      <w:color w:val="605E5C"/>
      <w:shd w:val="clear" w:color="auto" w:fill="E1DFDD"/>
    </w:rPr>
  </w:style>
  <w:style w:type="character" w:customStyle="1" w:styleId="Mention1">
    <w:name w:val="Mention1"/>
    <w:basedOn w:val="Policepardfaut"/>
    <w:uiPriority w:val="99"/>
    <w:unhideWhenUsed/>
    <w:rsid w:val="00801B72"/>
    <w:rPr>
      <w:color w:val="2B579A"/>
      <w:shd w:val="clear" w:color="auto" w:fill="E1DFDD"/>
    </w:rPr>
  </w:style>
  <w:style w:type="paragraph" w:styleId="Textedebulles">
    <w:name w:val="Balloon Text"/>
    <w:basedOn w:val="Normal"/>
    <w:link w:val="TextedebullesCar"/>
    <w:uiPriority w:val="99"/>
    <w:semiHidden/>
    <w:unhideWhenUsed/>
    <w:rsid w:val="0080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1B72"/>
    <w:rPr>
      <w:rFonts w:ascii="Tahoma" w:hAnsi="Tahoma" w:cs="Tahoma"/>
      <w:kern w:val="0"/>
      <w:sz w:val="16"/>
      <w:szCs w:val="16"/>
      <w:lang w:val="en-GB" w:eastAsia="ja-JP"/>
      <w14:ligatures w14:val="none"/>
    </w:rPr>
  </w:style>
  <w:style w:type="paragraph" w:customStyle="1" w:styleId="WOAHNormal">
    <w:name w:val="WOAH Normal"/>
    <w:basedOn w:val="Normal"/>
    <w:qFormat/>
    <w:rsid w:val="008A2E32"/>
    <w:pPr>
      <w:spacing w:after="240" w:line="240" w:lineRule="auto"/>
      <w:jc w:val="both"/>
    </w:pPr>
    <w:rPr>
      <w:rFonts w:ascii="Arial" w:eastAsia="Calibri" w:hAnsi="Arial" w:cs="Times New Roman"/>
      <w:sz w:val="20"/>
      <w:szCs w:val="20"/>
      <w:lang w:eastAsia="en-GB"/>
    </w:rPr>
  </w:style>
  <w:style w:type="paragraph" w:customStyle="1" w:styleId="paragraph">
    <w:name w:val="paragraph"/>
    <w:basedOn w:val="Normal"/>
    <w:rsid w:val="004812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Policepardfaut"/>
    <w:rsid w:val="00481217"/>
  </w:style>
  <w:style w:type="character" w:customStyle="1" w:styleId="superscript">
    <w:name w:val="superscript"/>
    <w:basedOn w:val="Policepardfaut"/>
    <w:rsid w:val="00481217"/>
  </w:style>
  <w:style w:type="character" w:customStyle="1" w:styleId="eop">
    <w:name w:val="eop"/>
    <w:basedOn w:val="Policepardfaut"/>
    <w:rsid w:val="00481217"/>
  </w:style>
  <w:style w:type="paragraph" w:styleId="Notedefin">
    <w:name w:val="endnote text"/>
    <w:basedOn w:val="Normal"/>
    <w:link w:val="NotedefinCar"/>
    <w:uiPriority w:val="99"/>
    <w:semiHidden/>
    <w:unhideWhenUsed/>
    <w:rsid w:val="00205BE6"/>
    <w:pPr>
      <w:spacing w:after="0" w:line="240" w:lineRule="auto"/>
    </w:pPr>
    <w:rPr>
      <w:sz w:val="20"/>
      <w:szCs w:val="20"/>
    </w:rPr>
  </w:style>
  <w:style w:type="character" w:customStyle="1" w:styleId="NotedefinCar">
    <w:name w:val="Note de fin Car"/>
    <w:basedOn w:val="Policepardfaut"/>
    <w:link w:val="Notedefin"/>
    <w:uiPriority w:val="99"/>
    <w:semiHidden/>
    <w:rsid w:val="00205BE6"/>
    <w:rPr>
      <w:rFonts w:asciiTheme="minorHAnsi" w:hAnsiTheme="minorHAnsi"/>
      <w:kern w:val="0"/>
      <w:sz w:val="20"/>
      <w:szCs w:val="20"/>
      <w:lang w:val="en-GB" w:eastAsia="ja-JP"/>
      <w14:ligatures w14:val="none"/>
    </w:rPr>
  </w:style>
  <w:style w:type="character" w:styleId="Appeldenotedefin">
    <w:name w:val="endnote reference"/>
    <w:basedOn w:val="Policepardfaut"/>
    <w:uiPriority w:val="99"/>
    <w:semiHidden/>
    <w:unhideWhenUsed/>
    <w:rsid w:val="00205BE6"/>
    <w:rPr>
      <w:vertAlign w:val="superscript"/>
    </w:rPr>
  </w:style>
  <w:style w:type="paragraph" w:styleId="Notedebasdepage">
    <w:name w:val="footnote text"/>
    <w:basedOn w:val="Normal"/>
    <w:link w:val="NotedebasdepageCar"/>
    <w:uiPriority w:val="99"/>
    <w:semiHidden/>
    <w:unhideWhenUsed/>
    <w:rsid w:val="0033054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30544"/>
    <w:rPr>
      <w:rFonts w:asciiTheme="minorHAnsi" w:hAnsiTheme="minorHAnsi"/>
      <w:kern w:val="0"/>
      <w:sz w:val="20"/>
      <w:szCs w:val="20"/>
      <w:lang w:val="en-GB" w:eastAsia="ja-JP"/>
      <w14:ligatures w14:val="none"/>
    </w:rPr>
  </w:style>
  <w:style w:type="character" w:styleId="Appelnotedebasdep">
    <w:name w:val="footnote reference"/>
    <w:basedOn w:val="Policepardfaut"/>
    <w:uiPriority w:val="99"/>
    <w:semiHidden/>
    <w:unhideWhenUsed/>
    <w:rsid w:val="00330544"/>
    <w:rPr>
      <w:vertAlign w:val="superscript"/>
    </w:rPr>
  </w:style>
  <w:style w:type="paragraph" w:styleId="Corpsdetexte">
    <w:name w:val="Body Text"/>
    <w:basedOn w:val="Normal"/>
    <w:link w:val="CorpsdetexteC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CorpsdetexteCar">
    <w:name w:val="Corps de texte Car"/>
    <w:basedOn w:val="Policepardfaut"/>
    <w:link w:val="Corpsdetexte"/>
    <w:uiPriority w:val="1"/>
    <w:rsid w:val="00EA1BD7"/>
    <w:rPr>
      <w:rFonts w:cs="Arial"/>
      <w:kern w:val="0"/>
      <w:sz w:val="18"/>
      <w:szCs w:val="18"/>
      <w:lang w:val="fr-FR" w:eastAsia="fr-FR"/>
    </w:rPr>
  </w:style>
  <w:style w:type="paragraph" w:customStyle="1" w:styleId="TableParagraph">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customStyle="1" w:styleId="Grilledutableau6">
    <w:name w:val="Grille du tableau6"/>
    <w:basedOn w:val="TableauNormal"/>
    <w:next w:val="Grilledutableau"/>
    <w:uiPriority w:val="59"/>
    <w:rsid w:val="006A3BFE"/>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39" Type="http://schemas.openxmlformats.org/officeDocument/2006/relationships/hyperlink" Target="http://www.oie.int/index.php?id=169&amp;L=0&amp;htmfile=glossaire.htm" TargetMode="External"/><Relationship Id="rId21" Type="http://schemas.openxmlformats.org/officeDocument/2006/relationships/hyperlink" Target="http://www.oie.int/index.php?id=169&amp;L=0&amp;htmfile=glossaire.htm" TargetMode="External"/><Relationship Id="rId34" Type="http://schemas.openxmlformats.org/officeDocument/2006/relationships/hyperlink" Target="http://www.oie.int/index.php?id=169&amp;L=0&amp;htmfile=glossaire.htm" TargetMode="External"/><Relationship Id="rId42" Type="http://schemas.openxmlformats.org/officeDocument/2006/relationships/hyperlink" Target="http://www.oie.int/index.php?id=169&amp;L=0&amp;htmfile=glossaire.htm" TargetMode="External"/><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9" Type="http://schemas.openxmlformats.org/officeDocument/2006/relationships/hyperlink" Target="http://www.oie.int/index.php?id=169&amp;L=0&amp;htmfile=glossaire.htm" TargetMode="Externa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hyperlink" Target="http://www.oie.int/index.php?id=169&amp;L=0&amp;htmfile=glossaire.htm" TargetMode="External"/><Relationship Id="rId37" Type="http://schemas.openxmlformats.org/officeDocument/2006/relationships/hyperlink" Target="http://www.oie.int/index.php?id=169&amp;L=0&amp;htmfile=glossaire.htm" TargetMode="External"/><Relationship Id="rId40" Type="http://schemas.openxmlformats.org/officeDocument/2006/relationships/hyperlink" Target="http://www.oie.int/index.php?id=169&amp;L=0&amp;htmfile=glossaire.htm" TargetMode="External"/><Relationship Id="rId45"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36" Type="http://schemas.openxmlformats.org/officeDocument/2006/relationships/hyperlink" Target="http://www.oie.int/index.php?id=169&amp;L=0&amp;htmfile=glossaire.htm"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yperlink" Target="http://www.oie.int/index.php?id=169&amp;L=0&amp;htmfile=glossaire.htm" TargetMode="External"/><Relationship Id="rId44" Type="http://schemas.openxmlformats.org/officeDocument/2006/relationships/hyperlink" Target="http://www.oie.int/index.php?id=169&amp;L=0&amp;htmfile=glossair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35" Type="http://schemas.openxmlformats.org/officeDocument/2006/relationships/hyperlink" Target="http://www.oie.int/index.php?id=169&amp;L=0&amp;htmfile=glossaire.htm" TargetMode="External"/><Relationship Id="rId43" Type="http://schemas.openxmlformats.org/officeDocument/2006/relationships/hyperlink" Target="http://www.oie.int/index.php?id=169&amp;L=0&amp;htmfile=glossaire.htm"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hyperlink" Target="http://www.oie.int/index.php?id=169&amp;L=0&amp;htmfile=glossaire.htm" TargetMode="External"/><Relationship Id="rId38" Type="http://schemas.openxmlformats.org/officeDocument/2006/relationships/hyperlink" Target="http://www.oie.int/index.php?id=169&amp;L=0&amp;htmfile=glossaire.htm" TargetMode="External"/><Relationship Id="rId46" Type="http://schemas.openxmlformats.org/officeDocument/2006/relationships/header" Target="header1.xml"/><Relationship Id="rId20" Type="http://schemas.openxmlformats.org/officeDocument/2006/relationships/hyperlink" Target="http://www.oie.int/index.php?id=169&amp;L=0&amp;htmfile=glossaire.htm" TargetMode="External"/><Relationship Id="rId41" Type="http://schemas.openxmlformats.org/officeDocument/2006/relationships/hyperlink" Target="http://www.oie.int/index.php?id=169&amp;L=0&amp;htmfile=glossaire.ht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17BEBB-8F0C-460D-ABF2-F6F0C0DB90D9}"/>
</file>

<file path=customXml/itemProps2.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customXml/itemProps3.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4.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4057</Words>
  <Characters>22314</Characters>
  <Application>Microsoft Office Word</Application>
  <DocSecurity>0</DocSecurity>
  <Lines>185</Lines>
  <Paragraphs>52</Paragraphs>
  <ScaleCrop>false</ScaleCrop>
  <Company/>
  <LinksUpToDate>false</LinksUpToDate>
  <CharactersWithSpaces>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Claudia Campos</cp:lastModifiedBy>
  <cp:revision>109</cp:revision>
  <cp:lastPrinted>2025-10-14T12:24:00Z</cp:lastPrinted>
  <dcterms:created xsi:type="dcterms:W3CDTF">2025-09-23T14:49:00Z</dcterms:created>
  <dcterms:modified xsi:type="dcterms:W3CDTF">2025-10-24T11:39:00Z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